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E851" w14:textId="2DD61700" w:rsidR="0007324E" w:rsidRPr="004F4DD7" w:rsidRDefault="004F4DD7" w:rsidP="004F4DD7">
      <w:pPr>
        <w:spacing w:after="0"/>
        <w:jc w:val="center"/>
        <w:rPr>
          <w:b/>
          <w:bCs w:val="0"/>
          <w:color w:val="auto"/>
          <w:sz w:val="28"/>
          <w:szCs w:val="28"/>
        </w:rPr>
      </w:pPr>
      <w:r w:rsidRPr="004F4DD7">
        <w:rPr>
          <w:b/>
          <w:bCs w:val="0"/>
          <w:color w:val="auto"/>
          <w:sz w:val="28"/>
          <w:szCs w:val="28"/>
        </w:rPr>
        <w:t>Fresh Fruit and Vegetable Program (FFVP)</w:t>
      </w:r>
    </w:p>
    <w:p w14:paraId="0EFB4FDE" w14:textId="027E2AFA" w:rsidR="004F4DD7" w:rsidRDefault="004F4DD7" w:rsidP="004F4DD7">
      <w:pPr>
        <w:spacing w:after="0"/>
        <w:jc w:val="center"/>
        <w:rPr>
          <w:color w:val="auto"/>
          <w:sz w:val="28"/>
          <w:szCs w:val="28"/>
        </w:rPr>
      </w:pPr>
      <w:r w:rsidRPr="004F4DD7">
        <w:rPr>
          <w:b/>
          <w:bCs w:val="0"/>
          <w:color w:val="auto"/>
          <w:sz w:val="28"/>
          <w:szCs w:val="28"/>
        </w:rPr>
        <w:t>Equipment Pre-Approval Request</w:t>
      </w:r>
      <w:r w:rsidR="001869E5">
        <w:rPr>
          <w:b/>
          <w:bCs w:val="0"/>
          <w:color w:val="auto"/>
          <w:sz w:val="28"/>
          <w:szCs w:val="28"/>
        </w:rPr>
        <w:t xml:space="preserve"> Form</w:t>
      </w:r>
    </w:p>
    <w:p w14:paraId="5E3F958D" w14:textId="77777777" w:rsidR="001869E5" w:rsidRDefault="001869E5" w:rsidP="001869E5">
      <w:pPr>
        <w:spacing w:after="0"/>
        <w:rPr>
          <w:color w:val="auto"/>
          <w:sz w:val="28"/>
          <w:szCs w:val="28"/>
        </w:rPr>
      </w:pPr>
    </w:p>
    <w:p w14:paraId="1E59DAB1" w14:textId="3AA00510" w:rsidR="001869E5" w:rsidRDefault="001869E5" w:rsidP="001869E5">
      <w:pPr>
        <w:spacing w:after="0"/>
        <w:rPr>
          <w:color w:val="auto"/>
        </w:rPr>
      </w:pPr>
      <w:r>
        <w:rPr>
          <w:color w:val="auto"/>
        </w:rPr>
        <w:t xml:space="preserve">FFVP administrative funds may be used to purchase equipment (carts, </w:t>
      </w:r>
      <w:r w:rsidR="003056EA">
        <w:rPr>
          <w:color w:val="auto"/>
        </w:rPr>
        <w:t xml:space="preserve">refrigeration, sectionizers, etc.).  </w:t>
      </w:r>
      <w:r w:rsidR="003056EA" w:rsidRPr="00F23072">
        <w:rPr>
          <w:b/>
          <w:bCs w:val="0"/>
          <w:i/>
          <w:iCs/>
          <w:color w:val="auto"/>
        </w:rPr>
        <w:t>No equipment will be approved for reimbursement without a completed pre-approval form.</w:t>
      </w:r>
      <w:r w:rsidR="003056EA">
        <w:rPr>
          <w:b/>
          <w:bCs w:val="0"/>
          <w:color w:val="auto"/>
        </w:rPr>
        <w:t xml:space="preserve">  All large equipment must be purchased prior to January 1.</w:t>
      </w:r>
      <w:r w:rsidR="003056EA">
        <w:rPr>
          <w:color w:val="auto"/>
        </w:rPr>
        <w:t xml:space="preserve">  Small equipment purchases</w:t>
      </w:r>
      <w:r w:rsidR="00690CAB">
        <w:rPr>
          <w:color w:val="auto"/>
        </w:rPr>
        <w:t xml:space="preserve"> (cutting boards, knives, etc.) do not require a written request and should be recorded as an expenditure of operational funds (Small Supply).</w:t>
      </w:r>
    </w:p>
    <w:p w14:paraId="18677377" w14:textId="77777777" w:rsidR="00690CAB" w:rsidRDefault="00690CAB" w:rsidP="001869E5">
      <w:pPr>
        <w:spacing w:after="0"/>
        <w:rPr>
          <w:color w:val="auto"/>
        </w:rPr>
      </w:pPr>
    </w:p>
    <w:p w14:paraId="54DD156C" w14:textId="0722055D" w:rsidR="00690CAB" w:rsidRDefault="00690CAB" w:rsidP="001869E5">
      <w:pPr>
        <w:spacing w:after="0"/>
        <w:rPr>
          <w:color w:val="auto"/>
        </w:rPr>
      </w:pPr>
      <w:r>
        <w:rPr>
          <w:color w:val="auto"/>
        </w:rPr>
        <w:t xml:space="preserve">Please complete the form below and submit it to Mari Toyohara at </w:t>
      </w:r>
      <w:r w:rsidR="00F73ED3" w:rsidRPr="00F73ED3">
        <w:rPr>
          <w:color w:val="auto"/>
        </w:rPr>
        <w:t>mtoyohara@doe.k12.ga.us</w:t>
      </w:r>
      <w:r>
        <w:rPr>
          <w:color w:val="auto"/>
        </w:rPr>
        <w:t>.</w:t>
      </w:r>
    </w:p>
    <w:p w14:paraId="23F4B150" w14:textId="77777777" w:rsidR="00F73ED3" w:rsidRDefault="00F73ED3" w:rsidP="001869E5">
      <w:pPr>
        <w:spacing w:after="0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3ED3" w14:paraId="4B93D62A" w14:textId="77777777" w:rsidTr="00F73ED3">
        <w:tc>
          <w:tcPr>
            <w:tcW w:w="4675" w:type="dxa"/>
          </w:tcPr>
          <w:p w14:paraId="47B60171" w14:textId="7821FCFE" w:rsidR="00F73ED3" w:rsidRDefault="00F73ED3" w:rsidP="001869E5">
            <w:pPr>
              <w:rPr>
                <w:color w:val="auto"/>
              </w:rPr>
            </w:pPr>
            <w:r>
              <w:rPr>
                <w:color w:val="auto"/>
              </w:rPr>
              <w:t>School District Name</w:t>
            </w:r>
          </w:p>
        </w:tc>
        <w:tc>
          <w:tcPr>
            <w:tcW w:w="4675" w:type="dxa"/>
          </w:tcPr>
          <w:p w14:paraId="5B9499AC" w14:textId="77777777" w:rsidR="00F73ED3" w:rsidRDefault="00F73ED3" w:rsidP="001869E5">
            <w:pPr>
              <w:rPr>
                <w:color w:val="auto"/>
              </w:rPr>
            </w:pPr>
          </w:p>
          <w:p w14:paraId="2C6220DF" w14:textId="77777777" w:rsidR="00CF5B95" w:rsidRDefault="00CF5B95" w:rsidP="001869E5">
            <w:pPr>
              <w:rPr>
                <w:color w:val="auto"/>
              </w:rPr>
            </w:pPr>
          </w:p>
        </w:tc>
      </w:tr>
      <w:tr w:rsidR="00F73ED3" w14:paraId="2C1B9C1E" w14:textId="77777777" w:rsidTr="00F73ED3">
        <w:tc>
          <w:tcPr>
            <w:tcW w:w="4675" w:type="dxa"/>
          </w:tcPr>
          <w:p w14:paraId="018BEA38" w14:textId="57ABBC17" w:rsidR="00F73ED3" w:rsidRDefault="00F73ED3" w:rsidP="001869E5">
            <w:pPr>
              <w:rPr>
                <w:color w:val="auto"/>
              </w:rPr>
            </w:pPr>
            <w:r>
              <w:rPr>
                <w:color w:val="auto"/>
              </w:rPr>
              <w:t>School Name</w:t>
            </w:r>
          </w:p>
        </w:tc>
        <w:tc>
          <w:tcPr>
            <w:tcW w:w="4675" w:type="dxa"/>
          </w:tcPr>
          <w:p w14:paraId="7B315867" w14:textId="77777777" w:rsidR="00F73ED3" w:rsidRDefault="00F73ED3" w:rsidP="001869E5">
            <w:pPr>
              <w:rPr>
                <w:color w:val="auto"/>
              </w:rPr>
            </w:pPr>
          </w:p>
          <w:p w14:paraId="6FA51B77" w14:textId="77777777" w:rsidR="00CF5B95" w:rsidRDefault="00CF5B95" w:rsidP="001869E5">
            <w:pPr>
              <w:rPr>
                <w:color w:val="auto"/>
              </w:rPr>
            </w:pPr>
          </w:p>
        </w:tc>
      </w:tr>
      <w:tr w:rsidR="00F73ED3" w14:paraId="6EF0166C" w14:textId="77777777" w:rsidTr="00F73ED3">
        <w:tc>
          <w:tcPr>
            <w:tcW w:w="4675" w:type="dxa"/>
          </w:tcPr>
          <w:p w14:paraId="3A4101E4" w14:textId="57003AD1" w:rsidR="00F73ED3" w:rsidRDefault="00F73ED3" w:rsidP="00F73ED3">
            <w:pPr>
              <w:rPr>
                <w:color w:val="auto"/>
              </w:rPr>
            </w:pPr>
            <w:r>
              <w:rPr>
                <w:color w:val="auto"/>
              </w:rPr>
              <w:t>Contact Person</w:t>
            </w:r>
          </w:p>
        </w:tc>
        <w:tc>
          <w:tcPr>
            <w:tcW w:w="4675" w:type="dxa"/>
          </w:tcPr>
          <w:p w14:paraId="7B44A08B" w14:textId="77777777" w:rsidR="00F73ED3" w:rsidRDefault="00F73ED3" w:rsidP="001869E5">
            <w:pPr>
              <w:rPr>
                <w:color w:val="auto"/>
              </w:rPr>
            </w:pPr>
          </w:p>
          <w:p w14:paraId="6AF25D3E" w14:textId="77777777" w:rsidR="00CF5B95" w:rsidRDefault="00CF5B95" w:rsidP="001869E5">
            <w:pPr>
              <w:rPr>
                <w:color w:val="auto"/>
              </w:rPr>
            </w:pPr>
          </w:p>
        </w:tc>
      </w:tr>
      <w:tr w:rsidR="00F73ED3" w14:paraId="6F997F4B" w14:textId="77777777" w:rsidTr="00F73ED3">
        <w:tc>
          <w:tcPr>
            <w:tcW w:w="4675" w:type="dxa"/>
          </w:tcPr>
          <w:p w14:paraId="0B9913AA" w14:textId="25BCB665" w:rsidR="00F73ED3" w:rsidRDefault="004C7B5F" w:rsidP="001869E5">
            <w:pPr>
              <w:rPr>
                <w:color w:val="auto"/>
              </w:rPr>
            </w:pPr>
            <w:r>
              <w:rPr>
                <w:color w:val="auto"/>
              </w:rPr>
              <w:t>Equipment</w:t>
            </w:r>
            <w:r w:rsidR="00A66E2E">
              <w:rPr>
                <w:color w:val="auto"/>
              </w:rPr>
              <w:t>/Supplies</w:t>
            </w:r>
            <w:r>
              <w:rPr>
                <w:color w:val="auto"/>
              </w:rPr>
              <w:t xml:space="preserve"> Requested (Quantity &amp; Description, Unit Price, and Total Amount)</w:t>
            </w:r>
          </w:p>
        </w:tc>
        <w:tc>
          <w:tcPr>
            <w:tcW w:w="4675" w:type="dxa"/>
          </w:tcPr>
          <w:p w14:paraId="4BFD0A9A" w14:textId="77777777" w:rsidR="00F73ED3" w:rsidRDefault="00F73ED3" w:rsidP="001869E5">
            <w:pPr>
              <w:rPr>
                <w:color w:val="auto"/>
              </w:rPr>
            </w:pPr>
          </w:p>
          <w:p w14:paraId="3EB0E9F5" w14:textId="77777777" w:rsidR="00CF5B95" w:rsidRDefault="00CF5B95" w:rsidP="001869E5">
            <w:pPr>
              <w:rPr>
                <w:color w:val="auto"/>
              </w:rPr>
            </w:pPr>
          </w:p>
          <w:p w14:paraId="2540A369" w14:textId="77777777" w:rsidR="00541DD8" w:rsidRDefault="00541DD8" w:rsidP="001869E5">
            <w:pPr>
              <w:rPr>
                <w:color w:val="auto"/>
              </w:rPr>
            </w:pPr>
          </w:p>
          <w:p w14:paraId="268AF33E" w14:textId="77777777" w:rsidR="00541DD8" w:rsidRDefault="00541DD8" w:rsidP="001869E5">
            <w:pPr>
              <w:rPr>
                <w:color w:val="auto"/>
              </w:rPr>
            </w:pPr>
          </w:p>
          <w:p w14:paraId="0A941FED" w14:textId="77777777" w:rsidR="00CF5B95" w:rsidRDefault="00CF5B95" w:rsidP="001869E5">
            <w:pPr>
              <w:rPr>
                <w:color w:val="auto"/>
              </w:rPr>
            </w:pPr>
          </w:p>
        </w:tc>
      </w:tr>
      <w:tr w:rsidR="00F73ED3" w14:paraId="26E31531" w14:textId="77777777" w:rsidTr="00F73ED3">
        <w:tc>
          <w:tcPr>
            <w:tcW w:w="4675" w:type="dxa"/>
          </w:tcPr>
          <w:p w14:paraId="6EB542ED" w14:textId="4CBF1284" w:rsidR="00F73ED3" w:rsidRDefault="004C7B5F" w:rsidP="001869E5">
            <w:pPr>
              <w:rPr>
                <w:color w:val="auto"/>
              </w:rPr>
            </w:pPr>
            <w:r>
              <w:rPr>
                <w:color w:val="auto"/>
              </w:rPr>
              <w:t>Justification of Purchase</w:t>
            </w:r>
            <w:r w:rsidR="00A66E2E">
              <w:rPr>
                <w:color w:val="auto"/>
              </w:rPr>
              <w:t xml:space="preserve"> (Where, When, and How will it be used for FFVP?)</w:t>
            </w:r>
          </w:p>
        </w:tc>
        <w:tc>
          <w:tcPr>
            <w:tcW w:w="4675" w:type="dxa"/>
          </w:tcPr>
          <w:p w14:paraId="013E6AE1" w14:textId="77777777" w:rsidR="00F73ED3" w:rsidRDefault="00F73ED3" w:rsidP="001869E5">
            <w:pPr>
              <w:rPr>
                <w:color w:val="auto"/>
              </w:rPr>
            </w:pPr>
          </w:p>
          <w:p w14:paraId="0530B079" w14:textId="77777777" w:rsidR="00CF5B95" w:rsidRDefault="00CF5B95" w:rsidP="001869E5">
            <w:pPr>
              <w:rPr>
                <w:color w:val="auto"/>
              </w:rPr>
            </w:pPr>
          </w:p>
          <w:p w14:paraId="5F3E37CE" w14:textId="34A7F283" w:rsidR="00CF5B95" w:rsidRDefault="00541DD8" w:rsidP="00541DD8">
            <w:pPr>
              <w:tabs>
                <w:tab w:val="left" w:pos="1125"/>
              </w:tabs>
              <w:rPr>
                <w:color w:val="auto"/>
              </w:rPr>
            </w:pPr>
            <w:r>
              <w:rPr>
                <w:color w:val="auto"/>
              </w:rPr>
              <w:tab/>
            </w:r>
          </w:p>
          <w:p w14:paraId="2C70B619" w14:textId="77777777" w:rsidR="00541DD8" w:rsidRDefault="00541DD8" w:rsidP="00541DD8">
            <w:pPr>
              <w:tabs>
                <w:tab w:val="left" w:pos="1125"/>
              </w:tabs>
              <w:rPr>
                <w:color w:val="auto"/>
              </w:rPr>
            </w:pPr>
          </w:p>
          <w:p w14:paraId="7B00B9DE" w14:textId="77777777" w:rsidR="00541DD8" w:rsidRDefault="00541DD8" w:rsidP="00541DD8">
            <w:pPr>
              <w:tabs>
                <w:tab w:val="left" w:pos="1125"/>
              </w:tabs>
              <w:rPr>
                <w:color w:val="auto"/>
              </w:rPr>
            </w:pPr>
          </w:p>
          <w:p w14:paraId="3AD5607B" w14:textId="77777777" w:rsidR="00CF5B95" w:rsidRDefault="00CF5B95" w:rsidP="001869E5">
            <w:pPr>
              <w:rPr>
                <w:color w:val="auto"/>
              </w:rPr>
            </w:pPr>
          </w:p>
        </w:tc>
      </w:tr>
      <w:tr w:rsidR="00F73ED3" w14:paraId="6BCEE1FA" w14:textId="77777777" w:rsidTr="00F73ED3">
        <w:tc>
          <w:tcPr>
            <w:tcW w:w="4675" w:type="dxa"/>
          </w:tcPr>
          <w:p w14:paraId="70B0CFB7" w14:textId="0880BFD8" w:rsidR="00F73ED3" w:rsidRDefault="00A66E2E" w:rsidP="001869E5">
            <w:pPr>
              <w:rPr>
                <w:color w:val="auto"/>
              </w:rPr>
            </w:pPr>
            <w:r>
              <w:rPr>
                <w:color w:val="auto"/>
              </w:rPr>
              <w:t>Why is the current equipment</w:t>
            </w:r>
            <w:r w:rsidR="00047E5D">
              <w:rPr>
                <w:color w:val="auto"/>
              </w:rPr>
              <w:t xml:space="preserve"> or </w:t>
            </w:r>
            <w:r>
              <w:rPr>
                <w:color w:val="auto"/>
              </w:rPr>
              <w:t>supplies</w:t>
            </w:r>
            <w:r w:rsidR="00CF5B95">
              <w:rPr>
                <w:color w:val="auto"/>
              </w:rPr>
              <w:t xml:space="preserve"> not sufficient for FFVP?</w:t>
            </w:r>
          </w:p>
        </w:tc>
        <w:tc>
          <w:tcPr>
            <w:tcW w:w="4675" w:type="dxa"/>
          </w:tcPr>
          <w:p w14:paraId="36FAC374" w14:textId="77777777" w:rsidR="00F73ED3" w:rsidRDefault="00F73ED3" w:rsidP="001869E5">
            <w:pPr>
              <w:rPr>
                <w:color w:val="auto"/>
              </w:rPr>
            </w:pPr>
          </w:p>
          <w:p w14:paraId="379CA8F7" w14:textId="77777777" w:rsidR="00CF5B95" w:rsidRDefault="00CF5B95" w:rsidP="001869E5">
            <w:pPr>
              <w:rPr>
                <w:color w:val="auto"/>
              </w:rPr>
            </w:pPr>
          </w:p>
          <w:p w14:paraId="6292CBF9" w14:textId="77777777" w:rsidR="00541DD8" w:rsidRDefault="00541DD8" w:rsidP="001869E5">
            <w:pPr>
              <w:rPr>
                <w:color w:val="auto"/>
              </w:rPr>
            </w:pPr>
          </w:p>
          <w:p w14:paraId="4323A6C2" w14:textId="77777777" w:rsidR="00541DD8" w:rsidRDefault="00541DD8" w:rsidP="001869E5">
            <w:pPr>
              <w:rPr>
                <w:color w:val="auto"/>
              </w:rPr>
            </w:pPr>
          </w:p>
          <w:p w14:paraId="375823BA" w14:textId="77777777" w:rsidR="00541DD8" w:rsidRDefault="00541DD8" w:rsidP="001869E5">
            <w:pPr>
              <w:rPr>
                <w:color w:val="auto"/>
              </w:rPr>
            </w:pPr>
          </w:p>
          <w:p w14:paraId="5B889F4F" w14:textId="77777777" w:rsidR="00541DD8" w:rsidRDefault="00541DD8" w:rsidP="001869E5">
            <w:pPr>
              <w:rPr>
                <w:color w:val="auto"/>
              </w:rPr>
            </w:pPr>
          </w:p>
          <w:p w14:paraId="4A1D944B" w14:textId="77777777" w:rsidR="00CF5B95" w:rsidRDefault="00CF5B95" w:rsidP="001869E5">
            <w:pPr>
              <w:rPr>
                <w:color w:val="auto"/>
              </w:rPr>
            </w:pPr>
          </w:p>
        </w:tc>
      </w:tr>
      <w:tr w:rsidR="00F73ED3" w14:paraId="56F54580" w14:textId="77777777" w:rsidTr="00F73ED3">
        <w:tc>
          <w:tcPr>
            <w:tcW w:w="4675" w:type="dxa"/>
          </w:tcPr>
          <w:p w14:paraId="7AC020C3" w14:textId="6C90841A" w:rsidR="00F73ED3" w:rsidRDefault="00CF5B95" w:rsidP="001869E5">
            <w:pPr>
              <w:rPr>
                <w:color w:val="auto"/>
              </w:rPr>
            </w:pPr>
            <w:r>
              <w:rPr>
                <w:color w:val="auto"/>
              </w:rPr>
              <w:t>Will this be used exclusively for FFVP?  If not, what percent of the cost will be prorated to FFVP?</w:t>
            </w:r>
          </w:p>
        </w:tc>
        <w:tc>
          <w:tcPr>
            <w:tcW w:w="4675" w:type="dxa"/>
          </w:tcPr>
          <w:p w14:paraId="06DCB020" w14:textId="77777777" w:rsidR="00BB743C" w:rsidRPr="00BB743C" w:rsidRDefault="00BB743C" w:rsidP="00BB743C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15384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743C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BB743C">
              <w:rPr>
                <w:color w:val="auto"/>
              </w:rPr>
              <w:t xml:space="preserve"> Yes, exclusively for FFVP.</w:t>
            </w:r>
          </w:p>
          <w:p w14:paraId="794E2197" w14:textId="0E04B575" w:rsidR="00F56BDE" w:rsidRPr="00F56BDE" w:rsidRDefault="00F56BDE" w:rsidP="00F56BD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/>
                <w:color w:val="auto"/>
              </w:rPr>
            </w:pPr>
            <w:r w:rsidRPr="00F56BDE">
              <w:rPr>
                <w:rFonts w:ascii="Arial" w:hAnsi="Arial"/>
                <w:color w:val="auto"/>
              </w:rPr>
              <w:t>$ ____</w:t>
            </w:r>
            <w:r>
              <w:rPr>
                <w:rFonts w:ascii="Arial" w:hAnsi="Arial"/>
                <w:color w:val="auto"/>
              </w:rPr>
              <w:t>__</w:t>
            </w:r>
            <w:r w:rsidRPr="00F56BDE">
              <w:rPr>
                <w:rFonts w:ascii="Arial" w:hAnsi="Arial"/>
                <w:color w:val="auto"/>
              </w:rPr>
              <w:t xml:space="preserve"> Total </w:t>
            </w:r>
            <w:r>
              <w:rPr>
                <w:rFonts w:ascii="Arial" w:hAnsi="Arial"/>
                <w:color w:val="auto"/>
              </w:rPr>
              <w:t>amount</w:t>
            </w:r>
            <w:r w:rsidRPr="00F56BDE">
              <w:rPr>
                <w:rFonts w:ascii="Arial" w:hAnsi="Arial"/>
                <w:color w:val="auto"/>
              </w:rPr>
              <w:t xml:space="preserve"> of request</w:t>
            </w:r>
          </w:p>
          <w:p w14:paraId="6353A22E" w14:textId="77777777" w:rsidR="00F73ED3" w:rsidRDefault="00F73ED3" w:rsidP="00F56BDE">
            <w:pPr>
              <w:rPr>
                <w:color w:val="auto"/>
              </w:rPr>
            </w:pPr>
          </w:p>
          <w:p w14:paraId="17236152" w14:textId="77777777" w:rsidR="00541DD8" w:rsidRPr="00541DD8" w:rsidRDefault="00541DD8" w:rsidP="00541DD8">
            <w:pPr>
              <w:tabs>
                <w:tab w:val="left" w:pos="2787"/>
                <w:tab w:val="left" w:pos="3162"/>
              </w:tabs>
              <w:ind w:left="3147" w:hanging="3147"/>
              <w:rPr>
                <w:color w:val="auto"/>
              </w:rPr>
            </w:pPr>
            <w:sdt>
              <w:sdtPr>
                <w:rPr>
                  <w:sz w:val="24"/>
                  <w:szCs w:val="24"/>
                </w:rPr>
                <w:id w:val="-146704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41DD8">
              <w:rPr>
                <w:color w:val="auto"/>
              </w:rPr>
              <w:t xml:space="preserve"> Not exclusively for FFVP.</w:t>
            </w:r>
          </w:p>
          <w:p w14:paraId="25A6AA2B" w14:textId="75689B58" w:rsidR="00541DD8" w:rsidRDefault="00541DD8" w:rsidP="00541DD8">
            <w:pPr>
              <w:pStyle w:val="ListParagraph"/>
              <w:numPr>
                <w:ilvl w:val="0"/>
                <w:numId w:val="3"/>
              </w:numPr>
              <w:tabs>
                <w:tab w:val="left" w:pos="2787"/>
                <w:tab w:val="left" w:pos="3162"/>
              </w:tabs>
              <w:spacing w:after="200" w:line="276" w:lineRule="auto"/>
              <w:contextualSpacing/>
              <w:rPr>
                <w:rFonts w:ascii="Arial" w:hAnsi="Arial"/>
                <w:color w:val="auto"/>
              </w:rPr>
            </w:pPr>
            <w:r w:rsidRPr="00541DD8">
              <w:rPr>
                <w:rFonts w:ascii="Arial" w:hAnsi="Arial"/>
                <w:color w:val="auto"/>
              </w:rPr>
              <w:t>____</w:t>
            </w:r>
            <w:r>
              <w:rPr>
                <w:rFonts w:ascii="Arial" w:hAnsi="Arial"/>
                <w:color w:val="auto"/>
              </w:rPr>
              <w:t>_</w:t>
            </w:r>
            <w:r w:rsidRPr="00541DD8">
              <w:rPr>
                <w:rFonts w:ascii="Arial" w:hAnsi="Arial"/>
                <w:color w:val="auto"/>
              </w:rPr>
              <w:t xml:space="preserve"> % </w:t>
            </w:r>
            <w:r>
              <w:rPr>
                <w:rFonts w:ascii="Arial" w:hAnsi="Arial"/>
                <w:color w:val="auto"/>
              </w:rPr>
              <w:t>p</w:t>
            </w:r>
            <w:r w:rsidRPr="00541DD8">
              <w:rPr>
                <w:rFonts w:ascii="Arial" w:hAnsi="Arial"/>
                <w:color w:val="auto"/>
              </w:rPr>
              <w:t>rorated for FFVP (must be at least 50%)</w:t>
            </w:r>
          </w:p>
          <w:p w14:paraId="37B5DD3D" w14:textId="48E7CDD2" w:rsidR="00CF5B95" w:rsidRPr="00541DD8" w:rsidRDefault="00541DD8" w:rsidP="00541DD8">
            <w:pPr>
              <w:pStyle w:val="ListParagraph"/>
              <w:numPr>
                <w:ilvl w:val="0"/>
                <w:numId w:val="3"/>
              </w:numPr>
              <w:tabs>
                <w:tab w:val="left" w:pos="2787"/>
                <w:tab w:val="left" w:pos="3162"/>
              </w:tabs>
              <w:spacing w:after="200" w:line="276" w:lineRule="auto"/>
              <w:contextualSpacing/>
              <w:rPr>
                <w:rFonts w:ascii="Arial" w:hAnsi="Arial"/>
                <w:color w:val="auto"/>
              </w:rPr>
            </w:pPr>
            <w:r w:rsidRPr="00541DD8">
              <w:rPr>
                <w:rFonts w:ascii="Arial" w:hAnsi="Arial"/>
                <w:color w:val="auto"/>
              </w:rPr>
              <w:t>$ ____</w:t>
            </w:r>
            <w:r>
              <w:rPr>
                <w:rFonts w:ascii="Arial" w:hAnsi="Arial"/>
                <w:color w:val="auto"/>
              </w:rPr>
              <w:t>__</w:t>
            </w:r>
            <w:r w:rsidRPr="00541DD8">
              <w:rPr>
                <w:rFonts w:ascii="Arial" w:hAnsi="Arial"/>
                <w:color w:val="auto"/>
              </w:rPr>
              <w:t xml:space="preserve"> </w:t>
            </w:r>
            <w:r w:rsidRPr="00541DD8">
              <w:rPr>
                <w:rFonts w:ascii="Arial" w:hAnsi="Arial"/>
                <w:color w:val="auto"/>
              </w:rPr>
              <w:t>amount</w:t>
            </w:r>
            <w:r w:rsidRPr="00541DD8">
              <w:rPr>
                <w:rFonts w:ascii="Arial" w:hAnsi="Arial"/>
                <w:color w:val="auto"/>
              </w:rPr>
              <w:t xml:space="preserve"> attributed to FFVP</w:t>
            </w:r>
          </w:p>
        </w:tc>
      </w:tr>
    </w:tbl>
    <w:p w14:paraId="31078539" w14:textId="77777777" w:rsidR="0022754A" w:rsidRPr="0022754A" w:rsidRDefault="0022754A" w:rsidP="0022754A">
      <w:pPr>
        <w:spacing w:after="0" w:line="240" w:lineRule="auto"/>
        <w:jc w:val="both"/>
        <w:rPr>
          <w:b/>
          <w:color w:val="FF0000"/>
          <w:sz w:val="20"/>
          <w:szCs w:val="20"/>
        </w:rPr>
      </w:pPr>
      <w:r w:rsidRPr="0022754A">
        <w:rPr>
          <w:b/>
          <w:color w:val="FF0000"/>
          <w:sz w:val="20"/>
          <w:szCs w:val="20"/>
        </w:rPr>
        <w:t>GaDOE use only:</w:t>
      </w:r>
    </w:p>
    <w:p w14:paraId="088EA6B7" w14:textId="77777777" w:rsidR="0022754A" w:rsidRPr="0022754A" w:rsidRDefault="0022754A" w:rsidP="0022754A">
      <w:pPr>
        <w:spacing w:after="0" w:line="240" w:lineRule="auto"/>
        <w:jc w:val="both"/>
        <w:rPr>
          <w:b/>
          <w:color w:val="auto"/>
          <w:sz w:val="24"/>
          <w:szCs w:val="24"/>
          <w:u w:val="single"/>
        </w:rPr>
      </w:pPr>
    </w:p>
    <w:p w14:paraId="2980C7E2" w14:textId="3466E6E1" w:rsidR="00F73ED3" w:rsidRPr="0022754A" w:rsidRDefault="0022754A" w:rsidP="0022754A">
      <w:pPr>
        <w:spacing w:after="0" w:line="240" w:lineRule="auto"/>
        <w:jc w:val="both"/>
        <w:rPr>
          <w:b/>
          <w:color w:val="auto"/>
          <w:sz w:val="20"/>
          <w:szCs w:val="20"/>
        </w:rPr>
      </w:pPr>
      <w:r w:rsidRPr="0022754A">
        <w:rPr>
          <w:b/>
          <w:color w:val="auto"/>
          <w:sz w:val="20"/>
          <w:szCs w:val="20"/>
        </w:rPr>
        <w:t>Approved</w:t>
      </w:r>
      <w:r w:rsidRPr="0022754A">
        <w:rPr>
          <w:color w:val="auto"/>
          <w:sz w:val="20"/>
          <w:szCs w:val="20"/>
        </w:rPr>
        <w:t xml:space="preserve"> _____</w:t>
      </w:r>
      <w:r>
        <w:rPr>
          <w:color w:val="auto"/>
          <w:sz w:val="20"/>
          <w:szCs w:val="20"/>
        </w:rPr>
        <w:t>____</w:t>
      </w:r>
      <w:r w:rsidR="000E58D7">
        <w:rPr>
          <w:color w:val="auto"/>
          <w:sz w:val="20"/>
          <w:szCs w:val="20"/>
        </w:rPr>
        <w:t>__</w:t>
      </w:r>
      <w:r w:rsidRPr="0022754A">
        <w:rPr>
          <w:color w:val="auto"/>
          <w:sz w:val="20"/>
          <w:szCs w:val="20"/>
        </w:rPr>
        <w:t xml:space="preserve"> </w:t>
      </w:r>
      <w:r w:rsidRPr="0022754A">
        <w:rPr>
          <w:b/>
          <w:color w:val="auto"/>
          <w:sz w:val="20"/>
          <w:szCs w:val="20"/>
        </w:rPr>
        <w:t>Denied _____</w:t>
      </w:r>
      <w:r>
        <w:rPr>
          <w:b/>
          <w:color w:val="auto"/>
          <w:sz w:val="20"/>
          <w:szCs w:val="20"/>
        </w:rPr>
        <w:t>____</w:t>
      </w:r>
      <w:r w:rsidR="000E58D7">
        <w:rPr>
          <w:b/>
          <w:color w:val="auto"/>
          <w:sz w:val="20"/>
          <w:szCs w:val="20"/>
        </w:rPr>
        <w:t>__</w:t>
      </w:r>
      <w:r w:rsidRPr="0022754A">
        <w:rPr>
          <w:b/>
          <w:color w:val="auto"/>
          <w:sz w:val="20"/>
          <w:szCs w:val="20"/>
        </w:rPr>
        <w:t xml:space="preserve">  Signature/Date  _____________________</w:t>
      </w:r>
      <w:r w:rsidRPr="0022754A">
        <w:rPr>
          <w:color w:val="auto"/>
          <w:sz w:val="20"/>
          <w:szCs w:val="20"/>
        </w:rPr>
        <w:t>______</w:t>
      </w:r>
      <w:r w:rsidRPr="0022754A">
        <w:rPr>
          <w:b/>
          <w:color w:val="auto"/>
          <w:sz w:val="20"/>
          <w:szCs w:val="20"/>
        </w:rPr>
        <w:t>_____</w:t>
      </w:r>
    </w:p>
    <w:sectPr w:rsidR="00F73ED3" w:rsidRPr="0022754A" w:rsidSect="00D47EA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89A1" w14:textId="77777777" w:rsidR="006B0624" w:rsidRDefault="006B0624" w:rsidP="00FE064D">
      <w:pPr>
        <w:spacing w:after="0" w:line="240" w:lineRule="auto"/>
      </w:pPr>
      <w:r>
        <w:separator/>
      </w:r>
    </w:p>
  </w:endnote>
  <w:endnote w:type="continuationSeparator" w:id="0">
    <w:p w14:paraId="2381031D" w14:textId="77777777" w:rsidR="006B0624" w:rsidRDefault="006B0624" w:rsidP="00FE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798D" w14:textId="04A5C0B0" w:rsidR="00FE064D" w:rsidRDefault="00FA74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B15291" wp14:editId="7BA1D90A">
              <wp:simplePos x="0" y="0"/>
              <wp:positionH relativeFrom="column">
                <wp:posOffset>-97155</wp:posOffset>
              </wp:positionH>
              <wp:positionV relativeFrom="paragraph">
                <wp:posOffset>118745</wp:posOffset>
              </wp:positionV>
              <wp:extent cx="5354320" cy="2895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432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E273E0" w14:textId="58F91C47" w:rsidR="00FE064D" w:rsidRPr="00FD0AF0" w:rsidRDefault="00FE064D">
                          <w:pPr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</w:pPr>
                          <w:r w:rsidRPr="00FD0AF0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>Georgia Department of Education School Nutrition</w:t>
                          </w:r>
                          <w:r w:rsidR="00FA74A1" w:rsidRPr="00FD0AF0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 xml:space="preserve">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B152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65pt;margin-top:9.35pt;width:421.6pt;height:22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" filled="f" stroked="f" strokeweight=".5pt">
              <v:textbox>
                <w:txbxContent>
                  <w:p w14:paraId="30E273E0" w14:textId="58F91C47" w:rsidR="00FE064D" w:rsidRPr="00FD0AF0" w:rsidRDefault="00FE064D">
                    <w:pPr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</w:pPr>
                    <w:r w:rsidRPr="00FD0AF0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>Georgia Department of Education School Nutrition</w:t>
                    </w:r>
                    <w:r w:rsidR="00FA74A1" w:rsidRPr="00FD0AF0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 xml:space="preserve"> Division</w:t>
                    </w:r>
                  </w:p>
                </w:txbxContent>
              </v:textbox>
            </v:shape>
          </w:pict>
        </mc:Fallback>
      </mc:AlternateContent>
    </w:r>
    <w:r w:rsidR="00FE064D"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519826" wp14:editId="65DDC733">
              <wp:simplePos x="0" y="0"/>
              <wp:positionH relativeFrom="column">
                <wp:posOffset>8255</wp:posOffset>
              </wp:positionH>
              <wp:positionV relativeFrom="paragraph">
                <wp:posOffset>147320</wp:posOffset>
              </wp:positionV>
              <wp:extent cx="5749925" cy="0"/>
              <wp:effectExtent l="0" t="0" r="0" b="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9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3E63BD" id="Straight Connector 2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11.6pt" to="453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" strokecolor="black [3200]" strokeweight=".5pt">
              <v:stroke joinstyle="miter"/>
            </v:line>
          </w:pict>
        </mc:Fallback>
      </mc:AlternateContent>
    </w:r>
    <w:r w:rsidR="00FE064D" w:rsidRPr="00F33DFF">
      <w:rPr>
        <w:rFonts w:ascii="Helvetica LT Std" w:hAnsi="Helvetica LT Std"/>
        <w:noProof/>
      </w:rPr>
      <w:drawing>
        <wp:anchor distT="0" distB="0" distL="114300" distR="114300" simplePos="0" relativeHeight="251659264" behindDoc="0" locked="0" layoutInCell="1" allowOverlap="1" wp14:anchorId="0841C666" wp14:editId="0E21CB43">
          <wp:simplePos x="0" y="0"/>
          <wp:positionH relativeFrom="column">
            <wp:posOffset>5677437</wp:posOffset>
          </wp:positionH>
          <wp:positionV relativeFrom="paragraph">
            <wp:posOffset>63500</wp:posOffset>
          </wp:positionV>
          <wp:extent cx="1143000" cy="42100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NALFuelingGA B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57"/>
                  <a:stretch/>
                </pic:blipFill>
                <pic:spPr bwMode="auto">
                  <a:xfrm>
                    <a:off x="0" y="0"/>
                    <a:ext cx="114300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6DEB1" w14:textId="058E1261" w:rsidR="00FE064D" w:rsidRDefault="00FE064D">
    <w:pPr>
      <w:pStyle w:val="Footer"/>
    </w:pPr>
  </w:p>
  <w:p w14:paraId="4EE4FEC9" w14:textId="1F179561" w:rsidR="00FE064D" w:rsidRDefault="00FE0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74AC" w14:textId="77777777" w:rsidR="006B0624" w:rsidRDefault="006B0624" w:rsidP="00FE064D">
      <w:pPr>
        <w:spacing w:after="0" w:line="240" w:lineRule="auto"/>
      </w:pPr>
      <w:r>
        <w:separator/>
      </w:r>
    </w:p>
  </w:footnote>
  <w:footnote w:type="continuationSeparator" w:id="0">
    <w:p w14:paraId="75F1DE6E" w14:textId="77777777" w:rsidR="006B0624" w:rsidRDefault="006B0624" w:rsidP="00FE0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275B"/>
    <w:multiLevelType w:val="hybridMultilevel"/>
    <w:tmpl w:val="0704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0188B"/>
    <w:multiLevelType w:val="hybridMultilevel"/>
    <w:tmpl w:val="61BA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A149F"/>
    <w:multiLevelType w:val="hybridMultilevel"/>
    <w:tmpl w:val="90302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1359970">
    <w:abstractNumId w:val="0"/>
  </w:num>
  <w:num w:numId="2" w16cid:durableId="1106265557">
    <w:abstractNumId w:val="2"/>
  </w:num>
  <w:num w:numId="3" w16cid:durableId="211813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4D"/>
    <w:rsid w:val="00005B6D"/>
    <w:rsid w:val="0001184C"/>
    <w:rsid w:val="00047E5D"/>
    <w:rsid w:val="0006565F"/>
    <w:rsid w:val="0007324E"/>
    <w:rsid w:val="000818DE"/>
    <w:rsid w:val="000E58D7"/>
    <w:rsid w:val="00105FE1"/>
    <w:rsid w:val="001869E5"/>
    <w:rsid w:val="001F69A3"/>
    <w:rsid w:val="0022754A"/>
    <w:rsid w:val="003056EA"/>
    <w:rsid w:val="003C3209"/>
    <w:rsid w:val="003E4D59"/>
    <w:rsid w:val="004C7B5F"/>
    <w:rsid w:val="004F4DD7"/>
    <w:rsid w:val="00541DD8"/>
    <w:rsid w:val="00625522"/>
    <w:rsid w:val="00690CAB"/>
    <w:rsid w:val="0069549B"/>
    <w:rsid w:val="006B0624"/>
    <w:rsid w:val="006F68C6"/>
    <w:rsid w:val="008C717E"/>
    <w:rsid w:val="00904CD1"/>
    <w:rsid w:val="00A14B44"/>
    <w:rsid w:val="00A66E2E"/>
    <w:rsid w:val="00AD4071"/>
    <w:rsid w:val="00B0707D"/>
    <w:rsid w:val="00B94990"/>
    <w:rsid w:val="00BB743C"/>
    <w:rsid w:val="00BE5776"/>
    <w:rsid w:val="00CF5B95"/>
    <w:rsid w:val="00D438F5"/>
    <w:rsid w:val="00D47EA0"/>
    <w:rsid w:val="00DA6713"/>
    <w:rsid w:val="00DC0639"/>
    <w:rsid w:val="00F23072"/>
    <w:rsid w:val="00F56BDE"/>
    <w:rsid w:val="00F73ED3"/>
    <w:rsid w:val="00FA74A1"/>
    <w:rsid w:val="00FD0AF0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857B7"/>
  <w15:chartTrackingRefBased/>
  <w15:docId w15:val="{378B5C2E-577D-41E9-B9F8-600D20C0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538135" w:themeColor="accent6" w:themeShade="B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mesNewRoman Paragraph"/>
    <w:basedOn w:val="Normal"/>
    <w:uiPriority w:val="34"/>
    <w:qFormat/>
    <w:rsid w:val="00904CD1"/>
    <w:pPr>
      <w:ind w:left="720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549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49B"/>
    <w:rPr>
      <w:rFonts w:eastAsiaTheme="majorEastAsia" w:cstheme="majorBidi"/>
      <w:spacing w:val="-10"/>
      <w:kern w:val="28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64D"/>
  </w:style>
  <w:style w:type="paragraph" w:styleId="Footer">
    <w:name w:val="footer"/>
    <w:basedOn w:val="Normal"/>
    <w:link w:val="Foot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64D"/>
  </w:style>
  <w:style w:type="character" w:styleId="Hyperlink">
    <w:name w:val="Hyperlink"/>
    <w:basedOn w:val="DefaultParagraphFont"/>
    <w:uiPriority w:val="99"/>
    <w:unhideWhenUsed/>
    <w:rsid w:val="00F73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E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ef6e188c7168f858cdc0b493670a8eee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6e410fddae67b4a6902d133fda91cc0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7B484F-3724-4784-9BC0-B5BE721B5573}"/>
</file>

<file path=customXml/itemProps2.xml><?xml version="1.0" encoding="utf-8"?>
<ds:datastoreItem xmlns:ds="http://schemas.openxmlformats.org/officeDocument/2006/customXml" ds:itemID="{CC3F4DDF-5AE2-40EF-B87F-488F0CFE5F62}"/>
</file>

<file path=customXml/itemProps3.xml><?xml version="1.0" encoding="utf-8"?>
<ds:datastoreItem xmlns:ds="http://schemas.openxmlformats.org/officeDocument/2006/customXml" ds:itemID="{93B1D448-0F7B-46A4-873D-783F1A8FF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1090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Mari Toyohara</cp:lastModifiedBy>
  <cp:revision>20</cp:revision>
  <dcterms:created xsi:type="dcterms:W3CDTF">2023-06-26T17:44:00Z</dcterms:created>
  <dcterms:modified xsi:type="dcterms:W3CDTF">2023-06-26T18:15:00Z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0x01010059D4C6C3C9552E40ADDD0B7EF6605BA6</vt:lpwstr>
  </property>
  <property fmtid="{D5CDD505-2E9C-101B-9397-08002B2CF9AE}" pid="3" name="MediaServiceImageTags">
    <vt:lpwstr/>
  </property>
</Properties>
</file>