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4F7C" w14:textId="6DF03ADD" w:rsidR="002D0790" w:rsidRDefault="00CB4875" w:rsidP="00293C4A">
      <w:r>
        <w:rPr>
          <w:noProof/>
        </w:rPr>
        <w:drawing>
          <wp:anchor distT="0" distB="0" distL="114300" distR="114300" simplePos="0" relativeHeight="251658240" behindDoc="0" locked="0" layoutInCell="1" allowOverlap="1" wp14:anchorId="67EEB934" wp14:editId="4F9CD0EC">
            <wp:simplePos x="0" y="0"/>
            <wp:positionH relativeFrom="column">
              <wp:posOffset>13970</wp:posOffset>
            </wp:positionH>
            <wp:positionV relativeFrom="paragraph">
              <wp:posOffset>-87630</wp:posOffset>
            </wp:positionV>
            <wp:extent cx="2478074" cy="895738"/>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074" cy="895738"/>
                    </a:xfrm>
                    <a:prstGeom prst="rect">
                      <a:avLst/>
                    </a:prstGeom>
                    <a:noFill/>
                  </pic:spPr>
                </pic:pic>
              </a:graphicData>
            </a:graphic>
            <wp14:sizeRelH relativeFrom="margin">
              <wp14:pctWidth>0</wp14:pctWidth>
            </wp14:sizeRelH>
            <wp14:sizeRelV relativeFrom="margin">
              <wp14:pctHeight>0</wp14:pctHeight>
            </wp14:sizeRelV>
          </wp:anchor>
        </w:drawing>
      </w:r>
      <w:r w:rsidR="003146D7">
        <w:rPr>
          <w:noProof/>
        </w:rPr>
        <mc:AlternateContent>
          <mc:Choice Requires="wps">
            <w:drawing>
              <wp:anchor distT="0" distB="0" distL="114300" distR="114300" simplePos="0" relativeHeight="251659264" behindDoc="0" locked="0" layoutInCell="1" allowOverlap="1" wp14:anchorId="57039696" wp14:editId="4E07C600">
                <wp:simplePos x="0" y="0"/>
                <wp:positionH relativeFrom="column">
                  <wp:posOffset>5109519</wp:posOffset>
                </wp:positionH>
                <wp:positionV relativeFrom="paragraph">
                  <wp:posOffset>288838</wp:posOffset>
                </wp:positionV>
                <wp:extent cx="1210962" cy="345989"/>
                <wp:effectExtent l="0" t="0" r="8255"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10962" cy="345989"/>
                        </a:xfrm>
                        <a:prstGeom prst="rect">
                          <a:avLst/>
                        </a:prstGeom>
                        <a:solidFill>
                          <a:schemeClr val="lt1"/>
                        </a:solidFill>
                        <a:ln w="6350">
                          <a:noFill/>
                        </a:ln>
                      </wps:spPr>
                      <wps:txbx>
                        <w:txbxContent>
                          <w:p w14:paraId="6FC0B31C" w14:textId="023807F8" w:rsidR="003146D7" w:rsidRPr="003146D7" w:rsidRDefault="003146D7">
                            <w:pPr>
                              <w:rPr>
                                <w:rFonts w:ascii="Helvetica LT Std" w:hAnsi="Helvetica LT Std"/>
                              </w:rPr>
                            </w:pPr>
                            <w:r w:rsidRPr="003146D7">
                              <w:rPr>
                                <w:rFonts w:ascii="Helvetica LT Std" w:hAnsi="Helvetica LT Std"/>
                              </w:rP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039696" id="_x0000_t202" coordsize="21600,21600" o:spt="202" path="m,l,21600r21600,l21600,xe">
                <v:stroke joinstyle="miter"/>
                <v:path gradientshapeok="t" o:connecttype="rect"/>
              </v:shapetype>
              <v:shape id="Text Box 1" o:spid="_x0000_s1026" type="#_x0000_t202" alt="&quot;&quot;" style="position:absolute;margin-left:402.3pt;margin-top:22.75pt;width:95.3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" fillcolor="white [3201]" stroked="f" strokeweight=".5pt">
                <v:textbox>
                  <w:txbxContent>
                    <w:p w14:paraId="6FC0B31C" w14:textId="023807F8" w:rsidR="003146D7" w:rsidRPr="003146D7" w:rsidRDefault="003146D7">
                      <w:pPr>
                        <w:rPr>
                          <w:rFonts w:ascii="Helvetica LT Std" w:hAnsi="Helvetica LT Std"/>
                        </w:rPr>
                      </w:pPr>
                      <w:r w:rsidRPr="003146D7">
                        <w:rPr>
                          <w:rFonts w:ascii="Helvetica LT Std" w:hAnsi="Helvetica LT Std"/>
                        </w:rPr>
                        <w:t>MAY 2019</w:t>
                      </w:r>
                    </w:p>
                  </w:txbxContent>
                </v:textbox>
              </v:shape>
            </w:pict>
          </mc:Fallback>
        </mc:AlternateContent>
      </w:r>
    </w:p>
    <w:p w14:paraId="592D0A12" w14:textId="6E248ED3" w:rsidR="00CB4875" w:rsidRPr="00CB4875" w:rsidRDefault="00CA6E14" w:rsidP="00B375B4">
      <w:pPr>
        <w:rPr>
          <w:rFonts w:ascii="Helvetica LT Std Light" w:hAnsi="Helvetica LT Std Light"/>
          <w:b/>
          <w:sz w:val="40"/>
          <w:szCs w:val="40"/>
        </w:rPr>
      </w:pPr>
      <w:r>
        <w:br/>
      </w:r>
      <w:r w:rsidR="0065451D">
        <w:rPr>
          <w:b/>
          <w:sz w:val="28"/>
          <w:szCs w:val="28"/>
        </w:rPr>
        <w:br/>
      </w:r>
      <w:r w:rsidR="00B375B4">
        <w:rPr>
          <w:rFonts w:ascii="Helvetica LT Std Light" w:hAnsi="Helvetica LT Std Light"/>
          <w:b/>
          <w:sz w:val="32"/>
          <w:szCs w:val="32"/>
        </w:rPr>
        <w:br/>
      </w:r>
      <w:r w:rsidR="00CB4875" w:rsidRPr="00CB4875">
        <w:rPr>
          <w:rFonts w:ascii="Helvetica LT Std Light" w:hAnsi="Helvetica LT Std Light"/>
          <w:b/>
          <w:sz w:val="40"/>
          <w:szCs w:val="40"/>
        </w:rPr>
        <w:t>Conversation Starters</w:t>
      </w:r>
    </w:p>
    <w:p w14:paraId="669C5532" w14:textId="0BAE9E1C" w:rsidR="00B375B4" w:rsidRPr="001A0EC3" w:rsidRDefault="00CB4875" w:rsidP="00B375B4">
      <w:pPr>
        <w:rPr>
          <w:rFonts w:ascii="Arial" w:hAnsi="Arial" w:cs="Arial"/>
          <w:b/>
          <w:i/>
          <w:color w:val="000000"/>
          <w:sz w:val="22"/>
          <w:szCs w:val="22"/>
        </w:rPr>
      </w:pPr>
      <w:r w:rsidRPr="001A0EC3">
        <w:rPr>
          <w:rFonts w:ascii="Arial" w:hAnsi="Arial" w:cs="Arial"/>
          <w:b/>
          <w:i/>
          <w:sz w:val="32"/>
          <w:szCs w:val="32"/>
        </w:rPr>
        <w:t>Addressi</w:t>
      </w:r>
      <w:r w:rsidR="00B375B4" w:rsidRPr="001A0EC3">
        <w:rPr>
          <w:rFonts w:ascii="Arial" w:hAnsi="Arial" w:cs="Arial"/>
          <w:b/>
          <w:i/>
          <w:sz w:val="32"/>
          <w:szCs w:val="32"/>
        </w:rPr>
        <w:t>ng Food Insecurity</w:t>
      </w:r>
    </w:p>
    <w:p w14:paraId="167D4CB6" w14:textId="77777777" w:rsidR="00B375B4" w:rsidRPr="001A0EC3" w:rsidRDefault="00B375B4" w:rsidP="00B375B4">
      <w:pPr>
        <w:rPr>
          <w:rFonts w:ascii="Arial" w:hAnsi="Arial" w:cs="Arial"/>
        </w:rPr>
      </w:pPr>
      <w:r w:rsidRPr="001A0EC3">
        <w:rPr>
          <w:rFonts w:ascii="Arial" w:hAnsi="Arial" w:cs="Arial"/>
        </w:rPr>
        <w:t>As a leader in programs and resources combating food insecurity for children, School Nutrition Programs offer breakfast, lunch, afterschool snacks, summer meals, and some offer supper programs.  School Nutrition Programs also support the continuing effort to expand programs outside the local school systems and into the community.</w:t>
      </w:r>
    </w:p>
    <w:p w14:paraId="5FF4AB05" w14:textId="77777777" w:rsidR="00B375B4" w:rsidRPr="001A0EC3" w:rsidRDefault="00B375B4" w:rsidP="00B375B4">
      <w:pPr>
        <w:rPr>
          <w:rFonts w:ascii="Arial" w:hAnsi="Arial" w:cs="Arial"/>
        </w:rPr>
      </w:pPr>
      <w:r w:rsidRPr="001A0EC3">
        <w:rPr>
          <w:rFonts w:ascii="Arial" w:hAnsi="Arial" w:cs="Arial"/>
        </w:rPr>
        <w:t>We at the Department of Education School Nutrition Program are aware of community responses which attempt to address food insecurity among our students, such as rescued cafeteria food, food not consumed and share tables; and will assist and provide resources to ensure safe and meaningful efforts including food safety and regulation guidance, food based education tools, and health department recommendations.   </w:t>
      </w:r>
    </w:p>
    <w:p w14:paraId="4851D4E7" w14:textId="46D79ACF" w:rsidR="00B375B4" w:rsidRPr="001A0EC3" w:rsidRDefault="00B375B4" w:rsidP="00B375B4">
      <w:pPr>
        <w:rPr>
          <w:rFonts w:ascii="Arial" w:hAnsi="Arial" w:cs="Arial"/>
        </w:rPr>
      </w:pPr>
      <w:r w:rsidRPr="001A0EC3">
        <w:rPr>
          <w:rFonts w:ascii="Arial" w:hAnsi="Arial" w:cs="Arial"/>
        </w:rPr>
        <w:t>To access these resources, please visit our website at www.gasnp.org. As always, please contact us for any clarification or questions you may have. Every child deserves the opportunity to learn, lead and live. We look forward to serving you.</w:t>
      </w:r>
    </w:p>
    <w:p w14:paraId="03FA41D2" w14:textId="77777777" w:rsidR="00B375B4" w:rsidRPr="0065451D" w:rsidRDefault="00B375B4" w:rsidP="00B375B4">
      <w:pPr>
        <w:rPr>
          <w:rFonts w:ascii="Helvetica LT Std Light" w:hAnsi="Helvetica LT Std Light" w:cstheme="minorHAnsi"/>
          <w:b/>
          <w:color w:val="000000"/>
          <w:sz w:val="22"/>
          <w:szCs w:val="22"/>
        </w:rPr>
      </w:pPr>
    </w:p>
    <w:p w14:paraId="25E67F7B" w14:textId="3137545A" w:rsidR="00CA6E14" w:rsidRPr="0065451D" w:rsidRDefault="00CA6E14" w:rsidP="00B375B4">
      <w:pPr>
        <w:pStyle w:val="ListParagraph"/>
        <w:autoSpaceDE w:val="0"/>
        <w:autoSpaceDN w:val="0"/>
        <w:adjustRightInd w:val="0"/>
        <w:spacing w:before="20" w:after="0" w:line="241" w:lineRule="atLeast"/>
        <w:rPr>
          <w:rFonts w:ascii="Helvetica LT Std Light" w:hAnsi="Helvetica LT Std Light" w:cstheme="minorHAnsi"/>
          <w:color w:val="000000"/>
          <w:u w:val="single"/>
        </w:rPr>
      </w:pPr>
    </w:p>
    <w:sectPr w:rsidR="00CA6E14" w:rsidRPr="0065451D" w:rsidSect="00CA6E14">
      <w:headerReference w:type="default" r:id="rId12"/>
      <w:footerReference w:type="default" r:id="rId13"/>
      <w:headerReference w:type="first" r:id="rId14"/>
      <w:footerReference w:type="first" r:id="rId15"/>
      <w:pgSz w:w="12240" w:h="15840" w:code="1"/>
      <w:pgMar w:top="810" w:right="1080" w:bottom="1350" w:left="1080" w:header="450" w:footer="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E586" w14:textId="77777777" w:rsidR="00F65E5F" w:rsidRDefault="00F65E5F">
      <w:pPr>
        <w:spacing w:after="0" w:line="240" w:lineRule="auto"/>
      </w:pPr>
      <w:r>
        <w:separator/>
      </w:r>
    </w:p>
    <w:p w14:paraId="7553FDDF" w14:textId="77777777" w:rsidR="00F65E5F" w:rsidRDefault="00F65E5F"/>
  </w:endnote>
  <w:endnote w:type="continuationSeparator" w:id="0">
    <w:p w14:paraId="43E1C478" w14:textId="77777777" w:rsidR="00F65E5F" w:rsidRDefault="00F65E5F">
      <w:pPr>
        <w:spacing w:after="0" w:line="240" w:lineRule="auto"/>
      </w:pPr>
      <w:r>
        <w:continuationSeparator/>
      </w:r>
    </w:p>
    <w:p w14:paraId="473AF607" w14:textId="77777777" w:rsidR="00F65E5F" w:rsidRDefault="00F65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Helvetica LT Std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858203"/>
      <w:docPartObj>
        <w:docPartGallery w:val="Page Numbers (Bottom of Page)"/>
        <w:docPartUnique/>
      </w:docPartObj>
    </w:sdtPr>
    <w:sdtEndPr>
      <w:rPr>
        <w:noProof/>
      </w:rPr>
    </w:sdtEndPr>
    <w:sdtContent>
      <w:p w14:paraId="22BCFD19"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474680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4E54" w14:textId="2093EB18" w:rsidR="00CA6E14" w:rsidRDefault="00CA6E14" w:rsidP="0065451D">
    <w:pPr>
      <w:pStyle w:val="Footer"/>
      <w:jc w:val="left"/>
    </w:pPr>
    <w:r>
      <w:rPr>
        <w:noProof/>
      </w:rPr>
      <w:drawing>
        <wp:anchor distT="0" distB="0" distL="114300" distR="114300" simplePos="0" relativeHeight="251685888" behindDoc="0" locked="0" layoutInCell="1" allowOverlap="1" wp14:anchorId="16414988" wp14:editId="24F46A40">
          <wp:simplePos x="0" y="0"/>
          <wp:positionH relativeFrom="column">
            <wp:posOffset>-4791628</wp:posOffset>
          </wp:positionH>
          <wp:positionV relativeFrom="paragraph">
            <wp:posOffset>-4071538</wp:posOffset>
          </wp:positionV>
          <wp:extent cx="9223053" cy="268442"/>
          <wp:effectExtent l="635"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V="1">
                    <a:off x="0" y="0"/>
                    <a:ext cx="9343758" cy="271955"/>
                  </a:xfrm>
                  <a:prstGeom prst="rect">
                    <a:avLst/>
                  </a:prstGeom>
                  <a:noFill/>
                </pic:spPr>
              </pic:pic>
            </a:graphicData>
          </a:graphic>
          <wp14:sizeRelH relativeFrom="margin">
            <wp14:pctWidth>0</wp14:pctWidth>
          </wp14:sizeRelH>
          <wp14:sizeRelV relativeFrom="margin">
            <wp14:pctHeight>0</wp14:pctHeight>
          </wp14:sizeRelV>
        </wp:anchor>
      </w:drawing>
    </w:r>
  </w:p>
  <w:p w14:paraId="6A3CBAB2" w14:textId="5B037D07" w:rsidR="002D0790" w:rsidRPr="0065451D" w:rsidRDefault="00CA6E14" w:rsidP="002D0790">
    <w:pPr>
      <w:pStyle w:val="Footer"/>
      <w:rPr>
        <w:rFonts w:ascii="Helvetica LT Std" w:hAnsi="Helvetica LT Std"/>
        <w:sz w:val="20"/>
        <w:szCs w:val="20"/>
      </w:rPr>
    </w:pPr>
    <w:r w:rsidRPr="0065451D">
      <w:rPr>
        <w:rFonts w:ascii="Helvetica LT Std" w:hAnsi="Helvetica LT Std"/>
        <w:sz w:val="20"/>
        <w:szCs w:val="20"/>
      </w:rPr>
      <w:t>GEORGIA DEPARTMENT OF EDUCATION SCHOOL NUTRITION PROGRAM</w:t>
    </w:r>
    <w:r w:rsidRPr="0065451D">
      <w:rPr>
        <w:rFonts w:ascii="Helvetica LT Std" w:hAnsi="Helvetica LT Std"/>
        <w:sz w:val="20"/>
        <w:szCs w:val="20"/>
      </w:rPr>
      <w:br/>
      <w:t>1570 TWIN TOWERS EAST   |   205 JESSE HILL JR DRIVE SE   |   ATLANTA GA 30334</w:t>
    </w:r>
    <w:r w:rsidRPr="0065451D">
      <w:rPr>
        <w:rFonts w:ascii="Helvetica LT Std" w:hAnsi="Helvetica LT Std"/>
        <w:sz w:val="20"/>
        <w:szCs w:val="20"/>
      </w:rPr>
      <w:br/>
      <w:t>This institution is an equal opportunity provider.</w:t>
    </w:r>
  </w:p>
  <w:p w14:paraId="36D33D4B" w14:textId="0643BFFA" w:rsidR="00756B5A" w:rsidRDefault="00756B5A" w:rsidP="00CA6E14">
    <w:pPr>
      <w:pStyle w:val="Footer"/>
      <w:jc w:val="left"/>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5E802" w14:textId="77777777" w:rsidR="00F65E5F" w:rsidRDefault="00F65E5F">
      <w:pPr>
        <w:spacing w:after="0" w:line="240" w:lineRule="auto"/>
      </w:pPr>
      <w:r>
        <w:separator/>
      </w:r>
    </w:p>
    <w:p w14:paraId="23727310" w14:textId="77777777" w:rsidR="00F65E5F" w:rsidRDefault="00F65E5F"/>
  </w:footnote>
  <w:footnote w:type="continuationSeparator" w:id="0">
    <w:p w14:paraId="51FE3B29" w14:textId="77777777" w:rsidR="00F65E5F" w:rsidRDefault="00F65E5F">
      <w:pPr>
        <w:spacing w:after="0" w:line="240" w:lineRule="auto"/>
      </w:pPr>
      <w:r>
        <w:continuationSeparator/>
      </w:r>
    </w:p>
    <w:p w14:paraId="213078AD" w14:textId="77777777" w:rsidR="00F65E5F" w:rsidRDefault="00F65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2FBBB437" w14:textId="77777777">
      <w:trPr>
        <w:trHeight w:val="576"/>
      </w:trPr>
      <w:tc>
        <w:tcPr>
          <w:tcW w:w="7920" w:type="dxa"/>
        </w:tcPr>
        <w:p w14:paraId="689ED0C3" w14:textId="77777777" w:rsidR="00756B5A" w:rsidRDefault="00756B5A">
          <w:pPr>
            <w:pStyle w:val="Header"/>
          </w:pPr>
        </w:p>
      </w:tc>
    </w:tr>
  </w:tbl>
  <w:p w14:paraId="4EFD609F" w14:textId="77777777" w:rsidR="00756B5A" w:rsidRDefault="00756B5A">
    <w:pPr>
      <w:pStyle w:val="Header"/>
    </w:pPr>
  </w:p>
  <w:p w14:paraId="697087E7"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47AF" w14:textId="3AFC2AA4" w:rsidR="00756B5A" w:rsidRDefault="00CA6E1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CB7"/>
    <w:multiLevelType w:val="hybridMultilevel"/>
    <w:tmpl w:val="D1F8CABE"/>
    <w:lvl w:ilvl="0" w:tplc="43BCF882">
      <w:numFmt w:val="bullet"/>
      <w:lvlText w:val="•"/>
      <w:lvlJc w:val="left"/>
      <w:pPr>
        <w:ind w:left="720" w:hanging="360"/>
      </w:pPr>
      <w:rPr>
        <w:rFonts w:ascii="Myriad Pro" w:eastAsiaTheme="minorHAnsi" w:hAnsi="Myriad Pro" w:cs="Myriad Pro"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E77DD"/>
    <w:multiLevelType w:val="hybridMultilevel"/>
    <w:tmpl w:val="335A67EA"/>
    <w:lvl w:ilvl="0" w:tplc="43BCF882">
      <w:numFmt w:val="bullet"/>
      <w:lvlText w:val="•"/>
      <w:lvlJc w:val="left"/>
      <w:pPr>
        <w:ind w:left="720" w:hanging="360"/>
      </w:pPr>
      <w:rPr>
        <w:rFonts w:ascii="Myriad Pro" w:eastAsiaTheme="minorHAnsi" w:hAnsi="Myriad Pro" w:cs="Myriad Pro" w:hint="default"/>
      </w:rPr>
    </w:lvl>
    <w:lvl w:ilvl="1" w:tplc="43BCF882">
      <w:numFmt w:val="bullet"/>
      <w:lvlText w:val="•"/>
      <w:lvlJc w:val="left"/>
      <w:pPr>
        <w:ind w:left="1440" w:hanging="360"/>
      </w:pPr>
      <w:rPr>
        <w:rFonts w:ascii="Myriad Pro" w:eastAsiaTheme="minorHAnsi" w:hAnsi="Myriad Pro" w:cs="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6353F"/>
    <w:multiLevelType w:val="hybridMultilevel"/>
    <w:tmpl w:val="F53A5EDE"/>
    <w:lvl w:ilvl="0" w:tplc="43BCF882">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E53D9"/>
    <w:multiLevelType w:val="hybridMultilevel"/>
    <w:tmpl w:val="C9542B26"/>
    <w:lvl w:ilvl="0" w:tplc="43BCF882">
      <w:numFmt w:val="bullet"/>
      <w:lvlText w:val="•"/>
      <w:lvlJc w:val="left"/>
      <w:pPr>
        <w:ind w:left="720" w:hanging="360"/>
      </w:pPr>
      <w:rPr>
        <w:rFonts w:ascii="Myriad Pro" w:eastAsiaTheme="minorHAnsi" w:hAnsi="Myriad Pro" w:cs="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02"/>
    <w:rsid w:val="001040B8"/>
    <w:rsid w:val="00187D0C"/>
    <w:rsid w:val="001A0EC3"/>
    <w:rsid w:val="001C0051"/>
    <w:rsid w:val="00201C80"/>
    <w:rsid w:val="00220381"/>
    <w:rsid w:val="00232314"/>
    <w:rsid w:val="00265373"/>
    <w:rsid w:val="00273824"/>
    <w:rsid w:val="0028290B"/>
    <w:rsid w:val="00293C4A"/>
    <w:rsid w:val="002D0790"/>
    <w:rsid w:val="002E6ABA"/>
    <w:rsid w:val="003146D7"/>
    <w:rsid w:val="003B6F05"/>
    <w:rsid w:val="003C0FA4"/>
    <w:rsid w:val="00470D02"/>
    <w:rsid w:val="004C4FD9"/>
    <w:rsid w:val="004E230C"/>
    <w:rsid w:val="005B0584"/>
    <w:rsid w:val="0065451D"/>
    <w:rsid w:val="006825A3"/>
    <w:rsid w:val="00756B5A"/>
    <w:rsid w:val="007A0901"/>
    <w:rsid w:val="007C78B0"/>
    <w:rsid w:val="008678F9"/>
    <w:rsid w:val="00940FE2"/>
    <w:rsid w:val="00941CFB"/>
    <w:rsid w:val="00973DD1"/>
    <w:rsid w:val="00982BCC"/>
    <w:rsid w:val="00A2707E"/>
    <w:rsid w:val="00A82F39"/>
    <w:rsid w:val="00AB52C3"/>
    <w:rsid w:val="00B21054"/>
    <w:rsid w:val="00B22E80"/>
    <w:rsid w:val="00B375B4"/>
    <w:rsid w:val="00B4626C"/>
    <w:rsid w:val="00C701E9"/>
    <w:rsid w:val="00C7085C"/>
    <w:rsid w:val="00CA6E14"/>
    <w:rsid w:val="00CA7195"/>
    <w:rsid w:val="00CB4875"/>
    <w:rsid w:val="00DC6079"/>
    <w:rsid w:val="00E56FAF"/>
    <w:rsid w:val="00EB0670"/>
    <w:rsid w:val="00F10166"/>
    <w:rsid w:val="00F3778A"/>
    <w:rsid w:val="00F65E5F"/>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6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 w:type="paragraph" w:styleId="BalloonText">
    <w:name w:val="Balloon Text"/>
    <w:basedOn w:val="Normal"/>
    <w:link w:val="BalloonTextChar"/>
    <w:uiPriority w:val="99"/>
    <w:semiHidden/>
    <w:unhideWhenUsed/>
    <w:rsid w:val="0047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2"/>
    <w:rPr>
      <w:rFonts w:ascii="Segoe UI" w:hAnsi="Segoe UI" w:cs="Segoe UI"/>
      <w:sz w:val="18"/>
      <w:szCs w:val="18"/>
    </w:rPr>
  </w:style>
  <w:style w:type="paragraph" w:customStyle="1" w:styleId="Pa1">
    <w:name w:val="Pa1"/>
    <w:basedOn w:val="Normal"/>
    <w:next w:val="Normal"/>
    <w:uiPriority w:val="99"/>
    <w:rsid w:val="0065451D"/>
    <w:pPr>
      <w:autoSpaceDE w:val="0"/>
      <w:autoSpaceDN w:val="0"/>
      <w:adjustRightInd w:val="0"/>
      <w:spacing w:after="0" w:line="241" w:lineRule="atLeast"/>
    </w:pPr>
    <w:rPr>
      <w:rFonts w:ascii="Myriad Pro" w:eastAsiaTheme="minorHAnsi" w:hAnsi="Myriad Pro"/>
      <w:lang w:eastAsia="en-US"/>
    </w:rPr>
  </w:style>
  <w:style w:type="character" w:customStyle="1" w:styleId="A1">
    <w:name w:val="A1"/>
    <w:uiPriority w:val="99"/>
    <w:rsid w:val="0065451D"/>
    <w:rPr>
      <w:rFonts w:cs="Myriad Pro"/>
      <w:color w:val="221E1F"/>
      <w:sz w:val="22"/>
      <w:szCs w:val="22"/>
    </w:rPr>
  </w:style>
  <w:style w:type="paragraph" w:styleId="ListParagraph">
    <w:name w:val="List Paragraph"/>
    <w:basedOn w:val="Normal"/>
    <w:uiPriority w:val="34"/>
    <w:qFormat/>
    <w:rsid w:val="0065451D"/>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65451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ennett\AppData\Roaming\Microsoft\Templates\Logo%20memo.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5E68-9930-4817-A228-B5675D8E7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6D584B-2F95-444D-BBDD-064D9577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memo</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2019-05-22T14:24:00Z</dcterms:created>
  <dcterms:modified xsi:type="dcterms:W3CDTF">2020-10-26T17:17:00Z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ies>
</file>