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F7F3" w14:textId="4D059E3A" w:rsidR="000B7CA5" w:rsidRPr="00AD352F" w:rsidRDefault="00527A4C" w:rsidP="006876BF">
      <w:pPr>
        <w:tabs>
          <w:tab w:val="center" w:pos="4680"/>
        </w:tabs>
        <w:suppressAutoHyphens/>
        <w:jc w:val="center"/>
        <w:rPr>
          <w:rFonts w:ascii="Arial" w:hAnsi="Arial" w:cs="Arial"/>
          <w:b/>
          <w:color w:val="0070C0"/>
          <w:spacing w:val="-3"/>
          <w:sz w:val="26"/>
          <w:szCs w:val="26"/>
        </w:rPr>
      </w:pPr>
      <w:r w:rsidRPr="00AD352F">
        <w:rPr>
          <w:rFonts w:ascii="Arial" w:hAnsi="Arial" w:cs="Arial"/>
          <w:b/>
          <w:color w:val="0070C0"/>
          <w:spacing w:val="-3"/>
          <w:sz w:val="26"/>
          <w:szCs w:val="26"/>
        </w:rPr>
        <w:t>STATE PROTOTYPE MEAL ACCOUNTABILITY PROCEDURE</w:t>
      </w:r>
    </w:p>
    <w:p w14:paraId="1EAE08B6" w14:textId="77777777" w:rsidR="000B7CA5" w:rsidRPr="006876BF" w:rsidRDefault="000B7CA5" w:rsidP="00666160">
      <w:pPr>
        <w:tabs>
          <w:tab w:val="left" w:pos="-1440"/>
          <w:tab w:val="left" w:pos="-720"/>
          <w:tab w:val="left" w:pos="-365"/>
          <w:tab w:val="left" w:pos="142"/>
          <w:tab w:val="left" w:pos="744"/>
          <w:tab w:val="left" w:pos="2844"/>
          <w:tab w:val="left" w:pos="6894"/>
        </w:tabs>
        <w:suppressAutoHyphens/>
        <w:jc w:val="both"/>
        <w:rPr>
          <w:rFonts w:ascii="Arial" w:hAnsi="Arial" w:cs="Arial"/>
          <w:b/>
          <w:color w:val="0070C0"/>
          <w:spacing w:val="-3"/>
          <w:sz w:val="22"/>
          <w:szCs w:val="22"/>
        </w:rPr>
      </w:pPr>
    </w:p>
    <w:p w14:paraId="1590E305" w14:textId="793FB773" w:rsidR="000B7CA5" w:rsidRPr="006876BF" w:rsidRDefault="00527A4C" w:rsidP="006876BF">
      <w:pPr>
        <w:tabs>
          <w:tab w:val="left" w:pos="-1440"/>
          <w:tab w:val="left" w:pos="67"/>
          <w:tab w:val="left" w:pos="722"/>
          <w:tab w:val="left" w:pos="1234"/>
          <w:tab w:val="left" w:pos="2089"/>
          <w:tab w:val="left" w:pos="2575"/>
          <w:tab w:val="left" w:pos="3739"/>
        </w:tabs>
        <w:suppressAutoHyphens/>
        <w:jc w:val="both"/>
        <w:rPr>
          <w:rFonts w:ascii="Arial" w:hAnsi="Arial" w:cs="Arial"/>
          <w:b/>
          <w:color w:val="0070C0"/>
          <w:spacing w:val="-3"/>
          <w:sz w:val="22"/>
          <w:szCs w:val="22"/>
        </w:rPr>
      </w:pPr>
      <w:r w:rsidRPr="006876BF">
        <w:rPr>
          <w:rFonts w:ascii="Arial" w:hAnsi="Arial" w:cs="Arial"/>
          <w:b/>
          <w:color w:val="0070C0"/>
          <w:spacing w:val="-3"/>
          <w:sz w:val="22"/>
          <w:szCs w:val="22"/>
        </w:rPr>
        <w:t>CRITERION 1:</w:t>
      </w:r>
      <w:r w:rsidR="00894AA9">
        <w:rPr>
          <w:rFonts w:ascii="Arial" w:hAnsi="Arial" w:cs="Arial"/>
          <w:b/>
          <w:color w:val="0070C0"/>
          <w:spacing w:val="-3"/>
          <w:sz w:val="22"/>
          <w:szCs w:val="22"/>
        </w:rPr>
        <w:t xml:space="preserve"> </w:t>
      </w:r>
      <w:r w:rsidR="006876BF">
        <w:rPr>
          <w:rFonts w:ascii="Arial" w:hAnsi="Arial" w:cs="Arial"/>
          <w:b/>
          <w:color w:val="0070C0"/>
          <w:spacing w:val="-3"/>
          <w:sz w:val="22"/>
          <w:szCs w:val="22"/>
        </w:rPr>
        <w:t>G</w:t>
      </w:r>
      <w:r w:rsidR="006876BF" w:rsidRPr="006876BF">
        <w:rPr>
          <w:rFonts w:ascii="Arial" w:hAnsi="Arial" w:cs="Arial"/>
          <w:b/>
          <w:color w:val="0070C0"/>
          <w:spacing w:val="-3"/>
          <w:sz w:val="22"/>
          <w:szCs w:val="22"/>
        </w:rPr>
        <w:t>uidance, which includes written detailed instructions on the</w:t>
      </w:r>
      <w:r w:rsidR="006876BF">
        <w:rPr>
          <w:rFonts w:ascii="Arial" w:hAnsi="Arial" w:cs="Arial"/>
          <w:b/>
          <w:color w:val="0070C0"/>
          <w:spacing w:val="-3"/>
          <w:sz w:val="22"/>
          <w:szCs w:val="22"/>
        </w:rPr>
        <w:t xml:space="preserve"> o</w:t>
      </w:r>
      <w:r w:rsidR="006876BF" w:rsidRPr="006876BF">
        <w:rPr>
          <w:rFonts w:ascii="Arial" w:hAnsi="Arial" w:cs="Arial"/>
          <w:b/>
          <w:color w:val="0070C0"/>
          <w:spacing w:val="-3"/>
          <w:sz w:val="22"/>
          <w:szCs w:val="22"/>
        </w:rPr>
        <w:t>peration of th</w:t>
      </w:r>
      <w:r w:rsidR="006876BF">
        <w:rPr>
          <w:rFonts w:ascii="Arial" w:hAnsi="Arial" w:cs="Arial"/>
          <w:b/>
          <w:color w:val="0070C0"/>
          <w:spacing w:val="-3"/>
          <w:sz w:val="22"/>
          <w:szCs w:val="22"/>
        </w:rPr>
        <w:t xml:space="preserve">e </w:t>
      </w:r>
      <w:r w:rsidR="006876BF" w:rsidRPr="006876BF">
        <w:rPr>
          <w:rFonts w:ascii="Arial" w:hAnsi="Arial" w:cs="Arial"/>
          <w:b/>
          <w:color w:val="0070C0"/>
          <w:spacing w:val="-3"/>
          <w:sz w:val="22"/>
          <w:szCs w:val="22"/>
        </w:rPr>
        <w:t>meal count system, is developed and provided to all</w:t>
      </w:r>
      <w:r w:rsidR="006876BF">
        <w:rPr>
          <w:rFonts w:ascii="Arial" w:hAnsi="Arial" w:cs="Arial"/>
          <w:b/>
          <w:color w:val="0070C0"/>
          <w:spacing w:val="-3"/>
          <w:sz w:val="22"/>
          <w:szCs w:val="22"/>
        </w:rPr>
        <w:t xml:space="preserve"> r</w:t>
      </w:r>
      <w:r w:rsidR="006876BF" w:rsidRPr="006876BF">
        <w:rPr>
          <w:rFonts w:ascii="Arial" w:hAnsi="Arial" w:cs="Arial"/>
          <w:b/>
          <w:color w:val="0070C0"/>
          <w:spacing w:val="-3"/>
          <w:sz w:val="22"/>
          <w:szCs w:val="22"/>
        </w:rPr>
        <w:t>esponsible personnel</w:t>
      </w:r>
      <w:r w:rsidRPr="006876BF">
        <w:rPr>
          <w:rFonts w:ascii="Arial" w:hAnsi="Arial" w:cs="Arial"/>
          <w:b/>
          <w:color w:val="0070C0"/>
          <w:spacing w:val="-3"/>
          <w:sz w:val="22"/>
          <w:szCs w:val="22"/>
        </w:rPr>
        <w:t>.</w:t>
      </w:r>
    </w:p>
    <w:p w14:paraId="7261F36E" w14:textId="77777777" w:rsidR="00981CF1" w:rsidRPr="006876BF" w:rsidRDefault="00981CF1" w:rsidP="006876BF">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p>
    <w:p w14:paraId="32C4C124" w14:textId="09028BD3" w:rsidR="000B7CA5" w:rsidRDefault="000B7CA5" w:rsidP="006876BF">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r w:rsidRPr="006876BF">
        <w:rPr>
          <w:rFonts w:ascii="Arial" w:hAnsi="Arial" w:cs="Arial"/>
          <w:spacing w:val="-3"/>
          <w:sz w:val="22"/>
          <w:szCs w:val="22"/>
          <w:u w:val="single"/>
        </w:rPr>
        <w:t>Procedures</w:t>
      </w:r>
    </w:p>
    <w:p w14:paraId="41BADE3E" w14:textId="77777777" w:rsidR="006876BF" w:rsidRPr="006876BF" w:rsidRDefault="006876BF" w:rsidP="006876BF">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5588FDDA" w14:textId="037F87D0" w:rsidR="009C7E4C" w:rsidRDefault="000B7CA5" w:rsidP="009C7E4C">
      <w:pPr>
        <w:pStyle w:val="ListParagraph"/>
        <w:numPr>
          <w:ilvl w:val="0"/>
          <w:numId w:val="11"/>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C7E4C">
        <w:rPr>
          <w:rFonts w:ascii="Arial" w:hAnsi="Arial" w:cs="Arial"/>
          <w:spacing w:val="-3"/>
          <w:sz w:val="22"/>
          <w:szCs w:val="22"/>
        </w:rPr>
        <w:t>Review guidance annually to ensure all information is current.</w:t>
      </w:r>
    </w:p>
    <w:p w14:paraId="4E89F474" w14:textId="77777777" w:rsidR="009C7E4C" w:rsidRDefault="009C7E4C" w:rsidP="009C7E4C">
      <w:pPr>
        <w:pStyle w:val="ListParagraph"/>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070F65F3" w14:textId="5627359F" w:rsidR="000B7CA5" w:rsidRPr="009C7E4C" w:rsidRDefault="000B7CA5" w:rsidP="009C7E4C">
      <w:pPr>
        <w:pStyle w:val="ListParagraph"/>
        <w:numPr>
          <w:ilvl w:val="0"/>
          <w:numId w:val="11"/>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C7E4C">
        <w:rPr>
          <w:rFonts w:ascii="Arial" w:hAnsi="Arial" w:cs="Arial"/>
          <w:spacing w:val="-3"/>
          <w:sz w:val="22"/>
          <w:szCs w:val="22"/>
        </w:rPr>
        <w:t xml:space="preserve">Based on the approved annual Free and </w:t>
      </w:r>
      <w:r w:rsidR="002A0A66" w:rsidRPr="009C7E4C">
        <w:rPr>
          <w:rFonts w:ascii="Arial" w:hAnsi="Arial" w:cs="Arial"/>
          <w:spacing w:val="-3"/>
          <w:sz w:val="22"/>
          <w:szCs w:val="22"/>
        </w:rPr>
        <w:t>Reduced-Price Policy</w:t>
      </w:r>
      <w:r w:rsidRPr="009C7E4C">
        <w:rPr>
          <w:rFonts w:ascii="Arial" w:hAnsi="Arial" w:cs="Arial"/>
          <w:spacing w:val="-3"/>
          <w:sz w:val="22"/>
          <w:szCs w:val="22"/>
        </w:rPr>
        <w:t xml:space="preserve"> Statement, develop written standard operating procedures that detail the responsibilities and duties of each person involved in the meal count system.</w:t>
      </w:r>
    </w:p>
    <w:p w14:paraId="74C6D305" w14:textId="77777777" w:rsidR="000B7CA5" w:rsidRPr="006876BF" w:rsidRDefault="000B7CA5" w:rsidP="006876BF">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0A9A6C6B" w14:textId="01982F88" w:rsidR="000B7CA5" w:rsidRPr="009C7E4C" w:rsidRDefault="000B7CA5" w:rsidP="009C7E4C">
      <w:pPr>
        <w:pStyle w:val="ListParagraph"/>
        <w:numPr>
          <w:ilvl w:val="0"/>
          <w:numId w:val="11"/>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C7E4C">
        <w:rPr>
          <w:rFonts w:ascii="Arial" w:hAnsi="Arial" w:cs="Arial"/>
          <w:spacing w:val="-3"/>
          <w:sz w:val="22"/>
          <w:szCs w:val="22"/>
        </w:rPr>
        <w:t>Ensure that each school and appropriate personnel in the system have a copy of the approved Policy Statement and standard operating procedures on file.</w:t>
      </w:r>
    </w:p>
    <w:p w14:paraId="613DF340" w14:textId="77777777" w:rsidR="000B7CA5" w:rsidRPr="006876BF" w:rsidRDefault="000B7CA5" w:rsidP="006876BF">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20A9C8CD" w14:textId="29D64345" w:rsidR="000B7CA5" w:rsidRPr="009C7E4C" w:rsidRDefault="000B7CA5" w:rsidP="009C7E4C">
      <w:pPr>
        <w:pStyle w:val="ListParagraph"/>
        <w:numPr>
          <w:ilvl w:val="0"/>
          <w:numId w:val="11"/>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C7E4C">
        <w:rPr>
          <w:rFonts w:ascii="Arial" w:hAnsi="Arial" w:cs="Arial"/>
          <w:spacing w:val="-3"/>
          <w:sz w:val="22"/>
          <w:szCs w:val="22"/>
        </w:rPr>
        <w:t>Ensure that the school's meal count system reflects the approved policy.</w:t>
      </w:r>
    </w:p>
    <w:p w14:paraId="2C891F30"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237E4F8D" w14:textId="77777777" w:rsidR="001312B1" w:rsidRPr="006876BF" w:rsidRDefault="001312B1" w:rsidP="00666160">
      <w:pPr>
        <w:tabs>
          <w:tab w:val="left" w:pos="-1440"/>
          <w:tab w:val="left" w:pos="67"/>
          <w:tab w:val="left" w:pos="722"/>
          <w:tab w:val="left" w:pos="1234"/>
          <w:tab w:val="left" w:pos="2089"/>
          <w:tab w:val="left" w:pos="2575"/>
          <w:tab w:val="left" w:pos="3739"/>
        </w:tabs>
        <w:suppressAutoHyphens/>
        <w:ind w:left="2089" w:hanging="2089"/>
        <w:jc w:val="both"/>
        <w:rPr>
          <w:rFonts w:ascii="Arial" w:hAnsi="Arial" w:cs="Arial"/>
          <w:b/>
          <w:spacing w:val="-3"/>
          <w:sz w:val="22"/>
          <w:szCs w:val="22"/>
        </w:rPr>
      </w:pPr>
    </w:p>
    <w:p w14:paraId="3FBEA944" w14:textId="02CEC6AE" w:rsidR="000B7CA5" w:rsidRPr="006876BF" w:rsidRDefault="00527A4C" w:rsidP="00894AA9">
      <w:pPr>
        <w:tabs>
          <w:tab w:val="left" w:pos="-1440"/>
          <w:tab w:val="left" w:pos="67"/>
          <w:tab w:val="left" w:pos="722"/>
          <w:tab w:val="left" w:pos="1234"/>
          <w:tab w:val="left" w:pos="2089"/>
          <w:tab w:val="left" w:pos="2575"/>
          <w:tab w:val="left" w:pos="3739"/>
        </w:tabs>
        <w:suppressAutoHyphens/>
        <w:jc w:val="both"/>
        <w:rPr>
          <w:rFonts w:ascii="Arial" w:hAnsi="Arial" w:cs="Arial"/>
          <w:color w:val="0070C0"/>
          <w:spacing w:val="-3"/>
          <w:sz w:val="22"/>
          <w:szCs w:val="22"/>
        </w:rPr>
      </w:pPr>
      <w:r w:rsidRPr="006876BF">
        <w:rPr>
          <w:rFonts w:ascii="Arial" w:hAnsi="Arial" w:cs="Arial"/>
          <w:b/>
          <w:color w:val="0070C0"/>
          <w:spacing w:val="-3"/>
          <w:sz w:val="22"/>
          <w:szCs w:val="22"/>
        </w:rPr>
        <w:t>CRITERION 2:</w:t>
      </w:r>
      <w:r w:rsidR="00894AA9">
        <w:rPr>
          <w:rFonts w:ascii="Arial" w:hAnsi="Arial" w:cs="Arial"/>
          <w:b/>
          <w:color w:val="0070C0"/>
          <w:spacing w:val="-3"/>
          <w:sz w:val="22"/>
          <w:szCs w:val="22"/>
        </w:rPr>
        <w:t xml:space="preserve"> A</w:t>
      </w:r>
      <w:r w:rsidR="00894AA9" w:rsidRPr="006876BF">
        <w:rPr>
          <w:rFonts w:ascii="Arial" w:hAnsi="Arial" w:cs="Arial"/>
          <w:b/>
          <w:color w:val="0070C0"/>
          <w:spacing w:val="-3"/>
          <w:sz w:val="22"/>
          <w:szCs w:val="22"/>
        </w:rPr>
        <w:t>ll personnel involved in the meal count system are knowledgeable and can adequately perform their duties and responsibilities.</w:t>
      </w:r>
    </w:p>
    <w:p w14:paraId="107075C4" w14:textId="77777777" w:rsidR="00981CF1" w:rsidRPr="006876BF" w:rsidRDefault="00981CF1"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p>
    <w:p w14:paraId="45628E6F" w14:textId="501A3642"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r w:rsidRPr="006876BF">
        <w:rPr>
          <w:rFonts w:ascii="Arial" w:hAnsi="Arial" w:cs="Arial"/>
          <w:spacing w:val="-3"/>
          <w:sz w:val="22"/>
          <w:szCs w:val="22"/>
          <w:u w:val="single"/>
        </w:rPr>
        <w:t>Procedures</w:t>
      </w:r>
    </w:p>
    <w:p w14:paraId="18A0609D" w14:textId="77777777" w:rsidR="00894AA9" w:rsidRPr="00894AA9" w:rsidRDefault="00894AA9"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70FF14EF" w14:textId="67BCF809" w:rsidR="000B7CA5" w:rsidRPr="009C7E4C" w:rsidRDefault="000B7CA5" w:rsidP="009C7E4C">
      <w:pPr>
        <w:pStyle w:val="ListParagraph"/>
        <w:numPr>
          <w:ilvl w:val="0"/>
          <w:numId w:val="12"/>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C7E4C">
        <w:rPr>
          <w:rFonts w:ascii="Arial" w:hAnsi="Arial" w:cs="Arial"/>
          <w:spacing w:val="-3"/>
          <w:sz w:val="22"/>
          <w:szCs w:val="22"/>
        </w:rPr>
        <w:t>Conduct an annual workshop or training session for all appropriate employees. (New and substitute staff members should receive appropriate orientation to their duties and responsibilities.)</w:t>
      </w:r>
    </w:p>
    <w:p w14:paraId="04D30226"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2E061FE2" w14:textId="6330AA53" w:rsidR="000B7CA5" w:rsidRPr="009C7E4C" w:rsidRDefault="000B7CA5" w:rsidP="009C7E4C">
      <w:pPr>
        <w:pStyle w:val="ListParagraph"/>
        <w:numPr>
          <w:ilvl w:val="0"/>
          <w:numId w:val="12"/>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C7E4C">
        <w:rPr>
          <w:rFonts w:ascii="Arial" w:hAnsi="Arial" w:cs="Arial"/>
          <w:spacing w:val="-3"/>
          <w:sz w:val="22"/>
          <w:szCs w:val="22"/>
        </w:rPr>
        <w:t>Document all training conducted, including name(s) and title(s) of instructors, dates, topics covered, and attendees.</w:t>
      </w:r>
    </w:p>
    <w:p w14:paraId="3C01DDCB"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2EA69388" w14:textId="24CB27E6" w:rsidR="000B7CA5" w:rsidRPr="009C7E4C" w:rsidRDefault="000B7CA5" w:rsidP="009C7E4C">
      <w:pPr>
        <w:pStyle w:val="ListParagraph"/>
        <w:numPr>
          <w:ilvl w:val="0"/>
          <w:numId w:val="12"/>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C7E4C">
        <w:rPr>
          <w:rFonts w:ascii="Arial" w:hAnsi="Arial" w:cs="Arial"/>
          <w:spacing w:val="-3"/>
          <w:sz w:val="22"/>
          <w:szCs w:val="22"/>
        </w:rPr>
        <w:t>Provide technical assistance as needed during actual operation.</w:t>
      </w:r>
    </w:p>
    <w:p w14:paraId="477699A1"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2BF08B6F" w14:textId="5A1B549F" w:rsidR="000B7CA5" w:rsidRPr="009C7E4C" w:rsidRDefault="000B7CA5" w:rsidP="009C7E4C">
      <w:pPr>
        <w:pStyle w:val="ListParagraph"/>
        <w:numPr>
          <w:ilvl w:val="0"/>
          <w:numId w:val="12"/>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C7E4C">
        <w:rPr>
          <w:rFonts w:ascii="Arial" w:hAnsi="Arial" w:cs="Arial"/>
          <w:spacing w:val="-3"/>
          <w:sz w:val="22"/>
          <w:szCs w:val="22"/>
        </w:rPr>
        <w:t>Evaluate the extent to which all personnel follow established procedures.</w:t>
      </w:r>
    </w:p>
    <w:p w14:paraId="4621E1EA"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1CE49784" w14:textId="77777777" w:rsidR="001312B1" w:rsidRPr="006876BF" w:rsidRDefault="001312B1" w:rsidP="00666160">
      <w:pPr>
        <w:tabs>
          <w:tab w:val="left" w:pos="-1440"/>
          <w:tab w:val="left" w:pos="67"/>
          <w:tab w:val="left" w:pos="722"/>
          <w:tab w:val="left" w:pos="1234"/>
          <w:tab w:val="left" w:pos="2089"/>
          <w:tab w:val="left" w:pos="2575"/>
          <w:tab w:val="left" w:pos="3739"/>
        </w:tabs>
        <w:suppressAutoHyphens/>
        <w:ind w:left="2089" w:hanging="2089"/>
        <w:jc w:val="both"/>
        <w:rPr>
          <w:rFonts w:ascii="Arial" w:hAnsi="Arial" w:cs="Arial"/>
          <w:b/>
          <w:spacing w:val="-3"/>
          <w:sz w:val="22"/>
          <w:szCs w:val="22"/>
        </w:rPr>
      </w:pPr>
    </w:p>
    <w:p w14:paraId="08955DB3" w14:textId="39364DDB" w:rsidR="000B7CA5" w:rsidRPr="006876BF" w:rsidRDefault="00527A4C" w:rsidP="009C7E4C">
      <w:pPr>
        <w:tabs>
          <w:tab w:val="left" w:pos="-1440"/>
          <w:tab w:val="left" w:pos="67"/>
          <w:tab w:val="left" w:pos="722"/>
          <w:tab w:val="left" w:pos="1234"/>
          <w:tab w:val="left" w:pos="2089"/>
          <w:tab w:val="left" w:pos="2575"/>
          <w:tab w:val="left" w:pos="3739"/>
        </w:tabs>
        <w:suppressAutoHyphens/>
        <w:jc w:val="both"/>
        <w:rPr>
          <w:rFonts w:ascii="Arial" w:hAnsi="Arial" w:cs="Arial"/>
          <w:color w:val="0070C0"/>
          <w:spacing w:val="-3"/>
          <w:sz w:val="22"/>
          <w:szCs w:val="22"/>
        </w:rPr>
      </w:pPr>
      <w:r w:rsidRPr="006876BF">
        <w:rPr>
          <w:rFonts w:ascii="Arial" w:hAnsi="Arial" w:cs="Arial"/>
          <w:b/>
          <w:color w:val="0070C0"/>
          <w:spacing w:val="-3"/>
          <w:sz w:val="22"/>
          <w:szCs w:val="22"/>
        </w:rPr>
        <w:t>CRITERION 3:</w:t>
      </w:r>
      <w:r w:rsidR="009C7E4C">
        <w:rPr>
          <w:rFonts w:ascii="Arial" w:hAnsi="Arial" w:cs="Arial"/>
          <w:b/>
          <w:color w:val="0070C0"/>
          <w:spacing w:val="-3"/>
          <w:sz w:val="22"/>
          <w:szCs w:val="22"/>
        </w:rPr>
        <w:t xml:space="preserve"> A</w:t>
      </w:r>
      <w:r w:rsidR="009C7E4C" w:rsidRPr="006876BF">
        <w:rPr>
          <w:rFonts w:ascii="Arial" w:hAnsi="Arial" w:cs="Arial"/>
          <w:b/>
          <w:color w:val="0070C0"/>
          <w:spacing w:val="-3"/>
          <w:sz w:val="22"/>
          <w:szCs w:val="22"/>
        </w:rPr>
        <w:t>ll applications/direct certifications have been approved in accordance with the regulations in a timely manner.</w:t>
      </w:r>
    </w:p>
    <w:p w14:paraId="65385F16" w14:textId="77777777" w:rsidR="00981CF1" w:rsidRPr="006876BF" w:rsidRDefault="00981CF1"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p>
    <w:p w14:paraId="3EA4BEA3" w14:textId="17DCDB15"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r w:rsidRPr="006876BF">
        <w:rPr>
          <w:rFonts w:ascii="Arial" w:hAnsi="Arial" w:cs="Arial"/>
          <w:spacing w:val="-3"/>
          <w:sz w:val="22"/>
          <w:szCs w:val="22"/>
          <w:u w:val="single"/>
        </w:rPr>
        <w:t>Procedures</w:t>
      </w:r>
    </w:p>
    <w:p w14:paraId="0ECD65C9" w14:textId="77777777" w:rsidR="00C00B85" w:rsidRPr="00C00B85" w:rsidRDefault="00C00B8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51323F6B" w14:textId="73956676" w:rsidR="000B7CA5" w:rsidRPr="00C00B85" w:rsidRDefault="000B7CA5" w:rsidP="00CE0818">
      <w:pPr>
        <w:pStyle w:val="ListParagraph"/>
        <w:numPr>
          <w:ilvl w:val="0"/>
          <w:numId w:val="13"/>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C00B85">
        <w:rPr>
          <w:rFonts w:ascii="Arial" w:hAnsi="Arial" w:cs="Arial"/>
          <w:spacing w:val="-3"/>
          <w:sz w:val="22"/>
          <w:szCs w:val="22"/>
        </w:rPr>
        <w:t xml:space="preserve">The </w:t>
      </w:r>
      <w:r w:rsidR="00CC1023" w:rsidRPr="00C00B85">
        <w:rPr>
          <w:rFonts w:ascii="Arial" w:hAnsi="Arial" w:cs="Arial"/>
          <w:spacing w:val="-3"/>
          <w:sz w:val="22"/>
          <w:szCs w:val="22"/>
        </w:rPr>
        <w:t>determin</w:t>
      </w:r>
      <w:r w:rsidRPr="00C00B85">
        <w:rPr>
          <w:rFonts w:ascii="Arial" w:hAnsi="Arial" w:cs="Arial"/>
          <w:spacing w:val="-3"/>
          <w:sz w:val="22"/>
          <w:szCs w:val="22"/>
        </w:rPr>
        <w:t>ing official shall review each application to determine that it contains the following:</w:t>
      </w:r>
    </w:p>
    <w:p w14:paraId="47F5A3E1" w14:textId="77777777" w:rsidR="00C00B85" w:rsidRDefault="00C00B85" w:rsidP="00CE0818">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0AA4A7F9" w14:textId="5EDB12EC" w:rsidR="000B7CA5" w:rsidRPr="00C00B85" w:rsidRDefault="00DB5A1F" w:rsidP="00CE0818">
      <w:pPr>
        <w:pStyle w:val="ListParagraph"/>
        <w:numPr>
          <w:ilvl w:val="0"/>
          <w:numId w:val="17"/>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C00B85">
        <w:rPr>
          <w:rFonts w:ascii="Arial" w:hAnsi="Arial" w:cs="Arial"/>
          <w:spacing w:val="-3"/>
          <w:sz w:val="22"/>
          <w:szCs w:val="22"/>
        </w:rPr>
        <w:t>Supplemental Nutrition Assistance Program (</w:t>
      </w:r>
      <w:r w:rsidR="00384691" w:rsidRPr="00C00B85">
        <w:rPr>
          <w:rFonts w:ascii="Arial" w:hAnsi="Arial" w:cs="Arial"/>
          <w:spacing w:val="-3"/>
          <w:sz w:val="22"/>
          <w:szCs w:val="22"/>
        </w:rPr>
        <w:t>SNAP</w:t>
      </w:r>
      <w:r w:rsidRPr="00C00B85">
        <w:rPr>
          <w:rFonts w:ascii="Arial" w:hAnsi="Arial" w:cs="Arial"/>
          <w:spacing w:val="-3"/>
          <w:sz w:val="22"/>
          <w:szCs w:val="22"/>
        </w:rPr>
        <w:t>)</w:t>
      </w:r>
      <w:r w:rsidR="001312B1" w:rsidRPr="00C00B85">
        <w:rPr>
          <w:rFonts w:ascii="Arial" w:hAnsi="Arial" w:cs="Arial"/>
          <w:spacing w:val="-3"/>
          <w:sz w:val="22"/>
          <w:szCs w:val="22"/>
        </w:rPr>
        <w:t xml:space="preserve"> </w:t>
      </w:r>
      <w:r w:rsidR="00A13C34">
        <w:rPr>
          <w:rFonts w:ascii="Arial" w:hAnsi="Arial" w:cs="Arial"/>
          <w:spacing w:val="-3"/>
          <w:sz w:val="22"/>
          <w:szCs w:val="22"/>
        </w:rPr>
        <w:t>h</w:t>
      </w:r>
      <w:r w:rsidR="000B7CA5" w:rsidRPr="00C00B85">
        <w:rPr>
          <w:rFonts w:ascii="Arial" w:hAnsi="Arial" w:cs="Arial"/>
          <w:spacing w:val="-3"/>
          <w:sz w:val="22"/>
          <w:szCs w:val="22"/>
        </w:rPr>
        <w:t>ousehold</w:t>
      </w:r>
      <w:r w:rsidR="007D3A6E" w:rsidRPr="00C00B85">
        <w:rPr>
          <w:rFonts w:ascii="Arial" w:hAnsi="Arial" w:cs="Arial"/>
          <w:spacing w:val="-3"/>
          <w:sz w:val="22"/>
          <w:szCs w:val="22"/>
        </w:rPr>
        <w:t>s</w:t>
      </w:r>
      <w:r w:rsidR="000B7CA5" w:rsidRPr="00C00B85">
        <w:rPr>
          <w:rFonts w:ascii="Arial" w:hAnsi="Arial" w:cs="Arial"/>
          <w:spacing w:val="-3"/>
          <w:sz w:val="22"/>
          <w:szCs w:val="22"/>
        </w:rPr>
        <w:t>/</w:t>
      </w:r>
      <w:r w:rsidRPr="00C00B85">
        <w:rPr>
          <w:rFonts w:ascii="Arial" w:hAnsi="Arial" w:cs="Arial"/>
          <w:spacing w:val="-3"/>
          <w:sz w:val="22"/>
          <w:szCs w:val="22"/>
        </w:rPr>
        <w:t>Temporary</w:t>
      </w:r>
      <w:r w:rsidR="006543ED" w:rsidRPr="00C00B85">
        <w:rPr>
          <w:rFonts w:ascii="Arial" w:hAnsi="Arial" w:cs="Arial"/>
          <w:spacing w:val="-3"/>
          <w:sz w:val="22"/>
          <w:szCs w:val="22"/>
        </w:rPr>
        <w:t xml:space="preserve"> </w:t>
      </w:r>
      <w:r w:rsidRPr="00C00B85">
        <w:rPr>
          <w:rFonts w:ascii="Arial" w:hAnsi="Arial" w:cs="Arial"/>
          <w:spacing w:val="-3"/>
          <w:sz w:val="22"/>
          <w:szCs w:val="22"/>
        </w:rPr>
        <w:t>Assistance for Needy Families (</w:t>
      </w:r>
      <w:r w:rsidR="000B7CA5" w:rsidRPr="00C00B85">
        <w:rPr>
          <w:rFonts w:ascii="Arial" w:hAnsi="Arial" w:cs="Arial"/>
          <w:spacing w:val="-3"/>
          <w:sz w:val="22"/>
          <w:szCs w:val="22"/>
        </w:rPr>
        <w:t>TANF</w:t>
      </w:r>
      <w:r w:rsidRPr="00C00B85">
        <w:rPr>
          <w:rFonts w:ascii="Arial" w:hAnsi="Arial" w:cs="Arial"/>
          <w:spacing w:val="-3"/>
          <w:sz w:val="22"/>
          <w:szCs w:val="22"/>
        </w:rPr>
        <w:t>)</w:t>
      </w:r>
      <w:r w:rsidR="000B7CA5" w:rsidRPr="00C00B85">
        <w:rPr>
          <w:rFonts w:ascii="Arial" w:hAnsi="Arial" w:cs="Arial"/>
          <w:spacing w:val="-3"/>
          <w:sz w:val="22"/>
          <w:szCs w:val="22"/>
        </w:rPr>
        <w:t xml:space="preserve"> </w:t>
      </w:r>
      <w:r w:rsidR="00A13C34">
        <w:rPr>
          <w:rFonts w:ascii="Arial" w:hAnsi="Arial" w:cs="Arial"/>
          <w:spacing w:val="-3"/>
          <w:sz w:val="22"/>
          <w:szCs w:val="22"/>
        </w:rPr>
        <w:t>a</w:t>
      </w:r>
      <w:r w:rsidR="000B7CA5" w:rsidRPr="00C00B85">
        <w:rPr>
          <w:rFonts w:ascii="Arial" w:hAnsi="Arial" w:cs="Arial"/>
          <w:spacing w:val="-3"/>
          <w:sz w:val="22"/>
          <w:szCs w:val="22"/>
        </w:rPr>
        <w:t xml:space="preserve">ssistance </w:t>
      </w:r>
      <w:r w:rsidR="00A13C34">
        <w:rPr>
          <w:rFonts w:ascii="Arial" w:hAnsi="Arial" w:cs="Arial"/>
          <w:spacing w:val="-3"/>
          <w:sz w:val="22"/>
          <w:szCs w:val="22"/>
        </w:rPr>
        <w:t>u</w:t>
      </w:r>
      <w:r w:rsidR="000B7CA5" w:rsidRPr="00C00B85">
        <w:rPr>
          <w:rFonts w:ascii="Arial" w:hAnsi="Arial" w:cs="Arial"/>
          <w:spacing w:val="-3"/>
          <w:sz w:val="22"/>
          <w:szCs w:val="22"/>
        </w:rPr>
        <w:t>nits:</w:t>
      </w:r>
    </w:p>
    <w:p w14:paraId="3DAF62FB" w14:textId="6A84E2F2" w:rsidR="00C00B85" w:rsidRDefault="000B7CA5" w:rsidP="00CE0818">
      <w:pPr>
        <w:numPr>
          <w:ilvl w:val="0"/>
          <w:numId w:val="7"/>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6876BF">
        <w:rPr>
          <w:rFonts w:ascii="Arial" w:hAnsi="Arial" w:cs="Arial"/>
          <w:spacing w:val="-3"/>
          <w:sz w:val="22"/>
          <w:szCs w:val="22"/>
        </w:rPr>
        <w:t>Name of the child</w:t>
      </w:r>
      <w:r w:rsidR="00AC0C64">
        <w:rPr>
          <w:rFonts w:ascii="Arial" w:hAnsi="Arial" w:cs="Arial"/>
          <w:spacing w:val="-3"/>
          <w:sz w:val="22"/>
          <w:szCs w:val="22"/>
        </w:rPr>
        <w:t>(ren)</w:t>
      </w:r>
    </w:p>
    <w:p w14:paraId="215E2E72" w14:textId="71188B1B" w:rsidR="00C00B85" w:rsidRDefault="00AC0C64" w:rsidP="00CE0818">
      <w:pPr>
        <w:numPr>
          <w:ilvl w:val="0"/>
          <w:numId w:val="7"/>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Pr>
          <w:rFonts w:ascii="Arial" w:hAnsi="Arial" w:cs="Arial"/>
          <w:spacing w:val="-3"/>
          <w:sz w:val="22"/>
          <w:szCs w:val="22"/>
        </w:rPr>
        <w:t>N</w:t>
      </w:r>
      <w:r w:rsidR="006543ED" w:rsidRPr="00C00B85">
        <w:rPr>
          <w:rFonts w:ascii="Arial" w:hAnsi="Arial" w:cs="Arial"/>
          <w:spacing w:val="-3"/>
          <w:sz w:val="22"/>
          <w:szCs w:val="22"/>
        </w:rPr>
        <w:t xml:space="preserve">ame of any household member receiving benefits and the </w:t>
      </w:r>
      <w:r w:rsidR="007D3A6E" w:rsidRPr="00C00B85">
        <w:rPr>
          <w:rFonts w:ascii="Arial" w:hAnsi="Arial" w:cs="Arial"/>
          <w:spacing w:val="-3"/>
          <w:sz w:val="22"/>
          <w:szCs w:val="22"/>
        </w:rPr>
        <w:t>SNAP</w:t>
      </w:r>
      <w:r w:rsidR="00DB5A1F" w:rsidRPr="00C00B85">
        <w:rPr>
          <w:rFonts w:ascii="Arial" w:hAnsi="Arial" w:cs="Arial"/>
          <w:spacing w:val="-3"/>
          <w:sz w:val="22"/>
          <w:szCs w:val="22"/>
        </w:rPr>
        <w:t xml:space="preserve"> or</w:t>
      </w:r>
      <w:r w:rsidR="000B7CA5" w:rsidRPr="00C00B85">
        <w:rPr>
          <w:rFonts w:ascii="Arial" w:hAnsi="Arial" w:cs="Arial"/>
          <w:spacing w:val="-3"/>
          <w:sz w:val="22"/>
          <w:szCs w:val="22"/>
        </w:rPr>
        <w:t xml:space="preserve"> TANF case number</w:t>
      </w:r>
    </w:p>
    <w:p w14:paraId="27DD5281" w14:textId="559D7940" w:rsidR="000B7CA5" w:rsidRDefault="000B7CA5" w:rsidP="00CE0818">
      <w:pPr>
        <w:numPr>
          <w:ilvl w:val="0"/>
          <w:numId w:val="7"/>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C00B85">
        <w:rPr>
          <w:rFonts w:ascii="Arial" w:hAnsi="Arial" w:cs="Arial"/>
          <w:spacing w:val="-3"/>
          <w:sz w:val="22"/>
          <w:szCs w:val="22"/>
        </w:rPr>
        <w:t>Signature of an adult household member</w:t>
      </w:r>
    </w:p>
    <w:p w14:paraId="644BF27C" w14:textId="77777777" w:rsidR="00C00B85" w:rsidRDefault="000B7CA5" w:rsidP="00CE0818">
      <w:pPr>
        <w:pStyle w:val="ListParagraph"/>
        <w:numPr>
          <w:ilvl w:val="0"/>
          <w:numId w:val="18"/>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C00B85">
        <w:rPr>
          <w:rFonts w:ascii="Arial" w:hAnsi="Arial" w:cs="Arial"/>
          <w:spacing w:val="-3"/>
          <w:sz w:val="22"/>
          <w:szCs w:val="22"/>
        </w:rPr>
        <w:lastRenderedPageBreak/>
        <w:t>Other Households:</w:t>
      </w:r>
    </w:p>
    <w:p w14:paraId="251A1475" w14:textId="77777777" w:rsidR="00C00B85" w:rsidRDefault="00C00B85" w:rsidP="00CE0818">
      <w:pPr>
        <w:pStyle w:val="ListParagraph"/>
        <w:tabs>
          <w:tab w:val="left" w:pos="-1440"/>
          <w:tab w:val="left" w:pos="67"/>
          <w:tab w:val="left" w:pos="722"/>
          <w:tab w:val="left" w:pos="1234"/>
          <w:tab w:val="left" w:pos="2089"/>
          <w:tab w:val="left" w:pos="2575"/>
          <w:tab w:val="left" w:pos="3739"/>
        </w:tabs>
        <w:suppressAutoHyphens/>
        <w:ind w:left="1080"/>
        <w:jc w:val="both"/>
        <w:rPr>
          <w:rFonts w:ascii="Arial" w:hAnsi="Arial" w:cs="Arial"/>
          <w:spacing w:val="-3"/>
          <w:sz w:val="22"/>
          <w:szCs w:val="22"/>
        </w:rPr>
      </w:pPr>
      <w:r w:rsidRPr="00C00B85">
        <w:rPr>
          <w:rFonts w:ascii="Arial" w:hAnsi="Arial" w:cs="Arial"/>
          <w:spacing w:val="-3"/>
          <w:sz w:val="22"/>
          <w:szCs w:val="22"/>
        </w:rPr>
        <w:t xml:space="preserve">1. </w:t>
      </w:r>
      <w:r w:rsidR="00DB5A1F" w:rsidRPr="00C00B85">
        <w:rPr>
          <w:rFonts w:ascii="Arial" w:hAnsi="Arial" w:cs="Arial"/>
          <w:spacing w:val="-3"/>
          <w:sz w:val="22"/>
          <w:szCs w:val="22"/>
        </w:rPr>
        <w:t>Names of all household member</w:t>
      </w:r>
      <w:r>
        <w:rPr>
          <w:rFonts w:ascii="Arial" w:hAnsi="Arial" w:cs="Arial"/>
          <w:spacing w:val="-3"/>
          <w:sz w:val="22"/>
          <w:szCs w:val="22"/>
        </w:rPr>
        <w:t>s</w:t>
      </w:r>
    </w:p>
    <w:p w14:paraId="4DA61D54" w14:textId="49864B24" w:rsidR="00C00B85" w:rsidRDefault="00C00B85" w:rsidP="00CE0818">
      <w:pPr>
        <w:pStyle w:val="ListParagraph"/>
        <w:tabs>
          <w:tab w:val="left" w:pos="-1440"/>
          <w:tab w:val="left" w:pos="67"/>
          <w:tab w:val="left" w:pos="722"/>
          <w:tab w:val="left" w:pos="1234"/>
          <w:tab w:val="left" w:pos="2089"/>
          <w:tab w:val="left" w:pos="2575"/>
          <w:tab w:val="left" w:pos="3739"/>
        </w:tabs>
        <w:suppressAutoHyphens/>
        <w:ind w:left="1080"/>
        <w:jc w:val="both"/>
        <w:rPr>
          <w:rFonts w:ascii="Arial" w:hAnsi="Arial" w:cs="Arial"/>
          <w:spacing w:val="-3"/>
          <w:sz w:val="22"/>
          <w:szCs w:val="22"/>
        </w:rPr>
      </w:pPr>
      <w:r>
        <w:rPr>
          <w:rFonts w:ascii="Arial" w:hAnsi="Arial" w:cs="Arial"/>
          <w:spacing w:val="-3"/>
          <w:sz w:val="22"/>
          <w:szCs w:val="22"/>
        </w:rPr>
        <w:t xml:space="preserve">2. </w:t>
      </w:r>
      <w:r w:rsidR="008F72C2" w:rsidRPr="00C00B85">
        <w:rPr>
          <w:rFonts w:ascii="Arial" w:hAnsi="Arial" w:cs="Arial"/>
          <w:spacing w:val="-3"/>
          <w:sz w:val="22"/>
          <w:szCs w:val="22"/>
        </w:rPr>
        <w:t xml:space="preserve">Last four digits of </w:t>
      </w:r>
      <w:r w:rsidR="004B189D">
        <w:rPr>
          <w:rFonts w:ascii="Arial" w:hAnsi="Arial" w:cs="Arial"/>
          <w:spacing w:val="-3"/>
          <w:sz w:val="22"/>
          <w:szCs w:val="22"/>
        </w:rPr>
        <w:t>S</w:t>
      </w:r>
      <w:r w:rsidR="000B7CA5" w:rsidRPr="00C00B85">
        <w:rPr>
          <w:rFonts w:ascii="Arial" w:hAnsi="Arial" w:cs="Arial"/>
          <w:spacing w:val="-3"/>
          <w:sz w:val="22"/>
          <w:szCs w:val="22"/>
        </w:rPr>
        <w:t xml:space="preserve">ocial </w:t>
      </w:r>
      <w:r w:rsidR="004B189D">
        <w:rPr>
          <w:rFonts w:ascii="Arial" w:hAnsi="Arial" w:cs="Arial"/>
          <w:spacing w:val="-3"/>
          <w:sz w:val="22"/>
          <w:szCs w:val="22"/>
        </w:rPr>
        <w:t>S</w:t>
      </w:r>
      <w:r w:rsidR="000B7CA5" w:rsidRPr="00C00B85">
        <w:rPr>
          <w:rFonts w:ascii="Arial" w:hAnsi="Arial" w:cs="Arial"/>
          <w:spacing w:val="-3"/>
          <w:sz w:val="22"/>
          <w:szCs w:val="22"/>
        </w:rPr>
        <w:t xml:space="preserve">ecurity number of the adult signing the application or an </w:t>
      </w:r>
    </w:p>
    <w:p w14:paraId="60DB1164" w14:textId="593C2F62" w:rsidR="00C00B85" w:rsidRDefault="00C00B85" w:rsidP="00CE0818">
      <w:pPr>
        <w:pStyle w:val="ListParagraph"/>
        <w:tabs>
          <w:tab w:val="left" w:pos="-1440"/>
          <w:tab w:val="left" w:pos="67"/>
          <w:tab w:val="left" w:pos="722"/>
          <w:tab w:val="left" w:pos="1234"/>
          <w:tab w:val="left" w:pos="2089"/>
          <w:tab w:val="left" w:pos="2575"/>
          <w:tab w:val="left" w:pos="3739"/>
        </w:tabs>
        <w:suppressAutoHyphens/>
        <w:ind w:left="1080"/>
        <w:jc w:val="both"/>
        <w:rPr>
          <w:rFonts w:ascii="Arial" w:hAnsi="Arial" w:cs="Arial"/>
          <w:spacing w:val="-3"/>
          <w:sz w:val="22"/>
          <w:szCs w:val="22"/>
        </w:rPr>
      </w:pPr>
      <w:r>
        <w:rPr>
          <w:rFonts w:ascii="Arial" w:hAnsi="Arial" w:cs="Arial"/>
          <w:spacing w:val="-3"/>
          <w:sz w:val="22"/>
          <w:szCs w:val="22"/>
        </w:rPr>
        <w:t xml:space="preserve">    </w:t>
      </w:r>
      <w:r w:rsidR="000B7CA5" w:rsidRPr="00C00B85">
        <w:rPr>
          <w:rFonts w:ascii="Arial" w:hAnsi="Arial" w:cs="Arial"/>
          <w:spacing w:val="-3"/>
          <w:sz w:val="22"/>
          <w:szCs w:val="22"/>
        </w:rPr>
        <w:t>indication that a household member does no</w:t>
      </w:r>
      <w:r w:rsidR="00DB5A1F" w:rsidRPr="00C00B85">
        <w:rPr>
          <w:rFonts w:ascii="Arial" w:hAnsi="Arial" w:cs="Arial"/>
          <w:spacing w:val="-3"/>
          <w:sz w:val="22"/>
          <w:szCs w:val="22"/>
        </w:rPr>
        <w:t xml:space="preserve">t have a </w:t>
      </w:r>
      <w:r w:rsidR="004B189D">
        <w:rPr>
          <w:rFonts w:ascii="Arial" w:hAnsi="Arial" w:cs="Arial"/>
          <w:spacing w:val="-3"/>
          <w:sz w:val="22"/>
          <w:szCs w:val="22"/>
        </w:rPr>
        <w:t>S</w:t>
      </w:r>
      <w:r w:rsidR="00DB5A1F" w:rsidRPr="00C00B85">
        <w:rPr>
          <w:rFonts w:ascii="Arial" w:hAnsi="Arial" w:cs="Arial"/>
          <w:spacing w:val="-3"/>
          <w:sz w:val="22"/>
          <w:szCs w:val="22"/>
        </w:rPr>
        <w:t xml:space="preserve">ocial </w:t>
      </w:r>
      <w:r w:rsidR="004B189D">
        <w:rPr>
          <w:rFonts w:ascii="Arial" w:hAnsi="Arial" w:cs="Arial"/>
          <w:spacing w:val="-3"/>
          <w:sz w:val="22"/>
          <w:szCs w:val="22"/>
        </w:rPr>
        <w:t>S</w:t>
      </w:r>
      <w:r w:rsidR="00DB5A1F" w:rsidRPr="00C00B85">
        <w:rPr>
          <w:rFonts w:ascii="Arial" w:hAnsi="Arial" w:cs="Arial"/>
          <w:spacing w:val="-3"/>
          <w:sz w:val="22"/>
          <w:szCs w:val="22"/>
        </w:rPr>
        <w:t>ecurity number</w:t>
      </w:r>
    </w:p>
    <w:p w14:paraId="5D518FFA" w14:textId="7783B182" w:rsidR="00C00B85" w:rsidRDefault="00C00B85" w:rsidP="00CE0818">
      <w:pPr>
        <w:pStyle w:val="ListParagraph"/>
        <w:tabs>
          <w:tab w:val="left" w:pos="-1440"/>
          <w:tab w:val="left" w:pos="67"/>
          <w:tab w:val="left" w:pos="722"/>
          <w:tab w:val="left" w:pos="1234"/>
          <w:tab w:val="left" w:pos="2089"/>
          <w:tab w:val="left" w:pos="2575"/>
          <w:tab w:val="left" w:pos="3739"/>
        </w:tabs>
        <w:suppressAutoHyphens/>
        <w:ind w:left="1080"/>
        <w:jc w:val="both"/>
        <w:rPr>
          <w:rFonts w:ascii="Arial" w:hAnsi="Arial" w:cs="Arial"/>
          <w:spacing w:val="-3"/>
          <w:sz w:val="22"/>
          <w:szCs w:val="22"/>
        </w:rPr>
      </w:pPr>
      <w:r>
        <w:rPr>
          <w:rFonts w:ascii="Arial" w:hAnsi="Arial" w:cs="Arial"/>
          <w:spacing w:val="-3"/>
          <w:sz w:val="22"/>
          <w:szCs w:val="22"/>
        </w:rPr>
        <w:t xml:space="preserve">3. </w:t>
      </w:r>
      <w:r w:rsidR="004B189D">
        <w:rPr>
          <w:rFonts w:ascii="Arial" w:hAnsi="Arial" w:cs="Arial"/>
          <w:spacing w:val="-3"/>
          <w:sz w:val="22"/>
          <w:szCs w:val="22"/>
        </w:rPr>
        <w:t>A</w:t>
      </w:r>
      <w:r w:rsidR="000B7CA5" w:rsidRPr="006876BF">
        <w:rPr>
          <w:rFonts w:ascii="Arial" w:hAnsi="Arial" w:cs="Arial"/>
          <w:spacing w:val="-3"/>
          <w:sz w:val="22"/>
          <w:szCs w:val="22"/>
        </w:rPr>
        <w:t>mount of income received by each household member identified by source</w:t>
      </w:r>
      <w:r w:rsidR="00D03505" w:rsidRPr="006876BF">
        <w:rPr>
          <w:rFonts w:ascii="Arial" w:hAnsi="Arial" w:cs="Arial"/>
          <w:spacing w:val="-3"/>
          <w:sz w:val="22"/>
          <w:szCs w:val="22"/>
        </w:rPr>
        <w:t xml:space="preserve"> and </w:t>
      </w:r>
    </w:p>
    <w:p w14:paraId="22B8E2A5" w14:textId="78831E02" w:rsidR="00C00B85" w:rsidRDefault="00C00B85" w:rsidP="00CE0818">
      <w:pPr>
        <w:pStyle w:val="ListParagraph"/>
        <w:tabs>
          <w:tab w:val="left" w:pos="-1440"/>
          <w:tab w:val="left" w:pos="67"/>
          <w:tab w:val="left" w:pos="722"/>
          <w:tab w:val="left" w:pos="1234"/>
          <w:tab w:val="left" w:pos="2089"/>
          <w:tab w:val="left" w:pos="2575"/>
          <w:tab w:val="left" w:pos="3739"/>
        </w:tabs>
        <w:suppressAutoHyphens/>
        <w:ind w:left="1080"/>
        <w:jc w:val="both"/>
        <w:rPr>
          <w:rFonts w:ascii="Arial" w:hAnsi="Arial" w:cs="Arial"/>
          <w:spacing w:val="-3"/>
          <w:sz w:val="22"/>
          <w:szCs w:val="22"/>
        </w:rPr>
      </w:pPr>
      <w:r>
        <w:rPr>
          <w:rFonts w:ascii="Arial" w:hAnsi="Arial" w:cs="Arial"/>
          <w:spacing w:val="-3"/>
          <w:sz w:val="22"/>
          <w:szCs w:val="22"/>
        </w:rPr>
        <w:t xml:space="preserve">    </w:t>
      </w:r>
      <w:r w:rsidR="00D03505" w:rsidRPr="006876BF">
        <w:rPr>
          <w:rFonts w:ascii="Arial" w:hAnsi="Arial" w:cs="Arial"/>
          <w:spacing w:val="-3"/>
          <w:sz w:val="22"/>
          <w:szCs w:val="22"/>
        </w:rPr>
        <w:t>frequency</w:t>
      </w:r>
      <w:r w:rsidR="000B7CA5" w:rsidRPr="006876BF">
        <w:rPr>
          <w:rFonts w:ascii="Arial" w:hAnsi="Arial" w:cs="Arial"/>
          <w:spacing w:val="-3"/>
          <w:sz w:val="22"/>
          <w:szCs w:val="22"/>
        </w:rPr>
        <w:t>, such as wages, public ass</w:t>
      </w:r>
      <w:r w:rsidR="00DB5A1F" w:rsidRPr="006876BF">
        <w:rPr>
          <w:rFonts w:ascii="Arial" w:hAnsi="Arial" w:cs="Arial"/>
          <w:spacing w:val="-3"/>
          <w:sz w:val="22"/>
          <w:szCs w:val="22"/>
        </w:rPr>
        <w:t>istance (welfare), alimony, etc</w:t>
      </w:r>
      <w:r>
        <w:rPr>
          <w:rFonts w:ascii="Arial" w:hAnsi="Arial" w:cs="Arial"/>
          <w:spacing w:val="-3"/>
          <w:sz w:val="22"/>
          <w:szCs w:val="22"/>
        </w:rPr>
        <w:t>.</w:t>
      </w:r>
    </w:p>
    <w:p w14:paraId="11AD26FB" w14:textId="729CB673" w:rsidR="00C00B85" w:rsidRDefault="00C00B85" w:rsidP="00CE0818">
      <w:pPr>
        <w:pStyle w:val="ListParagraph"/>
        <w:tabs>
          <w:tab w:val="left" w:pos="-1440"/>
          <w:tab w:val="left" w:pos="67"/>
          <w:tab w:val="left" w:pos="722"/>
          <w:tab w:val="left" w:pos="1234"/>
          <w:tab w:val="left" w:pos="2089"/>
          <w:tab w:val="left" w:pos="2575"/>
          <w:tab w:val="left" w:pos="3739"/>
        </w:tabs>
        <w:suppressAutoHyphens/>
        <w:ind w:left="1080"/>
        <w:jc w:val="both"/>
        <w:rPr>
          <w:rFonts w:ascii="Arial" w:hAnsi="Arial" w:cs="Arial"/>
          <w:spacing w:val="-3"/>
          <w:sz w:val="22"/>
          <w:szCs w:val="22"/>
        </w:rPr>
      </w:pPr>
      <w:r>
        <w:rPr>
          <w:rFonts w:ascii="Arial" w:hAnsi="Arial" w:cs="Arial"/>
          <w:spacing w:val="-3"/>
          <w:sz w:val="22"/>
          <w:szCs w:val="22"/>
        </w:rPr>
        <w:t xml:space="preserve">4. </w:t>
      </w:r>
      <w:r w:rsidR="00DB5A1F" w:rsidRPr="006876BF">
        <w:rPr>
          <w:rFonts w:ascii="Arial" w:hAnsi="Arial" w:cs="Arial"/>
          <w:spacing w:val="-3"/>
          <w:sz w:val="22"/>
          <w:szCs w:val="22"/>
        </w:rPr>
        <w:t>Total household income</w:t>
      </w:r>
    </w:p>
    <w:p w14:paraId="352E10FD" w14:textId="0F8D4D43" w:rsidR="000B7CA5" w:rsidRPr="006876BF" w:rsidRDefault="00C00B85" w:rsidP="00CE0818">
      <w:pPr>
        <w:pStyle w:val="ListParagraph"/>
        <w:tabs>
          <w:tab w:val="left" w:pos="-1440"/>
          <w:tab w:val="left" w:pos="67"/>
          <w:tab w:val="left" w:pos="722"/>
          <w:tab w:val="left" w:pos="1234"/>
          <w:tab w:val="left" w:pos="2089"/>
          <w:tab w:val="left" w:pos="2575"/>
          <w:tab w:val="left" w:pos="3739"/>
        </w:tabs>
        <w:suppressAutoHyphens/>
        <w:ind w:left="1080"/>
        <w:jc w:val="both"/>
        <w:rPr>
          <w:rFonts w:ascii="Arial" w:hAnsi="Arial" w:cs="Arial"/>
          <w:spacing w:val="-3"/>
          <w:sz w:val="22"/>
          <w:szCs w:val="22"/>
        </w:rPr>
      </w:pPr>
      <w:r>
        <w:rPr>
          <w:rFonts w:ascii="Arial" w:hAnsi="Arial" w:cs="Arial"/>
          <w:spacing w:val="-3"/>
          <w:sz w:val="22"/>
          <w:szCs w:val="22"/>
        </w:rPr>
        <w:t xml:space="preserve">5. </w:t>
      </w:r>
      <w:r w:rsidR="000B7CA5" w:rsidRPr="006876BF">
        <w:rPr>
          <w:rFonts w:ascii="Arial" w:hAnsi="Arial" w:cs="Arial"/>
          <w:spacing w:val="-3"/>
          <w:sz w:val="22"/>
          <w:szCs w:val="22"/>
        </w:rPr>
        <w:t>Signatu</w:t>
      </w:r>
      <w:r w:rsidR="00DB5A1F" w:rsidRPr="006876BF">
        <w:rPr>
          <w:rFonts w:ascii="Arial" w:hAnsi="Arial" w:cs="Arial"/>
          <w:spacing w:val="-3"/>
          <w:sz w:val="22"/>
          <w:szCs w:val="22"/>
        </w:rPr>
        <w:t>re of an adult household member</w:t>
      </w:r>
    </w:p>
    <w:p w14:paraId="434E99AB" w14:textId="77777777" w:rsidR="00FA71BB" w:rsidRPr="006876BF" w:rsidRDefault="00FA71BB" w:rsidP="00CE0818">
      <w:pPr>
        <w:tabs>
          <w:tab w:val="left" w:pos="-1440"/>
          <w:tab w:val="left" w:pos="67"/>
          <w:tab w:val="left" w:pos="722"/>
          <w:tab w:val="left" w:pos="1234"/>
          <w:tab w:val="left" w:pos="2089"/>
          <w:tab w:val="left" w:pos="2575"/>
          <w:tab w:val="left" w:pos="3739"/>
        </w:tabs>
        <w:suppressAutoHyphens/>
        <w:ind w:left="722" w:hanging="722"/>
        <w:jc w:val="both"/>
        <w:rPr>
          <w:rFonts w:ascii="Arial" w:hAnsi="Arial" w:cs="Arial"/>
          <w:spacing w:val="-3"/>
          <w:sz w:val="22"/>
          <w:szCs w:val="22"/>
        </w:rPr>
      </w:pPr>
    </w:p>
    <w:p w14:paraId="396A1435" w14:textId="16B66E80" w:rsidR="000B7CA5" w:rsidRPr="00C00B85" w:rsidRDefault="000B7CA5" w:rsidP="00CE0818">
      <w:pPr>
        <w:pStyle w:val="ListParagraph"/>
        <w:numPr>
          <w:ilvl w:val="0"/>
          <w:numId w:val="19"/>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C00B85">
        <w:rPr>
          <w:rFonts w:ascii="Arial" w:hAnsi="Arial" w:cs="Arial"/>
          <w:spacing w:val="-3"/>
          <w:sz w:val="22"/>
          <w:szCs w:val="22"/>
        </w:rPr>
        <w:t xml:space="preserve">Using the </w:t>
      </w:r>
      <w:r w:rsidR="00A13C34">
        <w:rPr>
          <w:rFonts w:ascii="Arial" w:hAnsi="Arial" w:cs="Arial"/>
          <w:spacing w:val="-3"/>
          <w:sz w:val="22"/>
          <w:szCs w:val="22"/>
        </w:rPr>
        <w:t>I</w:t>
      </w:r>
      <w:r w:rsidRPr="00C00B85">
        <w:rPr>
          <w:rFonts w:ascii="Arial" w:hAnsi="Arial" w:cs="Arial"/>
          <w:spacing w:val="-3"/>
          <w:sz w:val="22"/>
          <w:szCs w:val="22"/>
        </w:rPr>
        <w:t xml:space="preserve">ncome </w:t>
      </w:r>
      <w:r w:rsidR="00A13C34">
        <w:rPr>
          <w:rFonts w:ascii="Arial" w:hAnsi="Arial" w:cs="Arial"/>
          <w:spacing w:val="-3"/>
          <w:sz w:val="22"/>
          <w:szCs w:val="22"/>
        </w:rPr>
        <w:t>E</w:t>
      </w:r>
      <w:r w:rsidRPr="00C00B85">
        <w:rPr>
          <w:rFonts w:ascii="Arial" w:hAnsi="Arial" w:cs="Arial"/>
          <w:spacing w:val="-3"/>
          <w:sz w:val="22"/>
          <w:szCs w:val="22"/>
        </w:rPr>
        <w:t xml:space="preserve">ligibility </w:t>
      </w:r>
      <w:r w:rsidR="00A13C34">
        <w:rPr>
          <w:rFonts w:ascii="Arial" w:hAnsi="Arial" w:cs="Arial"/>
          <w:spacing w:val="-3"/>
          <w:sz w:val="22"/>
          <w:szCs w:val="22"/>
        </w:rPr>
        <w:t>G</w:t>
      </w:r>
      <w:r w:rsidRPr="00C00B85">
        <w:rPr>
          <w:rFonts w:ascii="Arial" w:hAnsi="Arial" w:cs="Arial"/>
          <w:spacing w:val="-3"/>
          <w:sz w:val="22"/>
          <w:szCs w:val="22"/>
        </w:rPr>
        <w:t>uidelines, d</w:t>
      </w:r>
      <w:r w:rsidR="00DB5A1F" w:rsidRPr="00C00B85">
        <w:rPr>
          <w:rFonts w:ascii="Arial" w:hAnsi="Arial" w:cs="Arial"/>
          <w:spacing w:val="-3"/>
          <w:sz w:val="22"/>
          <w:szCs w:val="22"/>
        </w:rPr>
        <w:t>etermine the correct category (free, reduced</w:t>
      </w:r>
      <w:r w:rsidR="00BF3D7F">
        <w:rPr>
          <w:rFonts w:ascii="Arial" w:hAnsi="Arial" w:cs="Arial"/>
          <w:spacing w:val="-3"/>
          <w:sz w:val="22"/>
          <w:szCs w:val="22"/>
        </w:rPr>
        <w:t>-</w:t>
      </w:r>
      <w:r w:rsidR="00DB5A1F" w:rsidRPr="00C00B85">
        <w:rPr>
          <w:rFonts w:ascii="Arial" w:hAnsi="Arial" w:cs="Arial"/>
          <w:spacing w:val="-3"/>
          <w:sz w:val="22"/>
          <w:szCs w:val="22"/>
        </w:rPr>
        <w:t>price, or p</w:t>
      </w:r>
      <w:r w:rsidRPr="00C00B85">
        <w:rPr>
          <w:rFonts w:ascii="Arial" w:hAnsi="Arial" w:cs="Arial"/>
          <w:spacing w:val="-3"/>
          <w:sz w:val="22"/>
          <w:szCs w:val="22"/>
        </w:rPr>
        <w:t>aid).</w:t>
      </w:r>
    </w:p>
    <w:p w14:paraId="3595FBFD" w14:textId="77777777" w:rsidR="000B7CA5" w:rsidRPr="006876BF" w:rsidRDefault="000B7CA5" w:rsidP="00CE0818">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55F0DE5E" w14:textId="196BF5BC" w:rsidR="000B7CA5" w:rsidRPr="00C00B85" w:rsidRDefault="000B7CA5" w:rsidP="00CE0818">
      <w:pPr>
        <w:pStyle w:val="ListParagraph"/>
        <w:numPr>
          <w:ilvl w:val="0"/>
          <w:numId w:val="19"/>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C00B85">
        <w:rPr>
          <w:rFonts w:ascii="Arial" w:hAnsi="Arial" w:cs="Arial"/>
          <w:spacing w:val="-3"/>
          <w:sz w:val="22"/>
          <w:szCs w:val="22"/>
        </w:rPr>
        <w:t xml:space="preserve">Internal controls are implemented to verify the accuracy of determinations of free and </w:t>
      </w:r>
      <w:r w:rsidR="00BF3D7F" w:rsidRPr="00C00B85">
        <w:rPr>
          <w:rFonts w:ascii="Arial" w:hAnsi="Arial" w:cs="Arial"/>
          <w:spacing w:val="-3"/>
          <w:sz w:val="22"/>
          <w:szCs w:val="22"/>
        </w:rPr>
        <w:t>reduced</w:t>
      </w:r>
      <w:r w:rsidR="00BF3D7F">
        <w:rPr>
          <w:rFonts w:ascii="Arial" w:hAnsi="Arial" w:cs="Arial"/>
          <w:spacing w:val="-3"/>
          <w:sz w:val="22"/>
          <w:szCs w:val="22"/>
        </w:rPr>
        <w:t>-price</w:t>
      </w:r>
      <w:r w:rsidRPr="00C00B85">
        <w:rPr>
          <w:rFonts w:ascii="Arial" w:hAnsi="Arial" w:cs="Arial"/>
          <w:spacing w:val="-3"/>
          <w:sz w:val="22"/>
          <w:szCs w:val="22"/>
        </w:rPr>
        <w:t xml:space="preserve"> meal applications.</w:t>
      </w:r>
    </w:p>
    <w:p w14:paraId="148FA49A" w14:textId="30463E33"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11CD0917" w14:textId="77777777" w:rsidR="0069049A" w:rsidRPr="006876BF" w:rsidRDefault="0069049A"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54B2C232" w14:textId="4F6DB78C" w:rsidR="000B7CA5" w:rsidRPr="006876BF" w:rsidRDefault="00481257" w:rsidP="00CD59BC">
      <w:pPr>
        <w:tabs>
          <w:tab w:val="left" w:pos="-1440"/>
          <w:tab w:val="left" w:pos="67"/>
          <w:tab w:val="left" w:pos="722"/>
          <w:tab w:val="left" w:pos="1234"/>
          <w:tab w:val="left" w:pos="2089"/>
          <w:tab w:val="left" w:pos="2575"/>
          <w:tab w:val="left" w:pos="3739"/>
        </w:tabs>
        <w:suppressAutoHyphens/>
        <w:jc w:val="both"/>
        <w:rPr>
          <w:rFonts w:ascii="Arial" w:hAnsi="Arial" w:cs="Arial"/>
          <w:color w:val="0070C0"/>
          <w:spacing w:val="-3"/>
          <w:sz w:val="22"/>
          <w:szCs w:val="22"/>
        </w:rPr>
      </w:pPr>
      <w:r w:rsidRPr="006876BF">
        <w:rPr>
          <w:rFonts w:ascii="Arial" w:hAnsi="Arial" w:cs="Arial"/>
          <w:b/>
          <w:color w:val="0070C0"/>
          <w:spacing w:val="-3"/>
          <w:sz w:val="22"/>
          <w:szCs w:val="22"/>
        </w:rPr>
        <w:t>CRITERION 4:</w:t>
      </w:r>
      <w:r w:rsidR="00CD59BC">
        <w:rPr>
          <w:rFonts w:ascii="Arial" w:hAnsi="Arial" w:cs="Arial"/>
          <w:b/>
          <w:color w:val="0070C0"/>
          <w:spacing w:val="-3"/>
          <w:sz w:val="22"/>
          <w:szCs w:val="22"/>
        </w:rPr>
        <w:t xml:space="preserve"> C</w:t>
      </w:r>
      <w:r w:rsidR="00CD59BC" w:rsidRPr="006876BF">
        <w:rPr>
          <w:rFonts w:ascii="Arial" w:hAnsi="Arial" w:cs="Arial"/>
          <w:b/>
          <w:color w:val="0070C0"/>
          <w:spacing w:val="-3"/>
          <w:sz w:val="22"/>
          <w:szCs w:val="22"/>
        </w:rPr>
        <w:t>ategorical determinations are accurately recorded on the master roster and maintained throughout the year.</w:t>
      </w:r>
    </w:p>
    <w:p w14:paraId="68D0E914" w14:textId="77777777" w:rsidR="00981CF1" w:rsidRPr="006876BF" w:rsidRDefault="00981CF1"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p>
    <w:p w14:paraId="318A9A34" w14:textId="60A82907"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r w:rsidRPr="006876BF">
        <w:rPr>
          <w:rFonts w:ascii="Arial" w:hAnsi="Arial" w:cs="Arial"/>
          <w:spacing w:val="-3"/>
          <w:sz w:val="22"/>
          <w:szCs w:val="22"/>
          <w:u w:val="single"/>
        </w:rPr>
        <w:t>Procedures</w:t>
      </w:r>
    </w:p>
    <w:p w14:paraId="2E3ADA12" w14:textId="77777777" w:rsidR="00CD59BC" w:rsidRPr="00CD59BC" w:rsidRDefault="00CD59BC"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2D4A92FC" w14:textId="202CA964" w:rsidR="000B7CA5" w:rsidRPr="00CD59BC" w:rsidRDefault="000B7CA5" w:rsidP="00CD59BC">
      <w:pPr>
        <w:pStyle w:val="ListParagraph"/>
        <w:numPr>
          <w:ilvl w:val="0"/>
          <w:numId w:val="20"/>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CD59BC">
        <w:rPr>
          <w:rFonts w:ascii="Arial" w:hAnsi="Arial" w:cs="Arial"/>
          <w:spacing w:val="-3"/>
          <w:sz w:val="22"/>
          <w:szCs w:val="22"/>
        </w:rPr>
        <w:t>Prepare and maintain a master roster that contains, at a minimum, the identity of all students classified as free or reduced, based on correctly approved applications.</w:t>
      </w:r>
    </w:p>
    <w:p w14:paraId="20F59C13"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0971462B" w14:textId="643C1FEB" w:rsidR="000B7CA5" w:rsidRPr="006876BF" w:rsidRDefault="00DB5A1F" w:rsidP="00666160">
      <w:pPr>
        <w:tabs>
          <w:tab w:val="left" w:pos="-1440"/>
          <w:tab w:val="left" w:pos="67"/>
          <w:tab w:val="left" w:pos="722"/>
          <w:tab w:val="left" w:pos="1234"/>
          <w:tab w:val="left" w:pos="2089"/>
          <w:tab w:val="left" w:pos="2575"/>
          <w:tab w:val="left" w:pos="3739"/>
        </w:tabs>
        <w:suppressAutoHyphens/>
        <w:ind w:left="722" w:hanging="722"/>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0B7CA5" w:rsidRPr="006876BF">
        <w:rPr>
          <w:rFonts w:ascii="Arial" w:hAnsi="Arial" w:cs="Arial"/>
          <w:spacing w:val="-3"/>
          <w:sz w:val="22"/>
          <w:szCs w:val="22"/>
        </w:rPr>
        <w:t xml:space="preserve">The master roster is the document which is actually used in the daily meal count system by those persons issuing tickets, tokens, IDs etc.; using the roster </w:t>
      </w:r>
      <w:r w:rsidR="000B7402" w:rsidRPr="006876BF">
        <w:rPr>
          <w:rFonts w:ascii="Arial" w:hAnsi="Arial" w:cs="Arial"/>
          <w:spacing w:val="-3"/>
          <w:sz w:val="22"/>
          <w:szCs w:val="22"/>
        </w:rPr>
        <w:t>online</w:t>
      </w:r>
      <w:r w:rsidR="000B7CA5" w:rsidRPr="006876BF">
        <w:rPr>
          <w:rFonts w:ascii="Arial" w:hAnsi="Arial" w:cs="Arial"/>
          <w:spacing w:val="-3"/>
          <w:sz w:val="22"/>
          <w:szCs w:val="22"/>
        </w:rPr>
        <w:t>; handling lost, stolen, or destroyed tickets, tokens, IDs, etc.</w:t>
      </w:r>
    </w:p>
    <w:p w14:paraId="599D9B1D"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0E5489EB" w14:textId="3FE078EF" w:rsidR="000B7CA5" w:rsidRPr="00CD59BC" w:rsidRDefault="000B7CA5" w:rsidP="00CD59BC">
      <w:pPr>
        <w:pStyle w:val="ListParagraph"/>
        <w:numPr>
          <w:ilvl w:val="0"/>
          <w:numId w:val="20"/>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CD59BC">
        <w:rPr>
          <w:rFonts w:ascii="Arial" w:hAnsi="Arial" w:cs="Arial"/>
          <w:spacing w:val="-3"/>
          <w:sz w:val="22"/>
          <w:szCs w:val="22"/>
        </w:rPr>
        <w:t>Update the master roster as changes occur (withdrawals, additions, changes in category) and date all changes to reflect when they occur.</w:t>
      </w:r>
    </w:p>
    <w:p w14:paraId="5C3BC2CD"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26869EA4" w14:textId="5AD117CA" w:rsidR="00FF4215" w:rsidRPr="00CD59BC" w:rsidRDefault="000B7CA5" w:rsidP="00CD59BC">
      <w:pPr>
        <w:pStyle w:val="ListParagraph"/>
        <w:numPr>
          <w:ilvl w:val="0"/>
          <w:numId w:val="20"/>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CD59BC">
        <w:rPr>
          <w:rFonts w:ascii="Arial" w:hAnsi="Arial" w:cs="Arial"/>
          <w:spacing w:val="-3"/>
          <w:sz w:val="22"/>
          <w:szCs w:val="22"/>
        </w:rPr>
        <w:t>Internal control checks are implemented to verify the accuracy of the master roster.</w:t>
      </w:r>
    </w:p>
    <w:p w14:paraId="063C2F96" w14:textId="01E273AD" w:rsidR="00FF4215" w:rsidRDefault="00FF4215" w:rsidP="00666160">
      <w:pPr>
        <w:tabs>
          <w:tab w:val="left" w:pos="-1440"/>
          <w:tab w:val="left" w:pos="67"/>
          <w:tab w:val="left" w:pos="722"/>
          <w:tab w:val="left" w:pos="1234"/>
          <w:tab w:val="left" w:pos="2089"/>
          <w:tab w:val="left" w:pos="2575"/>
          <w:tab w:val="left" w:pos="3739"/>
        </w:tabs>
        <w:suppressAutoHyphens/>
        <w:ind w:left="2089" w:hanging="2089"/>
        <w:jc w:val="both"/>
        <w:rPr>
          <w:rFonts w:ascii="Arial" w:hAnsi="Arial" w:cs="Arial"/>
          <w:b/>
          <w:color w:val="0070C0"/>
          <w:spacing w:val="-3"/>
          <w:sz w:val="22"/>
          <w:szCs w:val="22"/>
        </w:rPr>
      </w:pPr>
    </w:p>
    <w:p w14:paraId="677C6FCA" w14:textId="77777777" w:rsidR="0069049A" w:rsidRPr="006876BF" w:rsidRDefault="0069049A" w:rsidP="00666160">
      <w:pPr>
        <w:tabs>
          <w:tab w:val="left" w:pos="-1440"/>
          <w:tab w:val="left" w:pos="67"/>
          <w:tab w:val="left" w:pos="722"/>
          <w:tab w:val="left" w:pos="1234"/>
          <w:tab w:val="left" w:pos="2089"/>
          <w:tab w:val="left" w:pos="2575"/>
          <w:tab w:val="left" w:pos="3739"/>
        </w:tabs>
        <w:suppressAutoHyphens/>
        <w:ind w:left="2089" w:hanging="2089"/>
        <w:jc w:val="both"/>
        <w:rPr>
          <w:rFonts w:ascii="Arial" w:hAnsi="Arial" w:cs="Arial"/>
          <w:b/>
          <w:color w:val="0070C0"/>
          <w:spacing w:val="-3"/>
          <w:sz w:val="22"/>
          <w:szCs w:val="22"/>
        </w:rPr>
      </w:pPr>
    </w:p>
    <w:p w14:paraId="3D69C5F5" w14:textId="64FBBC94" w:rsidR="000B7CA5" w:rsidRPr="006876BF" w:rsidRDefault="00481257" w:rsidP="00CD59BC">
      <w:pPr>
        <w:tabs>
          <w:tab w:val="left" w:pos="-1440"/>
          <w:tab w:val="left" w:pos="67"/>
          <w:tab w:val="left" w:pos="722"/>
          <w:tab w:val="left" w:pos="1234"/>
          <w:tab w:val="left" w:pos="2089"/>
          <w:tab w:val="left" w:pos="2575"/>
          <w:tab w:val="left" w:pos="3739"/>
        </w:tabs>
        <w:suppressAutoHyphens/>
        <w:jc w:val="both"/>
        <w:rPr>
          <w:rFonts w:ascii="Arial" w:hAnsi="Arial" w:cs="Arial"/>
          <w:color w:val="0070C0"/>
          <w:spacing w:val="-3"/>
          <w:sz w:val="22"/>
          <w:szCs w:val="22"/>
        </w:rPr>
      </w:pPr>
      <w:r w:rsidRPr="006876BF">
        <w:rPr>
          <w:rFonts w:ascii="Arial" w:hAnsi="Arial" w:cs="Arial"/>
          <w:b/>
          <w:color w:val="0070C0"/>
          <w:spacing w:val="-3"/>
          <w:sz w:val="22"/>
          <w:szCs w:val="22"/>
        </w:rPr>
        <w:t>CRITERION 5:</w:t>
      </w:r>
      <w:r w:rsidR="00CD59BC">
        <w:rPr>
          <w:rFonts w:ascii="Arial" w:hAnsi="Arial" w:cs="Arial"/>
          <w:b/>
          <w:color w:val="0070C0"/>
          <w:spacing w:val="-3"/>
          <w:sz w:val="22"/>
          <w:szCs w:val="22"/>
        </w:rPr>
        <w:t xml:space="preserve"> T</w:t>
      </w:r>
      <w:r w:rsidR="00CD59BC" w:rsidRPr="006876BF">
        <w:rPr>
          <w:rFonts w:ascii="Arial" w:hAnsi="Arial" w:cs="Arial"/>
          <w:b/>
          <w:color w:val="0070C0"/>
          <w:spacing w:val="-3"/>
          <w:sz w:val="22"/>
          <w:szCs w:val="22"/>
        </w:rPr>
        <w:t xml:space="preserve">ickets, tokens, </w:t>
      </w:r>
      <w:r w:rsidR="00CD59BC">
        <w:rPr>
          <w:rFonts w:ascii="Arial" w:hAnsi="Arial" w:cs="Arial"/>
          <w:b/>
          <w:color w:val="0070C0"/>
          <w:spacing w:val="-3"/>
          <w:sz w:val="22"/>
          <w:szCs w:val="22"/>
        </w:rPr>
        <w:t>ID</w:t>
      </w:r>
      <w:r w:rsidR="00CD59BC" w:rsidRPr="006876BF">
        <w:rPr>
          <w:rFonts w:ascii="Arial" w:hAnsi="Arial" w:cs="Arial"/>
          <w:b/>
          <w:color w:val="0070C0"/>
          <w:spacing w:val="-3"/>
          <w:sz w:val="22"/>
          <w:szCs w:val="22"/>
        </w:rPr>
        <w:t>s, etc. and master roster accurately reflect the student's eligibility for free, reduced, or paid meals.</w:t>
      </w:r>
    </w:p>
    <w:p w14:paraId="1DDC1003" w14:textId="77777777" w:rsidR="00981CF1" w:rsidRPr="006876BF" w:rsidRDefault="00981CF1"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p>
    <w:p w14:paraId="3F59257D" w14:textId="7449727F"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r w:rsidRPr="006876BF">
        <w:rPr>
          <w:rFonts w:ascii="Arial" w:hAnsi="Arial" w:cs="Arial"/>
          <w:spacing w:val="-3"/>
          <w:sz w:val="22"/>
          <w:szCs w:val="22"/>
          <w:u w:val="single"/>
        </w:rPr>
        <w:t>Procedures</w:t>
      </w:r>
    </w:p>
    <w:p w14:paraId="40BA7064" w14:textId="77777777" w:rsidR="00B5255A" w:rsidRPr="00B5255A" w:rsidRDefault="00B5255A"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5A00148F" w14:textId="2A971C97" w:rsidR="000B7CA5" w:rsidRPr="00B5255A" w:rsidRDefault="000B7CA5" w:rsidP="00B5255A">
      <w:pPr>
        <w:pStyle w:val="ListParagraph"/>
        <w:numPr>
          <w:ilvl w:val="0"/>
          <w:numId w:val="21"/>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B5255A">
        <w:rPr>
          <w:rFonts w:ascii="Arial" w:hAnsi="Arial" w:cs="Arial"/>
          <w:spacing w:val="-3"/>
          <w:sz w:val="22"/>
          <w:szCs w:val="22"/>
        </w:rPr>
        <w:t>Use the up-to-date master roster as the basis for issuing tickets, tokens, IDs, etc. that identify a student's eligibility category.</w:t>
      </w:r>
    </w:p>
    <w:p w14:paraId="50219E38"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ind w:left="722" w:hanging="722"/>
        <w:jc w:val="both"/>
        <w:rPr>
          <w:rFonts w:ascii="Arial" w:hAnsi="Arial" w:cs="Arial"/>
          <w:spacing w:val="-3"/>
          <w:sz w:val="22"/>
          <w:szCs w:val="22"/>
        </w:rPr>
      </w:pPr>
    </w:p>
    <w:p w14:paraId="34BFB63E" w14:textId="218C32DB" w:rsidR="000B7CA5" w:rsidRPr="00B5255A" w:rsidRDefault="000B7CA5" w:rsidP="00B5255A">
      <w:pPr>
        <w:pStyle w:val="ListParagraph"/>
        <w:numPr>
          <w:ilvl w:val="0"/>
          <w:numId w:val="21"/>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B5255A">
        <w:rPr>
          <w:rFonts w:ascii="Arial" w:hAnsi="Arial" w:cs="Arial"/>
          <w:spacing w:val="-3"/>
          <w:sz w:val="22"/>
          <w:szCs w:val="22"/>
        </w:rPr>
        <w:t>Utilize tickets, tokens, IDs, etc. and master roster (if used on the serving line) that are coded clearly for the individual recording meal counts.</w:t>
      </w:r>
    </w:p>
    <w:p w14:paraId="39BF3194"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37C4A963" w14:textId="1F7AAC35" w:rsidR="008F72C2" w:rsidRPr="00B5255A" w:rsidRDefault="000B7CA5" w:rsidP="00B5255A">
      <w:pPr>
        <w:pStyle w:val="ListParagraph"/>
        <w:numPr>
          <w:ilvl w:val="0"/>
          <w:numId w:val="21"/>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B5255A">
        <w:rPr>
          <w:rFonts w:ascii="Arial" w:hAnsi="Arial" w:cs="Arial"/>
          <w:spacing w:val="-3"/>
          <w:sz w:val="22"/>
          <w:szCs w:val="22"/>
        </w:rPr>
        <w:t>Utilize tickets, tokens, IDs, etc. that are not easily duplicated.</w:t>
      </w:r>
    </w:p>
    <w:p w14:paraId="0EA30213" w14:textId="77777777" w:rsidR="003822E1" w:rsidRPr="006876BF" w:rsidRDefault="003822E1" w:rsidP="00666160">
      <w:pPr>
        <w:tabs>
          <w:tab w:val="left" w:pos="-1440"/>
          <w:tab w:val="left" w:pos="67"/>
          <w:tab w:val="left" w:pos="722"/>
          <w:tab w:val="left" w:pos="1234"/>
          <w:tab w:val="left" w:pos="2089"/>
          <w:tab w:val="left" w:pos="2575"/>
          <w:tab w:val="left" w:pos="3739"/>
        </w:tabs>
        <w:suppressAutoHyphens/>
        <w:jc w:val="both"/>
        <w:rPr>
          <w:rFonts w:ascii="Arial" w:hAnsi="Arial" w:cs="Arial"/>
          <w:b/>
          <w:spacing w:val="-3"/>
          <w:sz w:val="22"/>
          <w:szCs w:val="22"/>
        </w:rPr>
      </w:pPr>
    </w:p>
    <w:p w14:paraId="2D60B3EB" w14:textId="77777777" w:rsidR="00B5255A" w:rsidRDefault="00B5255A">
      <w:pPr>
        <w:rPr>
          <w:rFonts w:ascii="Arial" w:hAnsi="Arial" w:cs="Arial"/>
          <w:b/>
          <w:color w:val="0070C0"/>
          <w:spacing w:val="-3"/>
          <w:sz w:val="22"/>
          <w:szCs w:val="22"/>
        </w:rPr>
      </w:pPr>
      <w:r>
        <w:rPr>
          <w:rFonts w:ascii="Arial" w:hAnsi="Arial" w:cs="Arial"/>
          <w:b/>
          <w:color w:val="0070C0"/>
          <w:spacing w:val="-3"/>
          <w:sz w:val="22"/>
          <w:szCs w:val="22"/>
        </w:rPr>
        <w:br w:type="page"/>
      </w:r>
    </w:p>
    <w:p w14:paraId="1E9354D7" w14:textId="58FBB7D0" w:rsidR="000B7CA5" w:rsidRPr="006876BF" w:rsidRDefault="00481257" w:rsidP="00284FFF">
      <w:pPr>
        <w:tabs>
          <w:tab w:val="left" w:pos="-1440"/>
          <w:tab w:val="left" w:pos="67"/>
          <w:tab w:val="left" w:pos="722"/>
          <w:tab w:val="left" w:pos="1234"/>
          <w:tab w:val="left" w:pos="2089"/>
          <w:tab w:val="left" w:pos="2575"/>
          <w:tab w:val="left" w:pos="3739"/>
        </w:tabs>
        <w:suppressAutoHyphens/>
        <w:jc w:val="both"/>
        <w:rPr>
          <w:rFonts w:ascii="Arial" w:hAnsi="Arial" w:cs="Arial"/>
          <w:color w:val="0070C0"/>
          <w:spacing w:val="-3"/>
          <w:sz w:val="22"/>
          <w:szCs w:val="22"/>
        </w:rPr>
      </w:pPr>
      <w:r w:rsidRPr="006876BF">
        <w:rPr>
          <w:rFonts w:ascii="Arial" w:hAnsi="Arial" w:cs="Arial"/>
          <w:b/>
          <w:color w:val="0070C0"/>
          <w:spacing w:val="-3"/>
          <w:sz w:val="22"/>
          <w:szCs w:val="22"/>
        </w:rPr>
        <w:lastRenderedPageBreak/>
        <w:t>CRITERION 6:</w:t>
      </w:r>
      <w:r w:rsidR="00284FFF">
        <w:rPr>
          <w:rFonts w:ascii="Arial" w:hAnsi="Arial" w:cs="Arial"/>
          <w:b/>
          <w:color w:val="0070C0"/>
          <w:spacing w:val="-3"/>
          <w:sz w:val="22"/>
          <w:szCs w:val="22"/>
        </w:rPr>
        <w:t xml:space="preserve"> R</w:t>
      </w:r>
      <w:r w:rsidR="00284FFF" w:rsidRPr="006876BF">
        <w:rPr>
          <w:rFonts w:ascii="Arial" w:hAnsi="Arial" w:cs="Arial"/>
          <w:b/>
          <w:color w:val="0070C0"/>
          <w:spacing w:val="-3"/>
          <w:sz w:val="22"/>
          <w:szCs w:val="22"/>
        </w:rPr>
        <w:t>eimbursable meals are clearly identifiable.</w:t>
      </w:r>
    </w:p>
    <w:p w14:paraId="36E7C8D1" w14:textId="77777777" w:rsidR="00481257" w:rsidRPr="006876BF" w:rsidRDefault="00481257"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p>
    <w:p w14:paraId="152A8FF4" w14:textId="412845FD"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r w:rsidRPr="006876BF">
        <w:rPr>
          <w:rFonts w:ascii="Arial" w:hAnsi="Arial" w:cs="Arial"/>
          <w:spacing w:val="-3"/>
          <w:sz w:val="22"/>
          <w:szCs w:val="22"/>
          <w:u w:val="single"/>
        </w:rPr>
        <w:t>Procedures</w:t>
      </w:r>
    </w:p>
    <w:p w14:paraId="4111C9BC" w14:textId="77777777" w:rsidR="00284FFF" w:rsidRPr="00284FFF" w:rsidRDefault="00284FFF"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1CE140EF" w14:textId="3FB789B2" w:rsidR="008362C6" w:rsidRPr="00284FFF" w:rsidRDefault="000B7CA5" w:rsidP="00284FFF">
      <w:pPr>
        <w:pStyle w:val="ListParagraph"/>
        <w:numPr>
          <w:ilvl w:val="0"/>
          <w:numId w:val="22"/>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284FFF">
        <w:rPr>
          <w:rFonts w:ascii="Arial" w:hAnsi="Arial" w:cs="Arial"/>
          <w:spacing w:val="-3"/>
          <w:sz w:val="22"/>
          <w:szCs w:val="22"/>
        </w:rPr>
        <w:t>Ensure that all persons responsible for monitoring meal pattern requirements are aware of what constitutes a reimbursable meal.</w:t>
      </w:r>
    </w:p>
    <w:p w14:paraId="0884DAA2" w14:textId="77777777" w:rsidR="00B75E67" w:rsidRPr="006876BF" w:rsidRDefault="00B75E67" w:rsidP="00666160">
      <w:pPr>
        <w:tabs>
          <w:tab w:val="left" w:pos="-1440"/>
          <w:tab w:val="left" w:pos="67"/>
          <w:tab w:val="left" w:pos="722"/>
          <w:tab w:val="left" w:pos="1234"/>
          <w:tab w:val="left" w:pos="2089"/>
          <w:tab w:val="left" w:pos="2575"/>
          <w:tab w:val="left" w:pos="3739"/>
        </w:tabs>
        <w:suppressAutoHyphens/>
        <w:ind w:left="722" w:hanging="722"/>
        <w:jc w:val="both"/>
        <w:rPr>
          <w:rFonts w:ascii="Arial" w:hAnsi="Arial" w:cs="Arial"/>
          <w:spacing w:val="-3"/>
          <w:sz w:val="22"/>
          <w:szCs w:val="22"/>
        </w:rPr>
      </w:pPr>
    </w:p>
    <w:p w14:paraId="6BC4291A" w14:textId="3149CCE1" w:rsidR="000B7CA5" w:rsidRPr="00284FFF" w:rsidRDefault="000B7CA5" w:rsidP="00284FFF">
      <w:pPr>
        <w:pStyle w:val="ListParagraph"/>
        <w:numPr>
          <w:ilvl w:val="0"/>
          <w:numId w:val="22"/>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284FFF">
        <w:rPr>
          <w:rFonts w:ascii="Arial" w:hAnsi="Arial" w:cs="Arial"/>
          <w:spacing w:val="-3"/>
          <w:sz w:val="22"/>
          <w:szCs w:val="22"/>
        </w:rPr>
        <w:t>Prior to the meal service, have the cashier review the menu for the day.</w:t>
      </w:r>
    </w:p>
    <w:p w14:paraId="5F69C9BF"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786D959A" w14:textId="633FF559" w:rsidR="000B7CA5" w:rsidRPr="00284FFF" w:rsidRDefault="000B7CA5" w:rsidP="00284FFF">
      <w:pPr>
        <w:pStyle w:val="ListParagraph"/>
        <w:numPr>
          <w:ilvl w:val="0"/>
          <w:numId w:val="22"/>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284FFF">
        <w:rPr>
          <w:rFonts w:ascii="Arial" w:hAnsi="Arial" w:cs="Arial"/>
          <w:spacing w:val="-3"/>
          <w:sz w:val="22"/>
          <w:szCs w:val="22"/>
        </w:rPr>
        <w:t xml:space="preserve">Place the person responsible for counting meals </w:t>
      </w:r>
      <w:r w:rsidRPr="00284FFF">
        <w:rPr>
          <w:rFonts w:ascii="Arial" w:hAnsi="Arial" w:cs="Arial"/>
          <w:spacing w:val="-3"/>
          <w:sz w:val="22"/>
          <w:szCs w:val="22"/>
          <w:u w:val="single"/>
        </w:rPr>
        <w:t>at the end of the line</w:t>
      </w:r>
      <w:r w:rsidRPr="00284FFF">
        <w:rPr>
          <w:rFonts w:ascii="Arial" w:hAnsi="Arial" w:cs="Arial"/>
          <w:spacing w:val="-3"/>
          <w:sz w:val="22"/>
          <w:szCs w:val="22"/>
        </w:rPr>
        <w:t xml:space="preserve"> where they can </w:t>
      </w:r>
      <w:r w:rsidRPr="00284FFF">
        <w:rPr>
          <w:rFonts w:ascii="Arial" w:hAnsi="Arial" w:cs="Arial"/>
          <w:b/>
          <w:spacing w:val="-3"/>
          <w:sz w:val="22"/>
          <w:szCs w:val="22"/>
          <w:u w:val="single"/>
        </w:rPr>
        <w:t>assure</w:t>
      </w:r>
      <w:r w:rsidRPr="00284FFF">
        <w:rPr>
          <w:rFonts w:ascii="Arial" w:hAnsi="Arial" w:cs="Arial"/>
          <w:spacing w:val="-3"/>
          <w:sz w:val="22"/>
          <w:szCs w:val="22"/>
        </w:rPr>
        <w:t xml:space="preserve"> that each student's meal has all required components before the meal is recorded as reimbursable.</w:t>
      </w:r>
    </w:p>
    <w:p w14:paraId="1F112065"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6F148872" w14:textId="6E7152F6" w:rsidR="000B7CA5" w:rsidRPr="00284FFF" w:rsidRDefault="000B7CA5" w:rsidP="00284FFF">
      <w:pPr>
        <w:pStyle w:val="ListParagraph"/>
        <w:numPr>
          <w:ilvl w:val="0"/>
          <w:numId w:val="22"/>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284FFF">
        <w:rPr>
          <w:rFonts w:ascii="Arial" w:hAnsi="Arial" w:cs="Arial"/>
          <w:spacing w:val="-3"/>
          <w:sz w:val="22"/>
          <w:szCs w:val="22"/>
        </w:rPr>
        <w:t>Do not count second meals as reimbursable.</w:t>
      </w:r>
    </w:p>
    <w:p w14:paraId="01C381BE" w14:textId="2BD97E37" w:rsidR="000941C2" w:rsidRDefault="000941C2" w:rsidP="00666160">
      <w:pPr>
        <w:tabs>
          <w:tab w:val="left" w:pos="-1440"/>
          <w:tab w:val="left" w:pos="67"/>
          <w:tab w:val="left" w:pos="722"/>
          <w:tab w:val="left" w:pos="1234"/>
          <w:tab w:val="left" w:pos="2089"/>
          <w:tab w:val="left" w:pos="2575"/>
          <w:tab w:val="left" w:pos="3739"/>
        </w:tabs>
        <w:suppressAutoHyphens/>
        <w:ind w:left="722" w:hanging="722"/>
        <w:jc w:val="both"/>
        <w:rPr>
          <w:rFonts w:ascii="Arial" w:hAnsi="Arial" w:cs="Arial"/>
          <w:b/>
          <w:spacing w:val="-3"/>
          <w:sz w:val="22"/>
          <w:szCs w:val="22"/>
        </w:rPr>
      </w:pPr>
    </w:p>
    <w:p w14:paraId="51CBC8B0" w14:textId="77777777" w:rsidR="0069049A" w:rsidRPr="006876BF" w:rsidRDefault="0069049A" w:rsidP="00666160">
      <w:pPr>
        <w:tabs>
          <w:tab w:val="left" w:pos="-1440"/>
          <w:tab w:val="left" w:pos="67"/>
          <w:tab w:val="left" w:pos="722"/>
          <w:tab w:val="left" w:pos="1234"/>
          <w:tab w:val="left" w:pos="2089"/>
          <w:tab w:val="left" w:pos="2575"/>
          <w:tab w:val="left" w:pos="3739"/>
        </w:tabs>
        <w:suppressAutoHyphens/>
        <w:ind w:left="722" w:hanging="722"/>
        <w:jc w:val="both"/>
        <w:rPr>
          <w:rFonts w:ascii="Arial" w:hAnsi="Arial" w:cs="Arial"/>
          <w:b/>
          <w:spacing w:val="-3"/>
          <w:sz w:val="22"/>
          <w:szCs w:val="22"/>
        </w:rPr>
      </w:pPr>
    </w:p>
    <w:p w14:paraId="10673860" w14:textId="2CBAA935" w:rsidR="00FF4215" w:rsidRPr="006876BF" w:rsidRDefault="00816D6E" w:rsidP="00240F55">
      <w:pPr>
        <w:tabs>
          <w:tab w:val="left" w:pos="-1440"/>
          <w:tab w:val="left" w:pos="67"/>
          <w:tab w:val="left" w:pos="722"/>
          <w:tab w:val="left" w:pos="1234"/>
          <w:tab w:val="left" w:pos="2089"/>
          <w:tab w:val="left" w:pos="2575"/>
          <w:tab w:val="left" w:pos="3739"/>
        </w:tabs>
        <w:suppressAutoHyphens/>
        <w:jc w:val="both"/>
        <w:rPr>
          <w:rFonts w:ascii="Arial" w:hAnsi="Arial" w:cs="Arial"/>
          <w:b/>
          <w:color w:val="0070C0"/>
          <w:spacing w:val="-3"/>
          <w:sz w:val="22"/>
          <w:szCs w:val="22"/>
        </w:rPr>
      </w:pPr>
      <w:r w:rsidRPr="006876BF">
        <w:rPr>
          <w:rFonts w:ascii="Arial" w:hAnsi="Arial" w:cs="Arial"/>
          <w:b/>
          <w:color w:val="0070C0"/>
          <w:spacing w:val="-3"/>
          <w:sz w:val="22"/>
          <w:szCs w:val="22"/>
        </w:rPr>
        <w:t>CRITERION 7:</w:t>
      </w:r>
      <w:r w:rsidR="00240F55">
        <w:rPr>
          <w:rFonts w:ascii="Arial" w:hAnsi="Arial" w:cs="Arial"/>
          <w:b/>
          <w:color w:val="0070C0"/>
          <w:spacing w:val="-3"/>
          <w:sz w:val="22"/>
          <w:szCs w:val="22"/>
        </w:rPr>
        <w:t xml:space="preserve"> A</w:t>
      </w:r>
      <w:r w:rsidR="00240F55" w:rsidRPr="006876BF">
        <w:rPr>
          <w:rFonts w:ascii="Arial" w:hAnsi="Arial" w:cs="Arial"/>
          <w:b/>
          <w:color w:val="0070C0"/>
          <w:spacing w:val="-3"/>
          <w:sz w:val="22"/>
          <w:szCs w:val="22"/>
        </w:rPr>
        <w:t>ll meals are correctly counted at the point-of-service and recorded by category.</w:t>
      </w:r>
    </w:p>
    <w:p w14:paraId="5578D14C" w14:textId="77777777" w:rsidR="00FF4215" w:rsidRPr="006876BF" w:rsidRDefault="00FF4215" w:rsidP="00FF4215">
      <w:pPr>
        <w:tabs>
          <w:tab w:val="left" w:pos="-1440"/>
          <w:tab w:val="left" w:pos="67"/>
          <w:tab w:val="left" w:pos="722"/>
          <w:tab w:val="left" w:pos="1234"/>
          <w:tab w:val="left" w:pos="2089"/>
          <w:tab w:val="left" w:pos="2575"/>
          <w:tab w:val="left" w:pos="3739"/>
        </w:tabs>
        <w:suppressAutoHyphens/>
        <w:ind w:left="2089" w:hanging="2089"/>
        <w:jc w:val="both"/>
        <w:rPr>
          <w:rFonts w:ascii="Arial" w:hAnsi="Arial" w:cs="Arial"/>
          <w:b/>
          <w:color w:val="0070C0"/>
          <w:spacing w:val="-3"/>
          <w:sz w:val="22"/>
          <w:szCs w:val="22"/>
        </w:rPr>
      </w:pPr>
    </w:p>
    <w:p w14:paraId="01D1CCB1" w14:textId="09E3539D" w:rsidR="000B7CA5" w:rsidRDefault="000B7CA5" w:rsidP="00FF4215">
      <w:pPr>
        <w:tabs>
          <w:tab w:val="left" w:pos="-1440"/>
          <w:tab w:val="left" w:pos="67"/>
          <w:tab w:val="left" w:pos="722"/>
          <w:tab w:val="left" w:pos="1234"/>
          <w:tab w:val="left" w:pos="2089"/>
          <w:tab w:val="left" w:pos="2575"/>
          <w:tab w:val="left" w:pos="3739"/>
        </w:tabs>
        <w:suppressAutoHyphens/>
        <w:ind w:left="2089" w:hanging="2089"/>
        <w:jc w:val="both"/>
        <w:rPr>
          <w:rFonts w:ascii="Arial" w:hAnsi="Arial" w:cs="Arial"/>
          <w:spacing w:val="-3"/>
          <w:sz w:val="22"/>
          <w:szCs w:val="22"/>
          <w:u w:val="single"/>
        </w:rPr>
      </w:pPr>
      <w:r w:rsidRPr="006876BF">
        <w:rPr>
          <w:rFonts w:ascii="Arial" w:hAnsi="Arial" w:cs="Arial"/>
          <w:spacing w:val="-3"/>
          <w:sz w:val="22"/>
          <w:szCs w:val="22"/>
          <w:u w:val="single"/>
        </w:rPr>
        <w:t>Procedures</w:t>
      </w:r>
    </w:p>
    <w:p w14:paraId="710B5F09" w14:textId="77777777" w:rsidR="00240F55" w:rsidRPr="00240F55" w:rsidRDefault="00240F55" w:rsidP="00FF4215">
      <w:pPr>
        <w:tabs>
          <w:tab w:val="left" w:pos="-1440"/>
          <w:tab w:val="left" w:pos="67"/>
          <w:tab w:val="left" w:pos="722"/>
          <w:tab w:val="left" w:pos="1234"/>
          <w:tab w:val="left" w:pos="2089"/>
          <w:tab w:val="left" w:pos="2575"/>
          <w:tab w:val="left" w:pos="3739"/>
        </w:tabs>
        <w:suppressAutoHyphens/>
        <w:ind w:left="2089" w:hanging="2089"/>
        <w:jc w:val="both"/>
        <w:rPr>
          <w:rFonts w:ascii="Arial" w:hAnsi="Arial" w:cs="Arial"/>
          <w:spacing w:val="-3"/>
          <w:sz w:val="22"/>
          <w:szCs w:val="22"/>
        </w:rPr>
      </w:pPr>
    </w:p>
    <w:p w14:paraId="68A6534D" w14:textId="4F896862" w:rsidR="000B7CA5" w:rsidRPr="00240F55" w:rsidRDefault="000B7CA5" w:rsidP="00240F55">
      <w:pPr>
        <w:pStyle w:val="ListParagraph"/>
        <w:numPr>
          <w:ilvl w:val="0"/>
          <w:numId w:val="23"/>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240F55">
        <w:rPr>
          <w:rFonts w:ascii="Arial" w:hAnsi="Arial" w:cs="Arial"/>
          <w:spacing w:val="-3"/>
          <w:sz w:val="22"/>
          <w:szCs w:val="22"/>
        </w:rPr>
        <w:t>The person responsible for recording meal counts correctly, interprets and records the information on the coded tickets, tokens, IDs, etc.</w:t>
      </w:r>
    </w:p>
    <w:p w14:paraId="4FD6A93C" w14:textId="77777777" w:rsidR="009D38F2" w:rsidRPr="006876BF" w:rsidRDefault="009D38F2" w:rsidP="00666160">
      <w:pPr>
        <w:tabs>
          <w:tab w:val="left" w:pos="-1440"/>
          <w:tab w:val="left" w:pos="67"/>
          <w:tab w:val="left" w:pos="722"/>
          <w:tab w:val="left" w:pos="1234"/>
          <w:tab w:val="left" w:pos="2089"/>
          <w:tab w:val="left" w:pos="2575"/>
          <w:tab w:val="left" w:pos="3739"/>
        </w:tabs>
        <w:suppressAutoHyphens/>
        <w:ind w:left="2089" w:hanging="2089"/>
        <w:jc w:val="both"/>
        <w:rPr>
          <w:rFonts w:ascii="Arial" w:hAnsi="Arial" w:cs="Arial"/>
          <w:spacing w:val="-3"/>
          <w:sz w:val="22"/>
          <w:szCs w:val="22"/>
        </w:rPr>
      </w:pPr>
    </w:p>
    <w:p w14:paraId="792741BA" w14:textId="657662E6" w:rsidR="000B7CA5" w:rsidRPr="00240F55" w:rsidRDefault="002A366F" w:rsidP="00240F55">
      <w:pPr>
        <w:pStyle w:val="ListParagraph"/>
        <w:numPr>
          <w:ilvl w:val="0"/>
          <w:numId w:val="23"/>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240F55">
        <w:rPr>
          <w:rFonts w:ascii="Arial" w:hAnsi="Arial" w:cs="Arial"/>
          <w:spacing w:val="-3"/>
          <w:sz w:val="22"/>
          <w:szCs w:val="22"/>
        </w:rPr>
        <w:t>A back</w:t>
      </w:r>
      <w:r w:rsidR="000B7CA5" w:rsidRPr="00240F55">
        <w:rPr>
          <w:rFonts w:ascii="Arial" w:hAnsi="Arial" w:cs="Arial"/>
          <w:spacing w:val="-3"/>
          <w:sz w:val="22"/>
          <w:szCs w:val="22"/>
        </w:rPr>
        <w:t>up system is established by the local board to handle instances of lost, stolen, or destroyed tickets, tokens, IDs, etc., including forgotten code numbers.</w:t>
      </w:r>
    </w:p>
    <w:p w14:paraId="72118217"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24B8A092" w14:textId="09BCEF98" w:rsidR="000B7CA5" w:rsidRPr="00240F55" w:rsidRDefault="000B7CA5" w:rsidP="00240F55">
      <w:pPr>
        <w:pStyle w:val="ListParagraph"/>
        <w:numPr>
          <w:ilvl w:val="0"/>
          <w:numId w:val="23"/>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240F55">
        <w:rPr>
          <w:rFonts w:ascii="Arial" w:hAnsi="Arial" w:cs="Arial"/>
          <w:spacing w:val="-3"/>
          <w:sz w:val="22"/>
          <w:szCs w:val="22"/>
        </w:rPr>
        <w:t>Establish a system to discourage tickets, tokens, IDs, etc. from being used twice in the same meal service.</w:t>
      </w:r>
    </w:p>
    <w:p w14:paraId="59F4D063"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1FEB4D85" w14:textId="30404C1F" w:rsidR="000B7CA5" w:rsidRPr="00240F55" w:rsidRDefault="000B7CA5" w:rsidP="00240F55">
      <w:pPr>
        <w:pStyle w:val="ListParagraph"/>
        <w:numPr>
          <w:ilvl w:val="0"/>
          <w:numId w:val="23"/>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240F55">
        <w:rPr>
          <w:rFonts w:ascii="Arial" w:hAnsi="Arial" w:cs="Arial"/>
          <w:spacing w:val="-3"/>
          <w:sz w:val="22"/>
          <w:szCs w:val="22"/>
        </w:rPr>
        <w:t>Establish controls to prevent circulation of tickets, tokens, IDs, etc. issued to withdrawn or ineligible students.</w:t>
      </w:r>
    </w:p>
    <w:p w14:paraId="21099BD8"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08AC6D9C" w14:textId="29D2BAEE" w:rsidR="000B7CA5" w:rsidRPr="00240F55" w:rsidRDefault="000B7CA5" w:rsidP="00240F55">
      <w:pPr>
        <w:pStyle w:val="ListParagraph"/>
        <w:numPr>
          <w:ilvl w:val="0"/>
          <w:numId w:val="23"/>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240F55">
        <w:rPr>
          <w:rFonts w:ascii="Arial" w:hAnsi="Arial" w:cs="Arial"/>
          <w:spacing w:val="-3"/>
          <w:sz w:val="22"/>
          <w:szCs w:val="22"/>
        </w:rPr>
        <w:t>Establish a system to correctly take and record meal counts for students visiting from outside the school system.</w:t>
      </w:r>
    </w:p>
    <w:p w14:paraId="59F5BFBB"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43C93C67" w14:textId="3A6D5F21" w:rsidR="000B7CA5" w:rsidRPr="00240F55" w:rsidRDefault="000B7CA5" w:rsidP="00240F55">
      <w:pPr>
        <w:pStyle w:val="ListParagraph"/>
        <w:numPr>
          <w:ilvl w:val="0"/>
          <w:numId w:val="23"/>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240F55">
        <w:rPr>
          <w:rFonts w:ascii="Arial" w:hAnsi="Arial" w:cs="Arial"/>
          <w:spacing w:val="-3"/>
          <w:sz w:val="22"/>
          <w:szCs w:val="22"/>
        </w:rPr>
        <w:t>Record daily totals of meals served by category at the end of the meal service. If other than end-of-ser</w:t>
      </w:r>
      <w:r w:rsidR="00B25AA6" w:rsidRPr="00240F55">
        <w:rPr>
          <w:rFonts w:ascii="Arial" w:hAnsi="Arial" w:cs="Arial"/>
          <w:spacing w:val="-3"/>
          <w:sz w:val="22"/>
          <w:szCs w:val="22"/>
        </w:rPr>
        <w:t xml:space="preserve">ving line, Attachment K, </w:t>
      </w:r>
      <w:r w:rsidR="00524055" w:rsidRPr="00240F55">
        <w:rPr>
          <w:rFonts w:ascii="Arial" w:hAnsi="Arial" w:cs="Arial"/>
          <w:spacing w:val="-3"/>
          <w:sz w:val="22"/>
          <w:szCs w:val="22"/>
        </w:rPr>
        <w:t>"Criteria f</w:t>
      </w:r>
      <w:r w:rsidR="00DB5A1F" w:rsidRPr="00240F55">
        <w:rPr>
          <w:rFonts w:ascii="Arial" w:hAnsi="Arial" w:cs="Arial"/>
          <w:spacing w:val="-3"/>
          <w:sz w:val="22"/>
          <w:szCs w:val="22"/>
        </w:rPr>
        <w:t>or Other Than End-of-</w:t>
      </w:r>
      <w:r w:rsidRPr="00240F55">
        <w:rPr>
          <w:rFonts w:ascii="Arial" w:hAnsi="Arial" w:cs="Arial"/>
          <w:spacing w:val="-3"/>
          <w:sz w:val="22"/>
          <w:szCs w:val="22"/>
        </w:rPr>
        <w:t>Serving Line Meal Count in Cafeteria</w:t>
      </w:r>
      <w:r w:rsidR="00DB5A1F" w:rsidRPr="00240F55">
        <w:rPr>
          <w:rFonts w:ascii="Arial" w:hAnsi="Arial" w:cs="Arial"/>
          <w:spacing w:val="-3"/>
          <w:sz w:val="22"/>
          <w:szCs w:val="22"/>
        </w:rPr>
        <w:t>,”</w:t>
      </w:r>
      <w:r w:rsidRPr="00240F55">
        <w:rPr>
          <w:rFonts w:ascii="Arial" w:hAnsi="Arial" w:cs="Arial"/>
          <w:spacing w:val="-3"/>
          <w:sz w:val="22"/>
          <w:szCs w:val="22"/>
        </w:rPr>
        <w:t xml:space="preserve"> must be approved by the </w:t>
      </w:r>
      <w:r w:rsidR="00DB5A1F" w:rsidRPr="00240F55">
        <w:rPr>
          <w:rFonts w:ascii="Arial" w:hAnsi="Arial" w:cs="Arial"/>
          <w:spacing w:val="-3"/>
          <w:sz w:val="22"/>
          <w:szCs w:val="22"/>
        </w:rPr>
        <w:t>Georgia</w:t>
      </w:r>
      <w:r w:rsidRPr="00240F55">
        <w:rPr>
          <w:rFonts w:ascii="Arial" w:hAnsi="Arial" w:cs="Arial"/>
          <w:spacing w:val="-3"/>
          <w:sz w:val="22"/>
          <w:szCs w:val="22"/>
        </w:rPr>
        <w:t xml:space="preserve"> Department of Education</w:t>
      </w:r>
      <w:r w:rsidR="00AD15E0" w:rsidRPr="00240F55">
        <w:rPr>
          <w:rFonts w:ascii="Arial" w:hAnsi="Arial" w:cs="Arial"/>
          <w:spacing w:val="-3"/>
          <w:sz w:val="22"/>
          <w:szCs w:val="22"/>
        </w:rPr>
        <w:t xml:space="preserve"> </w:t>
      </w:r>
      <w:r w:rsidR="00A13C34">
        <w:rPr>
          <w:rFonts w:ascii="Arial" w:hAnsi="Arial" w:cs="Arial"/>
          <w:spacing w:val="-3"/>
          <w:sz w:val="22"/>
          <w:szCs w:val="22"/>
        </w:rPr>
        <w:t>a</w:t>
      </w:r>
      <w:r w:rsidR="00AD15E0" w:rsidRPr="00240F55">
        <w:rPr>
          <w:rFonts w:ascii="Arial" w:hAnsi="Arial" w:cs="Arial"/>
          <w:spacing w:val="-3"/>
          <w:sz w:val="22"/>
          <w:szCs w:val="22"/>
        </w:rPr>
        <w:t xml:space="preserve">rea </w:t>
      </w:r>
      <w:r w:rsidR="00A13C34">
        <w:rPr>
          <w:rFonts w:ascii="Arial" w:hAnsi="Arial" w:cs="Arial"/>
          <w:spacing w:val="-3"/>
          <w:sz w:val="22"/>
          <w:szCs w:val="22"/>
        </w:rPr>
        <w:t>c</w:t>
      </w:r>
      <w:r w:rsidR="00AD15E0" w:rsidRPr="00240F55">
        <w:rPr>
          <w:rFonts w:ascii="Arial" w:hAnsi="Arial" w:cs="Arial"/>
          <w:spacing w:val="-3"/>
          <w:sz w:val="22"/>
          <w:szCs w:val="22"/>
        </w:rPr>
        <w:t>onsultant</w:t>
      </w:r>
      <w:r w:rsidRPr="00240F55">
        <w:rPr>
          <w:rFonts w:ascii="Arial" w:hAnsi="Arial" w:cs="Arial"/>
          <w:spacing w:val="-3"/>
          <w:sz w:val="22"/>
          <w:szCs w:val="22"/>
        </w:rPr>
        <w:t>.</w:t>
      </w:r>
    </w:p>
    <w:p w14:paraId="1A1F2299" w14:textId="11DEF76F"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31C71B97" w14:textId="77777777" w:rsidR="0069049A" w:rsidRPr="006876BF" w:rsidRDefault="0069049A"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1E21983C" w14:textId="2EABF2A4" w:rsidR="000B7CA5" w:rsidRPr="006876BF" w:rsidRDefault="00684829" w:rsidP="00F958E6">
      <w:pPr>
        <w:tabs>
          <w:tab w:val="left" w:pos="-1440"/>
          <w:tab w:val="left" w:pos="67"/>
          <w:tab w:val="left" w:pos="722"/>
          <w:tab w:val="left" w:pos="1234"/>
          <w:tab w:val="left" w:pos="2089"/>
          <w:tab w:val="left" w:pos="2575"/>
          <w:tab w:val="left" w:pos="3739"/>
        </w:tabs>
        <w:suppressAutoHyphens/>
        <w:jc w:val="both"/>
        <w:rPr>
          <w:rFonts w:ascii="Arial" w:hAnsi="Arial" w:cs="Arial"/>
          <w:color w:val="0070C0"/>
          <w:spacing w:val="-3"/>
          <w:sz w:val="22"/>
          <w:szCs w:val="22"/>
        </w:rPr>
      </w:pPr>
      <w:r w:rsidRPr="006876BF">
        <w:rPr>
          <w:rFonts w:ascii="Arial" w:hAnsi="Arial" w:cs="Arial"/>
          <w:b/>
          <w:color w:val="0070C0"/>
          <w:spacing w:val="-3"/>
          <w:sz w:val="22"/>
          <w:szCs w:val="22"/>
        </w:rPr>
        <w:t>CRITERION 8:</w:t>
      </w:r>
      <w:r w:rsidR="00F958E6">
        <w:rPr>
          <w:rFonts w:ascii="Arial" w:hAnsi="Arial" w:cs="Arial"/>
          <w:b/>
          <w:color w:val="0070C0"/>
          <w:spacing w:val="-3"/>
          <w:sz w:val="22"/>
          <w:szCs w:val="22"/>
        </w:rPr>
        <w:t xml:space="preserve"> T</w:t>
      </w:r>
      <w:r w:rsidR="00F958E6" w:rsidRPr="006876BF">
        <w:rPr>
          <w:rFonts w:ascii="Arial" w:hAnsi="Arial" w:cs="Arial"/>
          <w:b/>
          <w:color w:val="0070C0"/>
          <w:spacing w:val="-3"/>
          <w:sz w:val="22"/>
          <w:szCs w:val="22"/>
        </w:rPr>
        <w:t>he cash collection system for reimbursable meals and other sales ensures that appropriate amounts of cash are collected and recorded for each sale category.</w:t>
      </w:r>
    </w:p>
    <w:p w14:paraId="09D9F9FC" w14:textId="77777777" w:rsidR="004C7D23" w:rsidRPr="006876BF" w:rsidRDefault="004C7D23"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p>
    <w:p w14:paraId="0A57F744" w14:textId="28948C4E"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r w:rsidRPr="006876BF">
        <w:rPr>
          <w:rFonts w:ascii="Arial" w:hAnsi="Arial" w:cs="Arial"/>
          <w:spacing w:val="-3"/>
          <w:sz w:val="22"/>
          <w:szCs w:val="22"/>
          <w:u w:val="single"/>
        </w:rPr>
        <w:t>Procedures</w:t>
      </w:r>
    </w:p>
    <w:p w14:paraId="65D76220" w14:textId="77777777" w:rsidR="00F958E6" w:rsidRPr="00F958E6" w:rsidRDefault="00F958E6"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6BB5A073" w14:textId="00E40509" w:rsidR="000B7CA5" w:rsidRPr="00F958E6" w:rsidRDefault="000B7CA5" w:rsidP="00F958E6">
      <w:pPr>
        <w:pStyle w:val="ListParagraph"/>
        <w:numPr>
          <w:ilvl w:val="0"/>
          <w:numId w:val="24"/>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F958E6">
        <w:rPr>
          <w:rFonts w:ascii="Arial" w:hAnsi="Arial" w:cs="Arial"/>
          <w:spacing w:val="-3"/>
          <w:sz w:val="22"/>
          <w:szCs w:val="22"/>
        </w:rPr>
        <w:t>Assess (or determine) and document for each transaction the correct amount of cash based on the sale category (reduced</w:t>
      </w:r>
      <w:r w:rsidR="00BF3D7F">
        <w:rPr>
          <w:rFonts w:ascii="Arial" w:hAnsi="Arial" w:cs="Arial"/>
          <w:spacing w:val="-3"/>
          <w:sz w:val="22"/>
          <w:szCs w:val="22"/>
        </w:rPr>
        <w:t>-</w:t>
      </w:r>
      <w:r w:rsidRPr="00F958E6">
        <w:rPr>
          <w:rFonts w:ascii="Arial" w:hAnsi="Arial" w:cs="Arial"/>
          <w:spacing w:val="-3"/>
          <w:sz w:val="22"/>
          <w:szCs w:val="22"/>
        </w:rPr>
        <w:t>price, paid, adult meals</w:t>
      </w:r>
      <w:r w:rsidR="00F958E6">
        <w:rPr>
          <w:rFonts w:ascii="Arial" w:hAnsi="Arial" w:cs="Arial"/>
          <w:spacing w:val="-3"/>
          <w:sz w:val="22"/>
          <w:szCs w:val="22"/>
        </w:rPr>
        <w:t>,</w:t>
      </w:r>
      <w:r w:rsidRPr="00F958E6">
        <w:rPr>
          <w:rFonts w:ascii="Arial" w:hAnsi="Arial" w:cs="Arial"/>
          <w:spacing w:val="-3"/>
          <w:sz w:val="22"/>
          <w:szCs w:val="22"/>
        </w:rPr>
        <w:t xml:space="preserve"> or extra sale items).</w:t>
      </w:r>
    </w:p>
    <w:p w14:paraId="31D9572F"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79F28634" w14:textId="6E527DC1" w:rsidR="008362C6" w:rsidRPr="00F958E6" w:rsidRDefault="000B7CA5" w:rsidP="00F958E6">
      <w:pPr>
        <w:pStyle w:val="ListParagraph"/>
        <w:numPr>
          <w:ilvl w:val="0"/>
          <w:numId w:val="24"/>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F958E6">
        <w:rPr>
          <w:rFonts w:ascii="Arial" w:hAnsi="Arial" w:cs="Arial"/>
          <w:spacing w:val="-3"/>
          <w:sz w:val="22"/>
          <w:szCs w:val="22"/>
        </w:rPr>
        <w:t>When meals are served and no re</w:t>
      </w:r>
      <w:r w:rsidR="00DB5A1F" w:rsidRPr="00F958E6">
        <w:rPr>
          <w:rFonts w:ascii="Arial" w:hAnsi="Arial" w:cs="Arial"/>
          <w:spacing w:val="-3"/>
          <w:sz w:val="22"/>
          <w:szCs w:val="22"/>
        </w:rPr>
        <w:t>venue is collected at the point-of-</w:t>
      </w:r>
      <w:r w:rsidRPr="00F958E6">
        <w:rPr>
          <w:rFonts w:ascii="Arial" w:hAnsi="Arial" w:cs="Arial"/>
          <w:spacing w:val="-3"/>
          <w:sz w:val="22"/>
          <w:szCs w:val="22"/>
        </w:rPr>
        <w:t>service, meal counts should be taken by category.</w:t>
      </w:r>
    </w:p>
    <w:p w14:paraId="26C69BF2" w14:textId="771A8725" w:rsidR="000B7CA5" w:rsidRPr="006876BF" w:rsidRDefault="00684829" w:rsidP="00994BF6">
      <w:pPr>
        <w:tabs>
          <w:tab w:val="left" w:pos="-1440"/>
          <w:tab w:val="left" w:pos="67"/>
          <w:tab w:val="left" w:pos="722"/>
          <w:tab w:val="left" w:pos="1234"/>
          <w:tab w:val="left" w:pos="2089"/>
          <w:tab w:val="left" w:pos="2575"/>
          <w:tab w:val="left" w:pos="3739"/>
        </w:tabs>
        <w:suppressAutoHyphens/>
        <w:jc w:val="both"/>
        <w:rPr>
          <w:rFonts w:ascii="Arial" w:hAnsi="Arial" w:cs="Arial"/>
          <w:color w:val="0070C0"/>
          <w:spacing w:val="-3"/>
          <w:sz w:val="22"/>
          <w:szCs w:val="22"/>
        </w:rPr>
      </w:pPr>
      <w:r w:rsidRPr="006876BF">
        <w:rPr>
          <w:rFonts w:ascii="Arial" w:hAnsi="Arial" w:cs="Arial"/>
          <w:b/>
          <w:color w:val="0070C0"/>
          <w:spacing w:val="-3"/>
          <w:sz w:val="22"/>
          <w:szCs w:val="22"/>
        </w:rPr>
        <w:lastRenderedPageBreak/>
        <w:t>CRITERION 9:</w:t>
      </w:r>
      <w:r w:rsidR="00994BF6">
        <w:rPr>
          <w:rFonts w:ascii="Arial" w:hAnsi="Arial" w:cs="Arial"/>
          <w:b/>
          <w:color w:val="0070C0"/>
          <w:spacing w:val="-3"/>
          <w:sz w:val="22"/>
          <w:szCs w:val="22"/>
        </w:rPr>
        <w:t xml:space="preserve"> A</w:t>
      </w:r>
      <w:r w:rsidR="00994BF6" w:rsidRPr="006876BF">
        <w:rPr>
          <w:rFonts w:ascii="Arial" w:hAnsi="Arial" w:cs="Arial"/>
          <w:b/>
          <w:color w:val="0070C0"/>
          <w:spacing w:val="-3"/>
          <w:sz w:val="22"/>
          <w:szCs w:val="22"/>
        </w:rPr>
        <w:t xml:space="preserve"> cash reconciliation system is</w:t>
      </w:r>
      <w:r w:rsidR="009A6886">
        <w:rPr>
          <w:rFonts w:ascii="Arial" w:hAnsi="Arial" w:cs="Arial"/>
          <w:b/>
          <w:color w:val="0070C0"/>
          <w:spacing w:val="-3"/>
          <w:sz w:val="22"/>
          <w:szCs w:val="22"/>
        </w:rPr>
        <w:t xml:space="preserve"> </w:t>
      </w:r>
      <w:r w:rsidR="00994BF6" w:rsidRPr="006876BF">
        <w:rPr>
          <w:rFonts w:ascii="Arial" w:hAnsi="Arial" w:cs="Arial"/>
          <w:b/>
          <w:color w:val="0070C0"/>
          <w:spacing w:val="-3"/>
          <w:sz w:val="22"/>
          <w:szCs w:val="22"/>
        </w:rPr>
        <w:t>used to: a) determine daily if cash that is collected reconciles with recorded meal counts; b) ensure that all differences are documented; and c) ensure that corrective action is taken where needed.</w:t>
      </w:r>
    </w:p>
    <w:p w14:paraId="2C596184" w14:textId="77777777" w:rsidR="00981CF1" w:rsidRPr="006876BF" w:rsidRDefault="00981CF1"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p>
    <w:p w14:paraId="7BFECD2E" w14:textId="2EA8DC3B"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r w:rsidRPr="006876BF">
        <w:rPr>
          <w:rFonts w:ascii="Arial" w:hAnsi="Arial" w:cs="Arial"/>
          <w:spacing w:val="-3"/>
          <w:sz w:val="22"/>
          <w:szCs w:val="22"/>
          <w:u w:val="single"/>
        </w:rPr>
        <w:t>Procedures</w:t>
      </w:r>
    </w:p>
    <w:p w14:paraId="1F1596E8" w14:textId="77777777" w:rsidR="00994BF6" w:rsidRPr="00994BF6" w:rsidRDefault="00994BF6"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791261CE" w14:textId="4AC28E21" w:rsidR="000B7CA5" w:rsidRPr="00994BF6" w:rsidRDefault="000B7CA5" w:rsidP="00994BF6">
      <w:pPr>
        <w:pStyle w:val="ListParagraph"/>
        <w:numPr>
          <w:ilvl w:val="0"/>
          <w:numId w:val="25"/>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94BF6">
        <w:rPr>
          <w:rFonts w:ascii="Arial" w:hAnsi="Arial" w:cs="Arial"/>
          <w:spacing w:val="-3"/>
          <w:sz w:val="22"/>
          <w:szCs w:val="22"/>
        </w:rPr>
        <w:t>Verify beginning cash prior to meal service.</w:t>
      </w:r>
    </w:p>
    <w:p w14:paraId="513F2507"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7E7C6DDB" w14:textId="3701551F" w:rsidR="000B7CA5" w:rsidRPr="00994BF6" w:rsidRDefault="000B7CA5" w:rsidP="00994BF6">
      <w:pPr>
        <w:pStyle w:val="ListParagraph"/>
        <w:numPr>
          <w:ilvl w:val="0"/>
          <w:numId w:val="25"/>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94BF6">
        <w:rPr>
          <w:rFonts w:ascii="Arial" w:hAnsi="Arial" w:cs="Arial"/>
          <w:spacing w:val="-3"/>
          <w:sz w:val="22"/>
          <w:szCs w:val="22"/>
        </w:rPr>
        <w:t>At the end of the serving period, count actual cash collected and record that figure. This count should be taken without regard to the meal count. Never merge the cash collected by different individuals until an individual count is taken and recorded.</w:t>
      </w:r>
    </w:p>
    <w:p w14:paraId="068F757B"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489A9A2B" w14:textId="559DDE4D" w:rsidR="000B7CA5" w:rsidRPr="00994BF6" w:rsidRDefault="000B7CA5" w:rsidP="00994BF6">
      <w:pPr>
        <w:pStyle w:val="ListParagraph"/>
        <w:numPr>
          <w:ilvl w:val="0"/>
          <w:numId w:val="25"/>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94BF6">
        <w:rPr>
          <w:rFonts w:ascii="Arial" w:hAnsi="Arial" w:cs="Arial"/>
          <w:spacing w:val="-3"/>
          <w:sz w:val="22"/>
          <w:szCs w:val="22"/>
        </w:rPr>
        <w:t>Determine the amount of potential income (income that should have been collected based on the count per category and extra sales). Record this figure on a daily reconciliation form.</w:t>
      </w:r>
    </w:p>
    <w:p w14:paraId="6E193D15" w14:textId="77777777" w:rsidR="00AE0938" w:rsidRPr="006876BF" w:rsidRDefault="00AE0938" w:rsidP="00666160">
      <w:pPr>
        <w:tabs>
          <w:tab w:val="left" w:pos="-1440"/>
          <w:tab w:val="left" w:pos="67"/>
          <w:tab w:val="left" w:pos="722"/>
          <w:tab w:val="left" w:pos="1234"/>
          <w:tab w:val="left" w:pos="2089"/>
          <w:tab w:val="left" w:pos="2575"/>
          <w:tab w:val="left" w:pos="3739"/>
        </w:tabs>
        <w:suppressAutoHyphens/>
        <w:ind w:left="722" w:hanging="722"/>
        <w:jc w:val="both"/>
        <w:rPr>
          <w:rFonts w:ascii="Arial" w:hAnsi="Arial" w:cs="Arial"/>
          <w:spacing w:val="-3"/>
          <w:sz w:val="22"/>
          <w:szCs w:val="22"/>
        </w:rPr>
      </w:pPr>
    </w:p>
    <w:p w14:paraId="59494A2F" w14:textId="2372490A" w:rsidR="000B7CA5" w:rsidRPr="00994BF6" w:rsidRDefault="000B7CA5" w:rsidP="00994BF6">
      <w:pPr>
        <w:pStyle w:val="ListParagraph"/>
        <w:numPr>
          <w:ilvl w:val="0"/>
          <w:numId w:val="25"/>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94BF6">
        <w:rPr>
          <w:rFonts w:ascii="Arial" w:hAnsi="Arial" w:cs="Arial"/>
          <w:spacing w:val="-3"/>
          <w:sz w:val="22"/>
          <w:szCs w:val="22"/>
        </w:rPr>
        <w:t>Compare the actual cash collected with the potential figure. Record all differences (overages and shortages). Do not "force" figures to balance.</w:t>
      </w:r>
    </w:p>
    <w:p w14:paraId="6BAFDB24" w14:textId="77777777" w:rsidR="00AE0938" w:rsidRPr="006876BF" w:rsidRDefault="00AE0938"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5476EDC3" w14:textId="1CA8BE6F" w:rsidR="000B7CA5" w:rsidRPr="00994BF6" w:rsidRDefault="000B7CA5" w:rsidP="00994BF6">
      <w:pPr>
        <w:pStyle w:val="ListParagraph"/>
        <w:numPr>
          <w:ilvl w:val="0"/>
          <w:numId w:val="25"/>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94BF6">
        <w:rPr>
          <w:rFonts w:ascii="Arial" w:hAnsi="Arial" w:cs="Arial"/>
          <w:spacing w:val="-3"/>
          <w:sz w:val="22"/>
          <w:szCs w:val="22"/>
        </w:rPr>
        <w:t>Implement internal controls to verify meal counts and cash collected</w:t>
      </w:r>
      <w:r w:rsidR="00AC2863">
        <w:rPr>
          <w:rFonts w:ascii="Arial" w:hAnsi="Arial" w:cs="Arial"/>
          <w:spacing w:val="-3"/>
          <w:sz w:val="22"/>
          <w:szCs w:val="22"/>
        </w:rPr>
        <w:t xml:space="preserve"> </w:t>
      </w:r>
      <w:r w:rsidRPr="00994BF6">
        <w:rPr>
          <w:rFonts w:ascii="Arial" w:hAnsi="Arial" w:cs="Arial"/>
          <w:spacing w:val="-3"/>
          <w:sz w:val="22"/>
          <w:szCs w:val="22"/>
        </w:rPr>
        <w:t>(i.e. second party checks).</w:t>
      </w:r>
    </w:p>
    <w:p w14:paraId="718C2B14"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295D84EB" w14:textId="1F2DA88B" w:rsidR="000B7CA5" w:rsidRPr="00994BF6" w:rsidRDefault="000B7CA5" w:rsidP="00994BF6">
      <w:pPr>
        <w:pStyle w:val="ListParagraph"/>
        <w:numPr>
          <w:ilvl w:val="0"/>
          <w:numId w:val="25"/>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94BF6">
        <w:rPr>
          <w:rFonts w:ascii="Arial" w:hAnsi="Arial" w:cs="Arial"/>
          <w:spacing w:val="-3"/>
          <w:sz w:val="22"/>
          <w:szCs w:val="22"/>
        </w:rPr>
        <w:t>Never adjust the meal count to correspond to cash collected. Never adjust the cash to correspond to the count recorded.</w:t>
      </w:r>
    </w:p>
    <w:p w14:paraId="03C0FF85" w14:textId="77777777" w:rsidR="009D38F2" w:rsidRPr="006876BF" w:rsidRDefault="009D38F2"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1E17441F" w14:textId="48B67D0B" w:rsidR="000B7CA5" w:rsidRPr="00994BF6" w:rsidRDefault="000B7CA5" w:rsidP="00994BF6">
      <w:pPr>
        <w:pStyle w:val="ListParagraph"/>
        <w:numPr>
          <w:ilvl w:val="0"/>
          <w:numId w:val="25"/>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94BF6">
        <w:rPr>
          <w:rFonts w:ascii="Arial" w:hAnsi="Arial" w:cs="Arial"/>
          <w:spacing w:val="-3"/>
          <w:sz w:val="22"/>
          <w:szCs w:val="22"/>
        </w:rPr>
        <w:t>Note the frequency and magnitude of errors in the cash reconciliation and provide additional technical assistance to the cashier when errors are frequent or significant.</w:t>
      </w:r>
    </w:p>
    <w:p w14:paraId="0DDEB63F" w14:textId="3E7A4786" w:rsidR="003822E1" w:rsidRDefault="003822E1" w:rsidP="00666160">
      <w:pPr>
        <w:tabs>
          <w:tab w:val="left" w:pos="-1440"/>
          <w:tab w:val="left" w:pos="67"/>
          <w:tab w:val="left" w:pos="722"/>
          <w:tab w:val="left" w:pos="1234"/>
          <w:tab w:val="left" w:pos="2089"/>
          <w:tab w:val="left" w:pos="2575"/>
          <w:tab w:val="left" w:pos="3739"/>
        </w:tabs>
        <w:suppressAutoHyphens/>
        <w:ind w:left="2089" w:hanging="2089"/>
        <w:jc w:val="both"/>
        <w:rPr>
          <w:rFonts w:ascii="Arial" w:hAnsi="Arial" w:cs="Arial"/>
          <w:b/>
          <w:spacing w:val="-3"/>
          <w:sz w:val="22"/>
          <w:szCs w:val="22"/>
        </w:rPr>
      </w:pPr>
    </w:p>
    <w:p w14:paraId="7416A715" w14:textId="77777777" w:rsidR="0069049A" w:rsidRPr="006876BF" w:rsidRDefault="0069049A" w:rsidP="00666160">
      <w:pPr>
        <w:tabs>
          <w:tab w:val="left" w:pos="-1440"/>
          <w:tab w:val="left" w:pos="67"/>
          <w:tab w:val="left" w:pos="722"/>
          <w:tab w:val="left" w:pos="1234"/>
          <w:tab w:val="left" w:pos="2089"/>
          <w:tab w:val="left" w:pos="2575"/>
          <w:tab w:val="left" w:pos="3739"/>
        </w:tabs>
        <w:suppressAutoHyphens/>
        <w:ind w:left="2089" w:hanging="2089"/>
        <w:jc w:val="both"/>
        <w:rPr>
          <w:rFonts w:ascii="Arial" w:hAnsi="Arial" w:cs="Arial"/>
          <w:b/>
          <w:spacing w:val="-3"/>
          <w:sz w:val="22"/>
          <w:szCs w:val="22"/>
        </w:rPr>
      </w:pPr>
    </w:p>
    <w:p w14:paraId="340259BE" w14:textId="4230E772" w:rsidR="000B7CA5" w:rsidRPr="006876BF" w:rsidRDefault="00684829" w:rsidP="00D5685F">
      <w:pPr>
        <w:tabs>
          <w:tab w:val="left" w:pos="-1440"/>
          <w:tab w:val="left" w:pos="67"/>
          <w:tab w:val="left" w:pos="722"/>
          <w:tab w:val="left" w:pos="1234"/>
          <w:tab w:val="left" w:pos="2089"/>
          <w:tab w:val="left" w:pos="2575"/>
          <w:tab w:val="left" w:pos="3739"/>
        </w:tabs>
        <w:suppressAutoHyphens/>
        <w:jc w:val="both"/>
        <w:rPr>
          <w:rFonts w:ascii="Arial" w:hAnsi="Arial" w:cs="Arial"/>
          <w:color w:val="0070C0"/>
          <w:spacing w:val="-3"/>
          <w:sz w:val="22"/>
          <w:szCs w:val="22"/>
        </w:rPr>
      </w:pPr>
      <w:r w:rsidRPr="006876BF">
        <w:rPr>
          <w:rFonts w:ascii="Arial" w:hAnsi="Arial" w:cs="Arial"/>
          <w:b/>
          <w:color w:val="0070C0"/>
          <w:spacing w:val="-3"/>
          <w:sz w:val="22"/>
          <w:szCs w:val="22"/>
        </w:rPr>
        <w:t>CRITERION 10:</w:t>
      </w:r>
      <w:r w:rsidR="00D5685F">
        <w:rPr>
          <w:rFonts w:ascii="Arial" w:hAnsi="Arial" w:cs="Arial"/>
          <w:b/>
          <w:color w:val="0070C0"/>
          <w:spacing w:val="-3"/>
          <w:sz w:val="22"/>
          <w:szCs w:val="22"/>
        </w:rPr>
        <w:t xml:space="preserve"> </w:t>
      </w:r>
      <w:r w:rsidRPr="006876BF">
        <w:rPr>
          <w:rFonts w:ascii="Arial" w:hAnsi="Arial" w:cs="Arial"/>
          <w:b/>
          <w:color w:val="0070C0"/>
          <w:spacing w:val="-3"/>
          <w:sz w:val="22"/>
          <w:szCs w:val="22"/>
        </w:rPr>
        <w:t>A</w:t>
      </w:r>
      <w:r w:rsidR="00D5685F" w:rsidRPr="006876BF">
        <w:rPr>
          <w:rFonts w:ascii="Arial" w:hAnsi="Arial" w:cs="Arial"/>
          <w:b/>
          <w:color w:val="0070C0"/>
          <w:spacing w:val="-3"/>
          <w:sz w:val="22"/>
          <w:szCs w:val="22"/>
        </w:rPr>
        <w:t xml:space="preserve"> system is in place to safeguard cash, tickets, tokens, </w:t>
      </w:r>
      <w:r w:rsidR="00D5685F">
        <w:rPr>
          <w:rFonts w:ascii="Arial" w:hAnsi="Arial" w:cs="Arial"/>
          <w:b/>
          <w:color w:val="0070C0"/>
          <w:spacing w:val="-3"/>
          <w:sz w:val="22"/>
          <w:szCs w:val="22"/>
        </w:rPr>
        <w:t>ID</w:t>
      </w:r>
      <w:r w:rsidR="00D5685F" w:rsidRPr="006876BF">
        <w:rPr>
          <w:rFonts w:ascii="Arial" w:hAnsi="Arial" w:cs="Arial"/>
          <w:b/>
          <w:color w:val="0070C0"/>
          <w:spacing w:val="-3"/>
          <w:sz w:val="22"/>
          <w:szCs w:val="22"/>
        </w:rPr>
        <w:t>s, etc. from loss, theft, or misuse.</w:t>
      </w:r>
    </w:p>
    <w:p w14:paraId="5939931B" w14:textId="77777777" w:rsidR="00981CF1" w:rsidRPr="006876BF" w:rsidRDefault="00981CF1"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p>
    <w:p w14:paraId="10CD5EC9" w14:textId="534996CF"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r w:rsidRPr="006876BF">
        <w:rPr>
          <w:rFonts w:ascii="Arial" w:hAnsi="Arial" w:cs="Arial"/>
          <w:spacing w:val="-3"/>
          <w:sz w:val="22"/>
          <w:szCs w:val="22"/>
          <w:u w:val="single"/>
        </w:rPr>
        <w:t>Procedures</w:t>
      </w:r>
    </w:p>
    <w:p w14:paraId="492B680D" w14:textId="77777777" w:rsidR="00D5685F" w:rsidRPr="00D5685F" w:rsidRDefault="00D5685F"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31B9EEAE" w14:textId="6AE1F344" w:rsidR="000B7CA5" w:rsidRPr="00D5685F" w:rsidRDefault="000B7CA5" w:rsidP="00D5685F">
      <w:pPr>
        <w:pStyle w:val="ListParagraph"/>
        <w:numPr>
          <w:ilvl w:val="0"/>
          <w:numId w:val="26"/>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D5685F">
        <w:rPr>
          <w:rFonts w:ascii="Arial" w:hAnsi="Arial" w:cs="Arial"/>
          <w:spacing w:val="-3"/>
          <w:sz w:val="22"/>
          <w:szCs w:val="22"/>
        </w:rPr>
        <w:t>Keep cash, tickets, tokens, IDs, etc.</w:t>
      </w:r>
      <w:r w:rsidR="009A6886">
        <w:rPr>
          <w:rFonts w:ascii="Arial" w:hAnsi="Arial" w:cs="Arial"/>
          <w:spacing w:val="-3"/>
          <w:sz w:val="22"/>
          <w:szCs w:val="22"/>
        </w:rPr>
        <w:t xml:space="preserve"> </w:t>
      </w:r>
      <w:r w:rsidRPr="00D5685F">
        <w:rPr>
          <w:rFonts w:ascii="Arial" w:hAnsi="Arial" w:cs="Arial"/>
          <w:spacing w:val="-3"/>
          <w:sz w:val="22"/>
          <w:szCs w:val="22"/>
        </w:rPr>
        <w:t xml:space="preserve">secure. This </w:t>
      </w:r>
      <w:r w:rsidR="000B7402" w:rsidRPr="00D5685F">
        <w:rPr>
          <w:rFonts w:ascii="Arial" w:hAnsi="Arial" w:cs="Arial"/>
          <w:spacing w:val="-3"/>
          <w:sz w:val="22"/>
          <w:szCs w:val="22"/>
        </w:rPr>
        <w:t>includes</w:t>
      </w:r>
      <w:r w:rsidRPr="00D5685F">
        <w:rPr>
          <w:rFonts w:ascii="Arial" w:hAnsi="Arial" w:cs="Arial"/>
          <w:spacing w:val="-3"/>
          <w:sz w:val="22"/>
          <w:szCs w:val="22"/>
        </w:rPr>
        <w:t xml:space="preserve"> storing tickets, tokens, IDs, etc. under lock and key; transporting cash in suitable containers; not leaving cash drawer unattended; making cash deposits as needed (daily deposits recommended) to avoid having large cash amounts on hand; establishing clear accountability for the handling of cash by all cash handlers.</w:t>
      </w:r>
    </w:p>
    <w:p w14:paraId="2D924385" w14:textId="2414D4CE" w:rsidR="003822E1" w:rsidRDefault="003822E1" w:rsidP="00994BF6">
      <w:pPr>
        <w:tabs>
          <w:tab w:val="left" w:pos="-1440"/>
          <w:tab w:val="left" w:pos="67"/>
          <w:tab w:val="left" w:pos="722"/>
          <w:tab w:val="left" w:pos="1234"/>
          <w:tab w:val="left" w:pos="2089"/>
          <w:tab w:val="left" w:pos="2250"/>
          <w:tab w:val="left" w:pos="2340"/>
          <w:tab w:val="left" w:pos="2575"/>
          <w:tab w:val="left" w:pos="3739"/>
        </w:tabs>
        <w:suppressAutoHyphens/>
        <w:jc w:val="both"/>
        <w:rPr>
          <w:rFonts w:ascii="Arial" w:hAnsi="Arial" w:cs="Arial"/>
          <w:b/>
          <w:spacing w:val="-3"/>
          <w:sz w:val="22"/>
          <w:szCs w:val="22"/>
        </w:rPr>
      </w:pPr>
    </w:p>
    <w:p w14:paraId="4E34A632" w14:textId="77777777" w:rsidR="0069049A" w:rsidRPr="006876BF" w:rsidRDefault="0069049A" w:rsidP="00994BF6">
      <w:pPr>
        <w:tabs>
          <w:tab w:val="left" w:pos="-1440"/>
          <w:tab w:val="left" w:pos="67"/>
          <w:tab w:val="left" w:pos="722"/>
          <w:tab w:val="left" w:pos="1234"/>
          <w:tab w:val="left" w:pos="2089"/>
          <w:tab w:val="left" w:pos="2250"/>
          <w:tab w:val="left" w:pos="2340"/>
          <w:tab w:val="left" w:pos="2575"/>
          <w:tab w:val="left" w:pos="3739"/>
        </w:tabs>
        <w:suppressAutoHyphens/>
        <w:jc w:val="both"/>
        <w:rPr>
          <w:rFonts w:ascii="Arial" w:hAnsi="Arial" w:cs="Arial"/>
          <w:b/>
          <w:spacing w:val="-3"/>
          <w:sz w:val="22"/>
          <w:szCs w:val="22"/>
        </w:rPr>
      </w:pPr>
    </w:p>
    <w:p w14:paraId="5F35120B" w14:textId="6DAC900F" w:rsidR="000B7CA5" w:rsidRPr="006876BF" w:rsidRDefault="00684829" w:rsidP="001B1FC8">
      <w:pPr>
        <w:tabs>
          <w:tab w:val="left" w:pos="-1440"/>
          <w:tab w:val="left" w:pos="67"/>
          <w:tab w:val="left" w:pos="722"/>
          <w:tab w:val="left" w:pos="1234"/>
          <w:tab w:val="left" w:pos="2089"/>
          <w:tab w:val="left" w:pos="2250"/>
          <w:tab w:val="left" w:pos="2340"/>
          <w:tab w:val="left" w:pos="2575"/>
          <w:tab w:val="left" w:pos="3739"/>
        </w:tabs>
        <w:suppressAutoHyphens/>
        <w:jc w:val="both"/>
        <w:rPr>
          <w:rFonts w:ascii="Arial" w:hAnsi="Arial" w:cs="Arial"/>
          <w:color w:val="0070C0"/>
          <w:spacing w:val="-3"/>
          <w:sz w:val="22"/>
          <w:szCs w:val="22"/>
        </w:rPr>
      </w:pPr>
      <w:r w:rsidRPr="006876BF">
        <w:rPr>
          <w:rFonts w:ascii="Arial" w:hAnsi="Arial" w:cs="Arial"/>
          <w:b/>
          <w:color w:val="0070C0"/>
          <w:spacing w:val="-3"/>
          <w:sz w:val="22"/>
          <w:szCs w:val="22"/>
        </w:rPr>
        <w:t>CRITERION 11:</w:t>
      </w:r>
      <w:r w:rsidR="001B1FC8">
        <w:rPr>
          <w:rFonts w:ascii="Arial" w:hAnsi="Arial" w:cs="Arial"/>
          <w:b/>
          <w:color w:val="0070C0"/>
          <w:spacing w:val="-3"/>
          <w:sz w:val="22"/>
          <w:szCs w:val="22"/>
        </w:rPr>
        <w:t xml:space="preserve"> </w:t>
      </w:r>
      <w:r w:rsidRPr="006876BF">
        <w:rPr>
          <w:rFonts w:ascii="Arial" w:hAnsi="Arial" w:cs="Arial"/>
          <w:b/>
          <w:color w:val="0070C0"/>
          <w:spacing w:val="-3"/>
          <w:sz w:val="22"/>
          <w:szCs w:val="22"/>
        </w:rPr>
        <w:t>R</w:t>
      </w:r>
      <w:r w:rsidR="001B1FC8" w:rsidRPr="006876BF">
        <w:rPr>
          <w:rFonts w:ascii="Arial" w:hAnsi="Arial" w:cs="Arial"/>
          <w:b/>
          <w:color w:val="0070C0"/>
          <w:spacing w:val="-3"/>
          <w:sz w:val="22"/>
          <w:szCs w:val="22"/>
        </w:rPr>
        <w:t>eports of daily meals and cash collected are complete and daily meal reports are compiled for the claim for reimbursement.</w:t>
      </w:r>
    </w:p>
    <w:p w14:paraId="120209D7" w14:textId="77777777" w:rsidR="00981CF1" w:rsidRPr="006876BF" w:rsidRDefault="00981CF1"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p>
    <w:p w14:paraId="73402869" w14:textId="24FF350B"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r w:rsidRPr="006876BF">
        <w:rPr>
          <w:rFonts w:ascii="Arial" w:hAnsi="Arial" w:cs="Arial"/>
          <w:spacing w:val="-3"/>
          <w:sz w:val="22"/>
          <w:szCs w:val="22"/>
          <w:u w:val="single"/>
        </w:rPr>
        <w:t>Procedures</w:t>
      </w:r>
    </w:p>
    <w:p w14:paraId="6DA29C31" w14:textId="77777777" w:rsidR="001B1FC8" w:rsidRPr="001B1FC8" w:rsidRDefault="001B1FC8"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7F5B43E5" w14:textId="6D857A8E" w:rsidR="000B7CA5" w:rsidRPr="001B1FC8" w:rsidRDefault="000B7CA5" w:rsidP="001B1FC8">
      <w:pPr>
        <w:pStyle w:val="ListParagraph"/>
        <w:numPr>
          <w:ilvl w:val="0"/>
          <w:numId w:val="26"/>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1B1FC8">
        <w:rPr>
          <w:rFonts w:ascii="Arial" w:hAnsi="Arial" w:cs="Arial"/>
          <w:spacing w:val="-3"/>
          <w:sz w:val="22"/>
          <w:szCs w:val="22"/>
        </w:rPr>
        <w:t>Complete a daily school record of meal participation (for both reimbursable and non-reimbursable meals)</w:t>
      </w:r>
      <w:r w:rsidR="00DB5A1F" w:rsidRPr="001B1FC8">
        <w:rPr>
          <w:rFonts w:ascii="Arial" w:hAnsi="Arial" w:cs="Arial"/>
          <w:spacing w:val="-3"/>
          <w:sz w:val="22"/>
          <w:szCs w:val="22"/>
        </w:rPr>
        <w:t>. Daily records must contain</w:t>
      </w:r>
      <w:r w:rsidRPr="001B1FC8">
        <w:rPr>
          <w:rFonts w:ascii="Arial" w:hAnsi="Arial" w:cs="Arial"/>
          <w:spacing w:val="-3"/>
          <w:sz w:val="22"/>
          <w:szCs w:val="22"/>
        </w:rPr>
        <w:t xml:space="preserve"> the following:</w:t>
      </w:r>
    </w:p>
    <w:p w14:paraId="6B489CDA" w14:textId="4D7A11A7" w:rsidR="000B7CA5" w:rsidRPr="006876BF" w:rsidRDefault="000B7CA5"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1.</w:t>
      </w:r>
      <w:r w:rsidRPr="006876BF">
        <w:rPr>
          <w:rFonts w:ascii="Arial" w:hAnsi="Arial" w:cs="Arial"/>
          <w:spacing w:val="-3"/>
          <w:sz w:val="22"/>
          <w:szCs w:val="22"/>
        </w:rPr>
        <w:tab/>
        <w:t>the number of paid reimbursable student meals served</w:t>
      </w:r>
    </w:p>
    <w:p w14:paraId="5BB6505A" w14:textId="31BC45B6" w:rsidR="000B7CA5" w:rsidRPr="006876BF" w:rsidRDefault="001B1FC8"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Pr>
          <w:rFonts w:ascii="Arial" w:hAnsi="Arial" w:cs="Arial"/>
          <w:spacing w:val="-3"/>
          <w:sz w:val="22"/>
          <w:szCs w:val="22"/>
        </w:rPr>
        <w:tab/>
      </w:r>
      <w:r w:rsidR="000B7CA5" w:rsidRPr="006876BF">
        <w:rPr>
          <w:rFonts w:ascii="Arial" w:hAnsi="Arial" w:cs="Arial"/>
          <w:spacing w:val="-3"/>
          <w:sz w:val="22"/>
          <w:szCs w:val="22"/>
        </w:rPr>
        <w:tab/>
      </w:r>
      <w:r w:rsidR="000B7CA5" w:rsidRPr="006876BF">
        <w:rPr>
          <w:rFonts w:ascii="Arial" w:hAnsi="Arial" w:cs="Arial"/>
          <w:spacing w:val="-3"/>
          <w:sz w:val="22"/>
          <w:szCs w:val="22"/>
        </w:rPr>
        <w:tab/>
        <w:t>2.</w:t>
      </w:r>
      <w:r w:rsidR="000B7CA5" w:rsidRPr="006876BF">
        <w:rPr>
          <w:rFonts w:ascii="Arial" w:hAnsi="Arial" w:cs="Arial"/>
          <w:spacing w:val="-3"/>
          <w:sz w:val="22"/>
          <w:szCs w:val="22"/>
        </w:rPr>
        <w:tab/>
        <w:t xml:space="preserve">the number of </w:t>
      </w:r>
      <w:r w:rsidR="002A0A66" w:rsidRPr="006876BF">
        <w:rPr>
          <w:rFonts w:ascii="Arial" w:hAnsi="Arial" w:cs="Arial"/>
          <w:spacing w:val="-3"/>
          <w:sz w:val="22"/>
          <w:szCs w:val="22"/>
        </w:rPr>
        <w:t>reduced</w:t>
      </w:r>
      <w:r w:rsidR="002A0A66">
        <w:rPr>
          <w:rFonts w:ascii="Arial" w:hAnsi="Arial" w:cs="Arial"/>
          <w:spacing w:val="-3"/>
          <w:sz w:val="22"/>
          <w:szCs w:val="22"/>
        </w:rPr>
        <w:t>-price</w:t>
      </w:r>
      <w:r w:rsidR="00441949" w:rsidRPr="006876BF">
        <w:rPr>
          <w:rFonts w:ascii="Arial" w:hAnsi="Arial" w:cs="Arial"/>
          <w:spacing w:val="-3"/>
          <w:sz w:val="22"/>
          <w:szCs w:val="22"/>
        </w:rPr>
        <w:t xml:space="preserve"> reimbursable student</w:t>
      </w:r>
      <w:r w:rsidR="000B7CA5" w:rsidRPr="006876BF">
        <w:rPr>
          <w:rFonts w:ascii="Arial" w:hAnsi="Arial" w:cs="Arial"/>
          <w:spacing w:val="-3"/>
          <w:sz w:val="22"/>
          <w:szCs w:val="22"/>
        </w:rPr>
        <w:t xml:space="preserve"> meals served</w:t>
      </w:r>
    </w:p>
    <w:p w14:paraId="7C3581F4" w14:textId="6A788FF8" w:rsidR="004C1E7C" w:rsidRPr="006876BF" w:rsidRDefault="000B7CA5"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ab/>
        <w:t>3.</w:t>
      </w:r>
      <w:r w:rsidRPr="006876BF">
        <w:rPr>
          <w:rFonts w:ascii="Arial" w:hAnsi="Arial" w:cs="Arial"/>
          <w:spacing w:val="-3"/>
          <w:sz w:val="22"/>
          <w:szCs w:val="22"/>
        </w:rPr>
        <w:tab/>
        <w:t>the number of free reimbursable student meals served</w:t>
      </w:r>
      <w:r w:rsidR="009050A1">
        <w:rPr>
          <w:rFonts w:ascii="Arial" w:hAnsi="Arial" w:cs="Arial"/>
          <w:spacing w:val="-3"/>
          <w:sz w:val="22"/>
          <w:szCs w:val="22"/>
        </w:rPr>
        <w:br/>
      </w:r>
    </w:p>
    <w:p w14:paraId="2BC7781C" w14:textId="066492DD" w:rsidR="001C532E" w:rsidRPr="006876BF" w:rsidRDefault="001C532E"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sidRPr="006876BF">
        <w:rPr>
          <w:rFonts w:ascii="Arial" w:hAnsi="Arial" w:cs="Arial"/>
          <w:spacing w:val="-3"/>
          <w:sz w:val="22"/>
          <w:szCs w:val="22"/>
        </w:rPr>
        <w:lastRenderedPageBreak/>
        <w:tab/>
      </w: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4.</w:t>
      </w:r>
      <w:r w:rsidRPr="006876BF">
        <w:rPr>
          <w:rFonts w:ascii="Arial" w:hAnsi="Arial" w:cs="Arial"/>
          <w:spacing w:val="-3"/>
          <w:sz w:val="22"/>
          <w:szCs w:val="22"/>
        </w:rPr>
        <w:tab/>
        <w:t>the number of adult meals (free and paid) served</w:t>
      </w:r>
    </w:p>
    <w:p w14:paraId="1E57976D" w14:textId="5B62DC0F" w:rsidR="000B7CA5" w:rsidRPr="006876BF" w:rsidRDefault="001C532E"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1B1FC8">
        <w:rPr>
          <w:rFonts w:ascii="Arial" w:hAnsi="Arial" w:cs="Arial"/>
          <w:spacing w:val="-3"/>
          <w:sz w:val="22"/>
          <w:szCs w:val="22"/>
        </w:rPr>
        <w:tab/>
      </w:r>
      <w:r w:rsidR="000B7CA5" w:rsidRPr="006876BF">
        <w:rPr>
          <w:rFonts w:ascii="Arial" w:hAnsi="Arial" w:cs="Arial"/>
          <w:spacing w:val="-3"/>
          <w:sz w:val="22"/>
          <w:szCs w:val="22"/>
        </w:rPr>
        <w:t>5.</w:t>
      </w:r>
      <w:r w:rsidR="000B7CA5" w:rsidRPr="006876BF">
        <w:rPr>
          <w:rFonts w:ascii="Arial" w:hAnsi="Arial" w:cs="Arial"/>
          <w:spacing w:val="-3"/>
          <w:sz w:val="22"/>
          <w:szCs w:val="22"/>
        </w:rPr>
        <w:tab/>
        <w:t>the number of non-reimbursable student meals</w:t>
      </w:r>
    </w:p>
    <w:p w14:paraId="2158EE7E" w14:textId="54D8B151"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6.</w:t>
      </w:r>
      <w:r w:rsidRPr="006876BF">
        <w:rPr>
          <w:rFonts w:ascii="Arial" w:hAnsi="Arial" w:cs="Arial"/>
          <w:spacing w:val="-3"/>
          <w:sz w:val="22"/>
          <w:szCs w:val="22"/>
        </w:rPr>
        <w:tab/>
        <w:t>the number of contracted meals</w:t>
      </w:r>
    </w:p>
    <w:p w14:paraId="18175282" w14:textId="77777777" w:rsidR="0069049A" w:rsidRPr="006876BF" w:rsidRDefault="0069049A"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0E6A2599" w14:textId="2DB61F4C" w:rsidR="000B7CA5" w:rsidRPr="001B1FC8" w:rsidRDefault="000B7CA5" w:rsidP="001B1FC8">
      <w:pPr>
        <w:pStyle w:val="ListParagraph"/>
        <w:numPr>
          <w:ilvl w:val="0"/>
          <w:numId w:val="26"/>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1B1FC8">
        <w:rPr>
          <w:rFonts w:ascii="Arial" w:hAnsi="Arial" w:cs="Arial"/>
          <w:spacing w:val="-3"/>
          <w:sz w:val="22"/>
          <w:szCs w:val="22"/>
        </w:rPr>
        <w:t>Complete a daily school record of income that</w:t>
      </w:r>
      <w:r w:rsidR="00F535D7" w:rsidRPr="001B1FC8">
        <w:rPr>
          <w:rFonts w:ascii="Arial" w:hAnsi="Arial" w:cs="Arial"/>
          <w:spacing w:val="-3"/>
          <w:sz w:val="22"/>
          <w:szCs w:val="22"/>
        </w:rPr>
        <w:t>,</w:t>
      </w:r>
      <w:r w:rsidRPr="001B1FC8">
        <w:rPr>
          <w:rFonts w:ascii="Arial" w:hAnsi="Arial" w:cs="Arial"/>
          <w:spacing w:val="-3"/>
          <w:sz w:val="22"/>
          <w:szCs w:val="22"/>
        </w:rPr>
        <w:t xml:space="preserve"> at a minimum</w:t>
      </w:r>
      <w:r w:rsidR="00F535D7" w:rsidRPr="001B1FC8">
        <w:rPr>
          <w:rFonts w:ascii="Arial" w:hAnsi="Arial" w:cs="Arial"/>
          <w:spacing w:val="-3"/>
          <w:sz w:val="22"/>
          <w:szCs w:val="22"/>
        </w:rPr>
        <w:t>,</w:t>
      </w:r>
      <w:r w:rsidRPr="001B1FC8">
        <w:rPr>
          <w:rFonts w:ascii="Arial" w:hAnsi="Arial" w:cs="Arial"/>
          <w:spacing w:val="-3"/>
          <w:sz w:val="22"/>
          <w:szCs w:val="22"/>
        </w:rPr>
        <w:t xml:space="preserve"> contains the following:</w:t>
      </w:r>
    </w:p>
    <w:p w14:paraId="19311429" w14:textId="5D4AF897" w:rsidR="000B7CA5" w:rsidRPr="006876BF" w:rsidRDefault="000B7CA5"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1.</w:t>
      </w:r>
      <w:r w:rsidRPr="006876BF">
        <w:rPr>
          <w:rFonts w:ascii="Arial" w:hAnsi="Arial" w:cs="Arial"/>
          <w:spacing w:val="-3"/>
          <w:sz w:val="22"/>
          <w:szCs w:val="22"/>
        </w:rPr>
        <w:tab/>
        <w:t>income collected for paid student meals served</w:t>
      </w:r>
    </w:p>
    <w:p w14:paraId="0ADF1781" w14:textId="4857D5FE" w:rsidR="000B7CA5" w:rsidRPr="006876BF" w:rsidRDefault="000B7CA5"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2.</w:t>
      </w:r>
      <w:r w:rsidRPr="006876BF">
        <w:rPr>
          <w:rFonts w:ascii="Arial" w:hAnsi="Arial" w:cs="Arial"/>
          <w:spacing w:val="-3"/>
          <w:sz w:val="22"/>
          <w:szCs w:val="22"/>
        </w:rPr>
        <w:tab/>
        <w:t>income collected for reduced</w:t>
      </w:r>
      <w:r w:rsidR="00BF3D7F">
        <w:rPr>
          <w:rFonts w:ascii="Arial" w:hAnsi="Arial" w:cs="Arial"/>
          <w:spacing w:val="-3"/>
          <w:sz w:val="22"/>
          <w:szCs w:val="22"/>
        </w:rPr>
        <w:t>-</w:t>
      </w:r>
      <w:r w:rsidR="007E4311">
        <w:rPr>
          <w:rFonts w:ascii="Arial" w:hAnsi="Arial" w:cs="Arial"/>
          <w:spacing w:val="-3"/>
          <w:sz w:val="22"/>
          <w:szCs w:val="22"/>
        </w:rPr>
        <w:t xml:space="preserve">price </w:t>
      </w:r>
      <w:r w:rsidRPr="006876BF">
        <w:rPr>
          <w:rFonts w:ascii="Arial" w:hAnsi="Arial" w:cs="Arial"/>
          <w:spacing w:val="-3"/>
          <w:sz w:val="22"/>
          <w:szCs w:val="22"/>
        </w:rPr>
        <w:t>student meals served</w:t>
      </w:r>
    </w:p>
    <w:p w14:paraId="2B956297" w14:textId="5F0126F8" w:rsidR="000B7CA5" w:rsidRPr="006876BF" w:rsidRDefault="000B7CA5"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3.</w:t>
      </w:r>
      <w:r w:rsidRPr="006876BF">
        <w:rPr>
          <w:rFonts w:ascii="Arial" w:hAnsi="Arial" w:cs="Arial"/>
          <w:spacing w:val="-3"/>
          <w:sz w:val="22"/>
          <w:szCs w:val="22"/>
        </w:rPr>
        <w:tab/>
        <w:t>income collected for adult meals served</w:t>
      </w:r>
    </w:p>
    <w:p w14:paraId="1CF41393" w14:textId="4A40DC6C" w:rsidR="000B7CA5" w:rsidRPr="006876BF" w:rsidRDefault="000B7CA5"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4.</w:t>
      </w:r>
      <w:r w:rsidRPr="006876BF">
        <w:rPr>
          <w:rFonts w:ascii="Arial" w:hAnsi="Arial" w:cs="Arial"/>
          <w:spacing w:val="-3"/>
          <w:sz w:val="22"/>
          <w:szCs w:val="22"/>
        </w:rPr>
        <w:tab/>
        <w:t>income collected for extra sales</w:t>
      </w:r>
    </w:p>
    <w:p w14:paraId="5A9FA446" w14:textId="3554FD64" w:rsidR="000B7CA5" w:rsidRPr="006876BF" w:rsidRDefault="000B7CA5"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5.</w:t>
      </w:r>
      <w:r w:rsidRPr="006876BF">
        <w:rPr>
          <w:rFonts w:ascii="Arial" w:hAnsi="Arial" w:cs="Arial"/>
          <w:spacing w:val="-3"/>
          <w:sz w:val="22"/>
          <w:szCs w:val="22"/>
        </w:rPr>
        <w:tab/>
        <w:t>actual income collected</w:t>
      </w:r>
    </w:p>
    <w:p w14:paraId="396E0246" w14:textId="1889BD39" w:rsidR="000B7CA5" w:rsidRPr="006876BF" w:rsidRDefault="000B7CA5"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6.</w:t>
      </w:r>
      <w:r w:rsidRPr="006876BF">
        <w:rPr>
          <w:rFonts w:ascii="Arial" w:hAnsi="Arial" w:cs="Arial"/>
          <w:spacing w:val="-3"/>
          <w:sz w:val="22"/>
          <w:szCs w:val="22"/>
        </w:rPr>
        <w:tab/>
        <w:t>potential income</w:t>
      </w:r>
    </w:p>
    <w:p w14:paraId="4C5A0009" w14:textId="772CE9A7" w:rsidR="000B7CA5" w:rsidRPr="006876BF" w:rsidRDefault="000B7CA5"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7.</w:t>
      </w:r>
      <w:r w:rsidRPr="006876BF">
        <w:rPr>
          <w:rFonts w:ascii="Arial" w:hAnsi="Arial" w:cs="Arial"/>
          <w:spacing w:val="-3"/>
          <w:sz w:val="22"/>
          <w:szCs w:val="22"/>
        </w:rPr>
        <w:tab/>
        <w:t>difference - short or over</w:t>
      </w:r>
    </w:p>
    <w:p w14:paraId="33C0337C"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6F83EA32" w14:textId="2CE86A3F" w:rsidR="000B7CA5" w:rsidRPr="001B1FC8" w:rsidRDefault="000B7CA5" w:rsidP="001B1FC8">
      <w:pPr>
        <w:pStyle w:val="ListParagraph"/>
        <w:numPr>
          <w:ilvl w:val="0"/>
          <w:numId w:val="26"/>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1B1FC8">
        <w:rPr>
          <w:rFonts w:ascii="Arial" w:hAnsi="Arial" w:cs="Arial"/>
          <w:spacing w:val="-3"/>
          <w:sz w:val="22"/>
          <w:szCs w:val="22"/>
        </w:rPr>
        <w:t>Prepare a monthly central office summary of meal participation that</w:t>
      </w:r>
      <w:r w:rsidR="00F535D7" w:rsidRPr="001B1FC8">
        <w:rPr>
          <w:rFonts w:ascii="Arial" w:hAnsi="Arial" w:cs="Arial"/>
          <w:spacing w:val="-3"/>
          <w:sz w:val="22"/>
          <w:szCs w:val="22"/>
        </w:rPr>
        <w:t>,</w:t>
      </w:r>
      <w:r w:rsidRPr="001B1FC8">
        <w:rPr>
          <w:rFonts w:ascii="Arial" w:hAnsi="Arial" w:cs="Arial"/>
          <w:spacing w:val="-3"/>
          <w:sz w:val="22"/>
          <w:szCs w:val="22"/>
        </w:rPr>
        <w:t xml:space="preserve"> at a minimum</w:t>
      </w:r>
      <w:r w:rsidR="00F535D7" w:rsidRPr="001B1FC8">
        <w:rPr>
          <w:rFonts w:ascii="Arial" w:hAnsi="Arial" w:cs="Arial"/>
          <w:spacing w:val="-3"/>
          <w:sz w:val="22"/>
          <w:szCs w:val="22"/>
        </w:rPr>
        <w:t>,</w:t>
      </w:r>
      <w:r w:rsidRPr="001B1FC8">
        <w:rPr>
          <w:rFonts w:ascii="Arial" w:hAnsi="Arial" w:cs="Arial"/>
          <w:spacing w:val="-3"/>
          <w:sz w:val="22"/>
          <w:szCs w:val="22"/>
        </w:rPr>
        <w:t xml:space="preserve"> contains the following for all schools:</w:t>
      </w:r>
    </w:p>
    <w:p w14:paraId="32BC6B50" w14:textId="28CF1BD7" w:rsidR="000B7CA5" w:rsidRPr="006876BF" w:rsidRDefault="000B7CA5"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1.</w:t>
      </w:r>
      <w:r w:rsidRPr="006876BF">
        <w:rPr>
          <w:rFonts w:ascii="Arial" w:hAnsi="Arial" w:cs="Arial"/>
          <w:spacing w:val="-3"/>
          <w:sz w:val="22"/>
          <w:szCs w:val="22"/>
        </w:rPr>
        <w:tab/>
        <w:t>total free meals served for each school</w:t>
      </w:r>
    </w:p>
    <w:p w14:paraId="016DAC51" w14:textId="08ECDFE3" w:rsidR="000B7CA5" w:rsidRPr="006876BF" w:rsidRDefault="000B7CA5"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2.</w:t>
      </w:r>
      <w:r w:rsidRPr="006876BF">
        <w:rPr>
          <w:rFonts w:ascii="Arial" w:hAnsi="Arial" w:cs="Arial"/>
          <w:spacing w:val="-3"/>
          <w:sz w:val="22"/>
          <w:szCs w:val="22"/>
        </w:rPr>
        <w:tab/>
        <w:t xml:space="preserve">total </w:t>
      </w:r>
      <w:r w:rsidR="00BF3D7F" w:rsidRPr="006876BF">
        <w:rPr>
          <w:rFonts w:ascii="Arial" w:hAnsi="Arial" w:cs="Arial"/>
          <w:spacing w:val="-3"/>
          <w:sz w:val="22"/>
          <w:szCs w:val="22"/>
        </w:rPr>
        <w:t>reduced</w:t>
      </w:r>
      <w:r w:rsidR="00BF3D7F">
        <w:rPr>
          <w:rFonts w:ascii="Arial" w:hAnsi="Arial" w:cs="Arial"/>
          <w:spacing w:val="-3"/>
          <w:sz w:val="22"/>
          <w:szCs w:val="22"/>
        </w:rPr>
        <w:t>-price</w:t>
      </w:r>
      <w:r w:rsidRPr="006876BF">
        <w:rPr>
          <w:rFonts w:ascii="Arial" w:hAnsi="Arial" w:cs="Arial"/>
          <w:spacing w:val="-3"/>
          <w:sz w:val="22"/>
          <w:szCs w:val="22"/>
        </w:rPr>
        <w:t xml:space="preserve"> meals served for each school</w:t>
      </w:r>
    </w:p>
    <w:p w14:paraId="67784124" w14:textId="3D93C446" w:rsidR="000B7CA5" w:rsidRPr="006876BF" w:rsidRDefault="000B7CA5"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3.</w:t>
      </w:r>
      <w:r w:rsidRPr="006876BF">
        <w:rPr>
          <w:rFonts w:ascii="Arial" w:hAnsi="Arial" w:cs="Arial"/>
          <w:spacing w:val="-3"/>
          <w:sz w:val="22"/>
          <w:szCs w:val="22"/>
        </w:rPr>
        <w:tab/>
        <w:t>total paid meals served for each school</w:t>
      </w:r>
    </w:p>
    <w:p w14:paraId="0B67F83F"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ind w:left="722" w:hanging="722"/>
        <w:jc w:val="both"/>
        <w:rPr>
          <w:rFonts w:ascii="Arial" w:hAnsi="Arial" w:cs="Arial"/>
          <w:spacing w:val="-3"/>
          <w:sz w:val="22"/>
          <w:szCs w:val="22"/>
        </w:rPr>
      </w:pPr>
    </w:p>
    <w:p w14:paraId="2EAB32A0" w14:textId="14DE9722" w:rsidR="000941C2" w:rsidRPr="001B1FC8" w:rsidRDefault="000B7CA5" w:rsidP="001B1FC8">
      <w:pPr>
        <w:pStyle w:val="ListParagraph"/>
        <w:numPr>
          <w:ilvl w:val="0"/>
          <w:numId w:val="26"/>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1B1FC8">
        <w:rPr>
          <w:rFonts w:ascii="Arial" w:hAnsi="Arial" w:cs="Arial"/>
          <w:spacing w:val="-3"/>
          <w:sz w:val="22"/>
          <w:szCs w:val="22"/>
        </w:rPr>
        <w:t>Internal controls are implemented to verify daily and consolidated meal and cash reports.</w:t>
      </w:r>
    </w:p>
    <w:p w14:paraId="3198BF0A" w14:textId="51C51626" w:rsidR="00994BF6" w:rsidRDefault="00994BF6" w:rsidP="00666160">
      <w:pPr>
        <w:tabs>
          <w:tab w:val="left" w:pos="-1440"/>
          <w:tab w:val="left" w:pos="67"/>
          <w:tab w:val="left" w:pos="722"/>
          <w:tab w:val="left" w:pos="1234"/>
          <w:tab w:val="left" w:pos="2089"/>
          <w:tab w:val="left" w:pos="2575"/>
          <w:tab w:val="left" w:pos="3739"/>
        </w:tabs>
        <w:suppressAutoHyphens/>
        <w:ind w:left="722" w:hanging="722"/>
        <w:jc w:val="both"/>
        <w:rPr>
          <w:rFonts w:ascii="Arial" w:hAnsi="Arial" w:cs="Arial"/>
          <w:spacing w:val="-3"/>
          <w:sz w:val="22"/>
          <w:szCs w:val="22"/>
        </w:rPr>
      </w:pPr>
    </w:p>
    <w:p w14:paraId="10EF903E" w14:textId="77777777" w:rsidR="0069049A" w:rsidRPr="006876BF" w:rsidRDefault="0069049A" w:rsidP="00666160">
      <w:pPr>
        <w:tabs>
          <w:tab w:val="left" w:pos="-1440"/>
          <w:tab w:val="left" w:pos="67"/>
          <w:tab w:val="left" w:pos="722"/>
          <w:tab w:val="left" w:pos="1234"/>
          <w:tab w:val="left" w:pos="2089"/>
          <w:tab w:val="left" w:pos="2575"/>
          <w:tab w:val="left" w:pos="3739"/>
        </w:tabs>
        <w:suppressAutoHyphens/>
        <w:ind w:left="722" w:hanging="722"/>
        <w:jc w:val="both"/>
        <w:rPr>
          <w:rFonts w:ascii="Arial" w:hAnsi="Arial" w:cs="Arial"/>
          <w:spacing w:val="-3"/>
          <w:sz w:val="22"/>
          <w:szCs w:val="22"/>
        </w:rPr>
      </w:pPr>
    </w:p>
    <w:p w14:paraId="20C5934F" w14:textId="4E5B8F08" w:rsidR="00981CF1" w:rsidRPr="00994BF6" w:rsidRDefault="00684829" w:rsidP="00314DC3">
      <w:pPr>
        <w:tabs>
          <w:tab w:val="left" w:pos="-1440"/>
          <w:tab w:val="left" w:pos="67"/>
          <w:tab w:val="left" w:pos="722"/>
          <w:tab w:val="left" w:pos="1234"/>
          <w:tab w:val="left" w:pos="2089"/>
          <w:tab w:val="left" w:pos="2575"/>
          <w:tab w:val="left" w:pos="3739"/>
        </w:tabs>
        <w:suppressAutoHyphens/>
        <w:spacing w:after="240"/>
        <w:jc w:val="both"/>
        <w:rPr>
          <w:rFonts w:ascii="Arial" w:hAnsi="Arial" w:cs="Arial"/>
          <w:b/>
          <w:color w:val="0070C0"/>
          <w:spacing w:val="-3"/>
          <w:sz w:val="22"/>
          <w:szCs w:val="22"/>
        </w:rPr>
      </w:pPr>
      <w:r w:rsidRPr="006876BF">
        <w:rPr>
          <w:rFonts w:ascii="Arial" w:hAnsi="Arial" w:cs="Arial"/>
          <w:b/>
          <w:color w:val="0070C0"/>
          <w:spacing w:val="-3"/>
          <w:sz w:val="22"/>
          <w:szCs w:val="22"/>
        </w:rPr>
        <w:t>CRITERION 12:</w:t>
      </w:r>
      <w:r w:rsidR="00314DC3">
        <w:rPr>
          <w:rFonts w:ascii="Arial" w:hAnsi="Arial" w:cs="Arial"/>
          <w:b/>
          <w:color w:val="0070C0"/>
          <w:spacing w:val="-3"/>
          <w:sz w:val="22"/>
          <w:szCs w:val="22"/>
        </w:rPr>
        <w:t xml:space="preserve"> </w:t>
      </w:r>
      <w:r w:rsidRPr="006876BF">
        <w:rPr>
          <w:rFonts w:ascii="Arial" w:hAnsi="Arial" w:cs="Arial"/>
          <w:b/>
          <w:color w:val="0070C0"/>
          <w:spacing w:val="-3"/>
          <w:sz w:val="22"/>
          <w:szCs w:val="22"/>
        </w:rPr>
        <w:t>E</w:t>
      </w:r>
      <w:r w:rsidR="00314DC3" w:rsidRPr="006876BF">
        <w:rPr>
          <w:rFonts w:ascii="Arial" w:hAnsi="Arial" w:cs="Arial"/>
          <w:b/>
          <w:color w:val="0070C0"/>
          <w:spacing w:val="-3"/>
          <w:sz w:val="22"/>
          <w:szCs w:val="22"/>
        </w:rPr>
        <w:t>dit checks for individual schools are implemented to identify potential problems in the meal count system.</w:t>
      </w:r>
    </w:p>
    <w:p w14:paraId="56B0F931" w14:textId="2432A014"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6876BF">
        <w:rPr>
          <w:rFonts w:ascii="Arial" w:hAnsi="Arial" w:cs="Arial"/>
          <w:spacing w:val="-3"/>
          <w:sz w:val="22"/>
          <w:szCs w:val="22"/>
        </w:rPr>
        <w:t xml:space="preserve">Local-level Requirement: Part 210.8 (a) (2) </w:t>
      </w:r>
      <w:r w:rsidR="00CC1023" w:rsidRPr="006876BF">
        <w:rPr>
          <w:rFonts w:ascii="Arial" w:hAnsi="Arial" w:cs="Arial"/>
          <w:spacing w:val="-3"/>
          <w:sz w:val="22"/>
          <w:szCs w:val="22"/>
        </w:rPr>
        <w:t xml:space="preserve">and (3) </w:t>
      </w:r>
      <w:r w:rsidRPr="006876BF">
        <w:rPr>
          <w:rFonts w:ascii="Arial" w:hAnsi="Arial" w:cs="Arial"/>
          <w:spacing w:val="-3"/>
          <w:sz w:val="22"/>
          <w:szCs w:val="22"/>
        </w:rPr>
        <w:t xml:space="preserve">requires that the </w:t>
      </w:r>
      <w:r w:rsidR="00A57776">
        <w:rPr>
          <w:rFonts w:ascii="Arial" w:hAnsi="Arial" w:cs="Arial"/>
          <w:spacing w:val="-3"/>
          <w:sz w:val="22"/>
          <w:szCs w:val="22"/>
        </w:rPr>
        <w:t>S</w:t>
      </w:r>
      <w:r w:rsidRPr="006876BF">
        <w:rPr>
          <w:rFonts w:ascii="Arial" w:hAnsi="Arial" w:cs="Arial"/>
          <w:spacing w:val="-3"/>
          <w:sz w:val="22"/>
          <w:szCs w:val="22"/>
        </w:rPr>
        <w:t xml:space="preserve">chool </w:t>
      </w:r>
      <w:r w:rsidR="00A57776">
        <w:rPr>
          <w:rFonts w:ascii="Arial" w:hAnsi="Arial" w:cs="Arial"/>
          <w:spacing w:val="-3"/>
          <w:sz w:val="22"/>
          <w:szCs w:val="22"/>
        </w:rPr>
        <w:t>F</w:t>
      </w:r>
      <w:r w:rsidRPr="006876BF">
        <w:rPr>
          <w:rFonts w:ascii="Arial" w:hAnsi="Arial" w:cs="Arial"/>
          <w:spacing w:val="-3"/>
          <w:sz w:val="22"/>
          <w:szCs w:val="22"/>
        </w:rPr>
        <w:t xml:space="preserve">ood </w:t>
      </w:r>
      <w:r w:rsidR="00A57776">
        <w:rPr>
          <w:rFonts w:ascii="Arial" w:hAnsi="Arial" w:cs="Arial"/>
          <w:spacing w:val="-3"/>
          <w:sz w:val="22"/>
          <w:szCs w:val="22"/>
        </w:rPr>
        <w:t>A</w:t>
      </w:r>
      <w:r w:rsidRPr="006876BF">
        <w:rPr>
          <w:rFonts w:ascii="Arial" w:hAnsi="Arial" w:cs="Arial"/>
          <w:spacing w:val="-3"/>
          <w:sz w:val="22"/>
          <w:szCs w:val="22"/>
        </w:rPr>
        <w:t>uthority (SFA) compare each school’s daily counts of free, reduced</w:t>
      </w:r>
      <w:r w:rsidR="00BF3D7F">
        <w:rPr>
          <w:rFonts w:ascii="Arial" w:hAnsi="Arial" w:cs="Arial"/>
          <w:spacing w:val="-3"/>
          <w:sz w:val="22"/>
          <w:szCs w:val="22"/>
        </w:rPr>
        <w:t>-</w:t>
      </w:r>
      <w:r w:rsidRPr="006876BF">
        <w:rPr>
          <w:rFonts w:ascii="Arial" w:hAnsi="Arial" w:cs="Arial"/>
          <w:spacing w:val="-3"/>
          <w:sz w:val="22"/>
          <w:szCs w:val="22"/>
        </w:rPr>
        <w:t>price, and paid lunches against the product of the number of children in the school currently eligible for free, reduced</w:t>
      </w:r>
      <w:r w:rsidR="00BF3D7F">
        <w:rPr>
          <w:rFonts w:ascii="Arial" w:hAnsi="Arial" w:cs="Arial"/>
          <w:spacing w:val="-3"/>
          <w:sz w:val="22"/>
          <w:szCs w:val="22"/>
        </w:rPr>
        <w:t>-</w:t>
      </w:r>
      <w:r w:rsidRPr="006876BF">
        <w:rPr>
          <w:rFonts w:ascii="Arial" w:hAnsi="Arial" w:cs="Arial"/>
          <w:spacing w:val="-3"/>
          <w:sz w:val="22"/>
          <w:szCs w:val="22"/>
        </w:rPr>
        <w:t xml:space="preserve">price, and paid lunches, respectively, times an attendance factor. This requirement does not necessarily have to be performed each day, but the comparison must be made at least monthly for each day’s count. Provision is made for completing the edits on the </w:t>
      </w:r>
      <w:r w:rsidRPr="006876BF">
        <w:rPr>
          <w:rFonts w:ascii="Arial" w:hAnsi="Arial" w:cs="Arial"/>
          <w:i/>
          <w:spacing w:val="-3"/>
          <w:sz w:val="22"/>
          <w:szCs w:val="22"/>
        </w:rPr>
        <w:t>Number of Lunches Served Daily</w:t>
      </w:r>
      <w:r w:rsidR="00CC1023" w:rsidRPr="006876BF">
        <w:rPr>
          <w:rFonts w:ascii="Arial" w:hAnsi="Arial" w:cs="Arial"/>
          <w:spacing w:val="-3"/>
          <w:sz w:val="22"/>
          <w:szCs w:val="22"/>
        </w:rPr>
        <w:t xml:space="preserve"> </w:t>
      </w:r>
      <w:r w:rsidRPr="006876BF">
        <w:rPr>
          <w:rFonts w:ascii="Arial" w:hAnsi="Arial" w:cs="Arial"/>
          <w:spacing w:val="-3"/>
          <w:sz w:val="22"/>
          <w:szCs w:val="22"/>
        </w:rPr>
        <w:t>(DE Form 0118).</w:t>
      </w:r>
    </w:p>
    <w:p w14:paraId="5E54AF2E" w14:textId="77777777" w:rsidR="00CC1023" w:rsidRPr="006876BF" w:rsidRDefault="00CC1023"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71D16481" w14:textId="52D2E775"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r w:rsidRPr="006876BF">
        <w:rPr>
          <w:rFonts w:ascii="Arial" w:hAnsi="Arial" w:cs="Arial"/>
          <w:spacing w:val="-3"/>
          <w:sz w:val="22"/>
          <w:szCs w:val="22"/>
          <w:u w:val="single"/>
        </w:rPr>
        <w:t>Procedures</w:t>
      </w:r>
    </w:p>
    <w:p w14:paraId="0006513E" w14:textId="77777777" w:rsidR="00314DC3" w:rsidRPr="00314DC3" w:rsidRDefault="00314DC3"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09099F2E" w14:textId="17D6BE12" w:rsidR="000B7CA5" w:rsidRPr="00314DC3" w:rsidRDefault="000B7CA5" w:rsidP="00314DC3">
      <w:pPr>
        <w:pStyle w:val="ListParagraph"/>
        <w:numPr>
          <w:ilvl w:val="0"/>
          <w:numId w:val="26"/>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314DC3">
        <w:rPr>
          <w:rFonts w:ascii="Arial" w:hAnsi="Arial" w:cs="Arial"/>
          <w:spacing w:val="-3"/>
          <w:sz w:val="22"/>
          <w:szCs w:val="22"/>
        </w:rPr>
        <w:t>Determine the highest number of students with access to the National School Lunch Program (NSLP) for each claiming school. Include all students, free, reduce</w:t>
      </w:r>
      <w:r w:rsidR="00BF3D7F">
        <w:rPr>
          <w:rFonts w:ascii="Arial" w:hAnsi="Arial" w:cs="Arial"/>
          <w:spacing w:val="-3"/>
          <w:sz w:val="22"/>
          <w:szCs w:val="22"/>
        </w:rPr>
        <w:t>d-</w:t>
      </w:r>
      <w:r w:rsidRPr="00314DC3">
        <w:rPr>
          <w:rFonts w:ascii="Arial" w:hAnsi="Arial" w:cs="Arial"/>
          <w:spacing w:val="-3"/>
          <w:sz w:val="22"/>
          <w:szCs w:val="22"/>
        </w:rPr>
        <w:t xml:space="preserve">price, and paid, that are eligible to be served </w:t>
      </w:r>
      <w:r w:rsidRPr="00314DC3">
        <w:rPr>
          <w:rFonts w:ascii="Arial" w:hAnsi="Arial" w:cs="Arial"/>
          <w:spacing w:val="-3"/>
          <w:sz w:val="22"/>
          <w:szCs w:val="22"/>
          <w:u w:val="single"/>
        </w:rPr>
        <w:t>reimbursable</w:t>
      </w:r>
      <w:r w:rsidRPr="00314DC3">
        <w:rPr>
          <w:rFonts w:ascii="Arial" w:hAnsi="Arial" w:cs="Arial"/>
          <w:spacing w:val="-3"/>
          <w:sz w:val="22"/>
          <w:szCs w:val="22"/>
        </w:rPr>
        <w:t xml:space="preserve"> meals by location. Include students at/from other locations, schools, or school systems who are served on a regular basis or student meals that are satellited to another location.</w:t>
      </w:r>
    </w:p>
    <w:p w14:paraId="512C53FE"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p>
    <w:p w14:paraId="2C9F1E87" w14:textId="3F42A940" w:rsidR="000B7CA5" w:rsidRPr="00314DC3" w:rsidRDefault="000B7CA5" w:rsidP="00314DC3">
      <w:pPr>
        <w:pStyle w:val="ListParagraph"/>
        <w:numPr>
          <w:ilvl w:val="0"/>
          <w:numId w:val="26"/>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314DC3">
        <w:rPr>
          <w:rFonts w:ascii="Arial" w:hAnsi="Arial" w:cs="Arial"/>
          <w:spacing w:val="-3"/>
          <w:sz w:val="22"/>
          <w:szCs w:val="22"/>
        </w:rPr>
        <w:t xml:space="preserve">At the end of the month, determine the day during the claim month on which the school had the highest number of free eligibles, including both approved applications and directly certified students, </w:t>
      </w:r>
      <w:r w:rsidRPr="00314DC3">
        <w:rPr>
          <w:rFonts w:ascii="Arial" w:hAnsi="Arial" w:cs="Arial"/>
          <w:spacing w:val="-3"/>
          <w:sz w:val="22"/>
          <w:szCs w:val="22"/>
          <w:u w:val="single"/>
        </w:rPr>
        <w:t xml:space="preserve">and </w:t>
      </w:r>
      <w:r w:rsidRPr="00314DC3">
        <w:rPr>
          <w:rFonts w:ascii="Arial" w:hAnsi="Arial" w:cs="Arial"/>
          <w:spacing w:val="-3"/>
          <w:sz w:val="22"/>
          <w:szCs w:val="22"/>
        </w:rPr>
        <w:t>the day during the claim month on which the school had the highest number of reduced</w:t>
      </w:r>
      <w:r w:rsidR="00BF3D7F">
        <w:rPr>
          <w:rFonts w:ascii="Arial" w:hAnsi="Arial" w:cs="Arial"/>
          <w:spacing w:val="-3"/>
          <w:sz w:val="22"/>
          <w:szCs w:val="22"/>
        </w:rPr>
        <w:t>-</w:t>
      </w:r>
      <w:r w:rsidRPr="00314DC3">
        <w:rPr>
          <w:rFonts w:ascii="Arial" w:hAnsi="Arial" w:cs="Arial"/>
          <w:spacing w:val="-3"/>
          <w:sz w:val="22"/>
          <w:szCs w:val="22"/>
        </w:rPr>
        <w:t>price eligibles.</w:t>
      </w:r>
    </w:p>
    <w:p w14:paraId="6F62E00E"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3F3A7013" w14:textId="61A90A30" w:rsidR="001C532E" w:rsidRPr="00314DC3" w:rsidRDefault="000B7CA5" w:rsidP="00314DC3">
      <w:pPr>
        <w:pStyle w:val="ListParagraph"/>
        <w:numPr>
          <w:ilvl w:val="0"/>
          <w:numId w:val="26"/>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314DC3">
        <w:rPr>
          <w:rFonts w:ascii="Arial" w:hAnsi="Arial" w:cs="Arial"/>
          <w:spacing w:val="-3"/>
          <w:sz w:val="22"/>
          <w:szCs w:val="22"/>
        </w:rPr>
        <w:t>Determine paid eligibles by subtracting the total free and reduced-price eligibles from the highest number of students with access to the NSLP.</w:t>
      </w:r>
    </w:p>
    <w:p w14:paraId="3FEA4D76" w14:textId="3A1C1A88" w:rsidR="004C1E7C" w:rsidRPr="006876BF" w:rsidRDefault="009050A1" w:rsidP="00666160">
      <w:pPr>
        <w:tabs>
          <w:tab w:val="left" w:pos="-1440"/>
          <w:tab w:val="left" w:pos="67"/>
          <w:tab w:val="left" w:pos="722"/>
          <w:tab w:val="left" w:pos="1234"/>
          <w:tab w:val="left" w:pos="2089"/>
          <w:tab w:val="left" w:pos="2575"/>
          <w:tab w:val="left" w:pos="3739"/>
        </w:tabs>
        <w:suppressAutoHyphens/>
        <w:ind w:left="720" w:hanging="720"/>
        <w:jc w:val="both"/>
        <w:rPr>
          <w:rFonts w:ascii="Arial" w:hAnsi="Arial" w:cs="Arial"/>
          <w:spacing w:val="-3"/>
          <w:sz w:val="22"/>
          <w:szCs w:val="22"/>
        </w:rPr>
      </w:pPr>
      <w:r>
        <w:rPr>
          <w:rFonts w:ascii="Arial" w:hAnsi="Arial" w:cs="Arial"/>
          <w:spacing w:val="-3"/>
          <w:sz w:val="22"/>
          <w:szCs w:val="22"/>
        </w:rPr>
        <w:br/>
      </w:r>
      <w:r>
        <w:rPr>
          <w:rFonts w:ascii="Arial" w:hAnsi="Arial" w:cs="Arial"/>
          <w:spacing w:val="-3"/>
          <w:sz w:val="22"/>
          <w:szCs w:val="22"/>
        </w:rPr>
        <w:br/>
      </w:r>
    </w:p>
    <w:p w14:paraId="1AAA896D" w14:textId="4118D684" w:rsidR="000B7CA5" w:rsidRPr="00314DC3" w:rsidRDefault="000B7CA5" w:rsidP="00314DC3">
      <w:pPr>
        <w:pStyle w:val="ListParagraph"/>
        <w:numPr>
          <w:ilvl w:val="0"/>
          <w:numId w:val="26"/>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314DC3">
        <w:rPr>
          <w:rFonts w:ascii="Arial" w:hAnsi="Arial" w:cs="Arial"/>
          <w:spacing w:val="-3"/>
          <w:sz w:val="22"/>
          <w:szCs w:val="22"/>
        </w:rPr>
        <w:lastRenderedPageBreak/>
        <w:t>Determine attendance-adjusted eligibles by multiplying the school’s attendance f</w:t>
      </w:r>
      <w:r w:rsidR="00D6143A" w:rsidRPr="00314DC3">
        <w:rPr>
          <w:rFonts w:ascii="Arial" w:hAnsi="Arial" w:cs="Arial"/>
          <w:spacing w:val="-3"/>
          <w:sz w:val="22"/>
          <w:szCs w:val="22"/>
        </w:rPr>
        <w:t>actor (</w:t>
      </w:r>
      <w:r w:rsidR="00A57776">
        <w:rPr>
          <w:rFonts w:ascii="Arial" w:hAnsi="Arial" w:cs="Arial"/>
          <w:spacing w:val="-3"/>
          <w:sz w:val="22"/>
          <w:szCs w:val="22"/>
        </w:rPr>
        <w:t>a</w:t>
      </w:r>
      <w:r w:rsidR="00D6143A" w:rsidRPr="00314DC3">
        <w:rPr>
          <w:rFonts w:ascii="Arial" w:hAnsi="Arial" w:cs="Arial"/>
          <w:spacing w:val="-3"/>
          <w:sz w:val="22"/>
          <w:szCs w:val="22"/>
        </w:rPr>
        <w:t>ctual attendance factor</w:t>
      </w:r>
      <w:r w:rsidR="00A57776">
        <w:rPr>
          <w:rFonts w:ascii="Arial" w:hAnsi="Arial" w:cs="Arial"/>
          <w:spacing w:val="-3"/>
          <w:sz w:val="22"/>
          <w:szCs w:val="22"/>
        </w:rPr>
        <w:t>,</w:t>
      </w:r>
      <w:r w:rsidRPr="00314DC3">
        <w:rPr>
          <w:rFonts w:ascii="Arial" w:hAnsi="Arial" w:cs="Arial"/>
          <w:spacing w:val="-3"/>
          <w:sz w:val="22"/>
          <w:szCs w:val="22"/>
        </w:rPr>
        <w:t xml:space="preserve"> if </w:t>
      </w:r>
      <w:r w:rsidR="002163F6" w:rsidRPr="00314DC3">
        <w:rPr>
          <w:rFonts w:ascii="Arial" w:hAnsi="Arial" w:cs="Arial"/>
          <w:spacing w:val="-3"/>
          <w:sz w:val="22"/>
          <w:szCs w:val="22"/>
        </w:rPr>
        <w:t>available</w:t>
      </w:r>
      <w:r w:rsidR="00A57776">
        <w:rPr>
          <w:rFonts w:ascii="Arial" w:hAnsi="Arial" w:cs="Arial"/>
          <w:spacing w:val="-3"/>
          <w:sz w:val="22"/>
          <w:szCs w:val="22"/>
        </w:rPr>
        <w:t>,</w:t>
      </w:r>
      <w:r w:rsidR="0019532E" w:rsidRPr="00314DC3">
        <w:rPr>
          <w:rFonts w:ascii="Arial" w:hAnsi="Arial" w:cs="Arial"/>
          <w:spacing w:val="-3"/>
          <w:sz w:val="22"/>
          <w:szCs w:val="22"/>
        </w:rPr>
        <w:t xml:space="preserve"> or the state </w:t>
      </w:r>
      <w:r w:rsidR="00A54F8A" w:rsidRPr="00314DC3">
        <w:rPr>
          <w:rFonts w:ascii="Arial" w:hAnsi="Arial" w:cs="Arial"/>
          <w:spacing w:val="-3"/>
          <w:sz w:val="22"/>
          <w:szCs w:val="22"/>
        </w:rPr>
        <w:t xml:space="preserve">attendance </w:t>
      </w:r>
      <w:r w:rsidR="0019532E" w:rsidRPr="00314DC3">
        <w:rPr>
          <w:rFonts w:ascii="Arial" w:hAnsi="Arial" w:cs="Arial"/>
          <w:spacing w:val="-3"/>
          <w:sz w:val="22"/>
          <w:szCs w:val="22"/>
        </w:rPr>
        <w:t>factor for the current school year,</w:t>
      </w:r>
      <w:r w:rsidRPr="00314DC3">
        <w:rPr>
          <w:rFonts w:ascii="Arial" w:hAnsi="Arial" w:cs="Arial"/>
          <w:spacing w:val="-3"/>
          <w:sz w:val="22"/>
          <w:szCs w:val="22"/>
        </w:rPr>
        <w:t xml:space="preserve"> if not) times the highest number of free, reduced</w:t>
      </w:r>
      <w:r w:rsidR="00BF3D7F">
        <w:rPr>
          <w:rFonts w:ascii="Arial" w:hAnsi="Arial" w:cs="Arial"/>
          <w:spacing w:val="-3"/>
          <w:sz w:val="22"/>
          <w:szCs w:val="22"/>
        </w:rPr>
        <w:t>-</w:t>
      </w:r>
      <w:r w:rsidRPr="00314DC3">
        <w:rPr>
          <w:rFonts w:ascii="Arial" w:hAnsi="Arial" w:cs="Arial"/>
          <w:spacing w:val="-3"/>
          <w:sz w:val="22"/>
          <w:szCs w:val="22"/>
        </w:rPr>
        <w:t>price, and paid eligibles. Compare by category, the attendance-adjusted eligibles to the number of meals recorded by category for each day during the month.</w:t>
      </w:r>
    </w:p>
    <w:p w14:paraId="1B66E11C"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54D69FB9" w14:textId="517D453B" w:rsidR="000B7CA5" w:rsidRPr="0069049A" w:rsidRDefault="000B7CA5" w:rsidP="00314DC3">
      <w:pPr>
        <w:pStyle w:val="ListParagraph"/>
        <w:numPr>
          <w:ilvl w:val="0"/>
          <w:numId w:val="26"/>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r w:rsidRPr="00314DC3">
        <w:rPr>
          <w:rFonts w:ascii="Arial" w:hAnsi="Arial" w:cs="Arial"/>
          <w:spacing w:val="-3"/>
          <w:sz w:val="22"/>
          <w:szCs w:val="22"/>
        </w:rPr>
        <w:t xml:space="preserve">Document if the number of meals served exceeds attendance-adjusted eligibles, stating the reason, on the </w:t>
      </w:r>
      <w:r w:rsidRPr="00A57776">
        <w:rPr>
          <w:rFonts w:ascii="Arial" w:hAnsi="Arial" w:cs="Arial"/>
          <w:i/>
          <w:spacing w:val="-3"/>
          <w:sz w:val="22"/>
          <w:szCs w:val="22"/>
        </w:rPr>
        <w:t>Number of Lunches Served Daily</w:t>
      </w:r>
      <w:r w:rsidRPr="00314DC3">
        <w:rPr>
          <w:rFonts w:ascii="Arial" w:hAnsi="Arial" w:cs="Arial"/>
          <w:spacing w:val="-3"/>
          <w:sz w:val="22"/>
          <w:szCs w:val="22"/>
        </w:rPr>
        <w:t xml:space="preserve"> (DE Form 0118) or alternate document.</w:t>
      </w:r>
    </w:p>
    <w:p w14:paraId="1F9E65AB" w14:textId="77777777" w:rsidR="0069049A" w:rsidRPr="0069049A" w:rsidRDefault="0069049A" w:rsidP="0069049A">
      <w:pPr>
        <w:rPr>
          <w:rFonts w:ascii="Arial" w:hAnsi="Arial" w:cs="Arial"/>
          <w:spacing w:val="-3"/>
          <w:sz w:val="22"/>
          <w:szCs w:val="22"/>
          <w:u w:val="single"/>
        </w:rPr>
      </w:pPr>
    </w:p>
    <w:p w14:paraId="4DD5D6CD" w14:textId="77777777" w:rsidR="0069049A" w:rsidRPr="0069049A" w:rsidRDefault="0069049A" w:rsidP="0069049A">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p>
    <w:p w14:paraId="03A1E0F0" w14:textId="0FD300D5" w:rsidR="000B7CA5" w:rsidRPr="006876BF" w:rsidRDefault="00684829" w:rsidP="00987063">
      <w:pPr>
        <w:tabs>
          <w:tab w:val="left" w:pos="-1440"/>
          <w:tab w:val="left" w:pos="67"/>
          <w:tab w:val="left" w:pos="722"/>
          <w:tab w:val="left" w:pos="1234"/>
          <w:tab w:val="left" w:pos="2089"/>
          <w:tab w:val="left" w:pos="2575"/>
          <w:tab w:val="left" w:pos="3739"/>
        </w:tabs>
        <w:suppressAutoHyphens/>
        <w:jc w:val="both"/>
        <w:rPr>
          <w:rFonts w:ascii="Arial" w:hAnsi="Arial" w:cs="Arial"/>
          <w:color w:val="0070C0"/>
          <w:spacing w:val="-3"/>
          <w:sz w:val="22"/>
          <w:szCs w:val="22"/>
        </w:rPr>
      </w:pPr>
      <w:r w:rsidRPr="006876BF">
        <w:rPr>
          <w:rFonts w:ascii="Arial" w:hAnsi="Arial" w:cs="Arial"/>
          <w:b/>
          <w:color w:val="0070C0"/>
          <w:spacing w:val="-3"/>
          <w:sz w:val="22"/>
          <w:szCs w:val="22"/>
        </w:rPr>
        <w:t>CRITERION 13:</w:t>
      </w:r>
      <w:r w:rsidR="00987063">
        <w:rPr>
          <w:rFonts w:ascii="Arial" w:hAnsi="Arial" w:cs="Arial"/>
          <w:b/>
          <w:color w:val="0070C0"/>
          <w:spacing w:val="-3"/>
          <w:sz w:val="22"/>
          <w:szCs w:val="22"/>
        </w:rPr>
        <w:t xml:space="preserve"> </w:t>
      </w:r>
      <w:r w:rsidRPr="006876BF">
        <w:rPr>
          <w:rFonts w:ascii="Arial" w:hAnsi="Arial" w:cs="Arial"/>
          <w:b/>
          <w:color w:val="0070C0"/>
          <w:spacing w:val="-3"/>
          <w:sz w:val="22"/>
          <w:szCs w:val="22"/>
        </w:rPr>
        <w:t>P</w:t>
      </w:r>
      <w:r w:rsidR="00987063" w:rsidRPr="006876BF">
        <w:rPr>
          <w:rFonts w:ascii="Arial" w:hAnsi="Arial" w:cs="Arial"/>
          <w:b/>
          <w:color w:val="0070C0"/>
          <w:spacing w:val="-3"/>
          <w:sz w:val="22"/>
          <w:szCs w:val="22"/>
        </w:rPr>
        <w:t>eriodic monitoring and technical assistance are provided for each school to ensure compliance with the approved meal count system.</w:t>
      </w:r>
    </w:p>
    <w:p w14:paraId="743F12D4" w14:textId="77777777" w:rsidR="00981CF1" w:rsidRPr="006876BF" w:rsidRDefault="00981CF1"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p>
    <w:p w14:paraId="32C23F56" w14:textId="4FCC6ED9"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r w:rsidRPr="006876BF">
        <w:rPr>
          <w:rFonts w:ascii="Arial" w:hAnsi="Arial" w:cs="Arial"/>
          <w:spacing w:val="-3"/>
          <w:sz w:val="22"/>
          <w:szCs w:val="22"/>
          <w:u w:val="single"/>
        </w:rPr>
        <w:t>Procedures</w:t>
      </w:r>
    </w:p>
    <w:p w14:paraId="70C55784" w14:textId="77777777" w:rsidR="00987063" w:rsidRPr="00987063" w:rsidRDefault="00987063"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61048482" w14:textId="770EBBC3" w:rsidR="000B7CA5" w:rsidRPr="00987063" w:rsidRDefault="000B7CA5" w:rsidP="00987063">
      <w:pPr>
        <w:pStyle w:val="ListParagraph"/>
        <w:numPr>
          <w:ilvl w:val="0"/>
          <w:numId w:val="27"/>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87063">
        <w:rPr>
          <w:rFonts w:ascii="Arial" w:hAnsi="Arial" w:cs="Arial"/>
          <w:spacing w:val="-3"/>
          <w:sz w:val="22"/>
          <w:szCs w:val="22"/>
        </w:rPr>
        <w:t>Establish a review schedule that</w:t>
      </w:r>
      <w:r w:rsidR="00441949" w:rsidRPr="00987063">
        <w:rPr>
          <w:rFonts w:ascii="Arial" w:hAnsi="Arial" w:cs="Arial"/>
          <w:spacing w:val="-3"/>
          <w:sz w:val="22"/>
          <w:szCs w:val="22"/>
        </w:rPr>
        <w:t xml:space="preserve"> requires the local school food</w:t>
      </w:r>
      <w:r w:rsidRPr="00987063">
        <w:rPr>
          <w:rFonts w:ascii="Arial" w:hAnsi="Arial" w:cs="Arial"/>
          <w:spacing w:val="-3"/>
          <w:sz w:val="22"/>
          <w:szCs w:val="22"/>
        </w:rPr>
        <w:t>service supervisor to review the activities of each school at least annually and on an as-needed basis as indicated by edit checks to ensure compliance with the approved meal count system.</w:t>
      </w:r>
    </w:p>
    <w:p w14:paraId="055C46E6" w14:textId="77777777" w:rsidR="00AE0938" w:rsidRPr="006876BF" w:rsidRDefault="00AE0938"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40188699" w14:textId="5BB0EC83" w:rsidR="000B7CA5" w:rsidRPr="00987063" w:rsidRDefault="000B7CA5" w:rsidP="00987063">
      <w:pPr>
        <w:pStyle w:val="ListParagraph"/>
        <w:numPr>
          <w:ilvl w:val="0"/>
          <w:numId w:val="27"/>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87063">
        <w:rPr>
          <w:rFonts w:ascii="Arial" w:hAnsi="Arial" w:cs="Arial"/>
          <w:spacing w:val="-3"/>
          <w:sz w:val="22"/>
          <w:szCs w:val="22"/>
        </w:rPr>
        <w:t>Use a review form that provides sufficient detail to ensure compliance with the meal count system.</w:t>
      </w:r>
    </w:p>
    <w:p w14:paraId="07F07965"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ind w:left="722" w:hanging="722"/>
        <w:jc w:val="both"/>
        <w:rPr>
          <w:rFonts w:ascii="Arial" w:hAnsi="Arial" w:cs="Arial"/>
          <w:spacing w:val="-3"/>
          <w:sz w:val="22"/>
          <w:szCs w:val="22"/>
        </w:rPr>
      </w:pPr>
    </w:p>
    <w:p w14:paraId="2F6DDB0E" w14:textId="22FCA1D3" w:rsidR="000B7CA5" w:rsidRPr="00987063" w:rsidRDefault="000B7CA5" w:rsidP="00987063">
      <w:pPr>
        <w:pStyle w:val="ListParagraph"/>
        <w:numPr>
          <w:ilvl w:val="0"/>
          <w:numId w:val="27"/>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87063">
        <w:rPr>
          <w:rFonts w:ascii="Arial" w:hAnsi="Arial" w:cs="Arial"/>
          <w:spacing w:val="-3"/>
          <w:sz w:val="22"/>
          <w:szCs w:val="22"/>
        </w:rPr>
        <w:t>Provide technical assistance in order to correct deficiencies.</w:t>
      </w:r>
    </w:p>
    <w:p w14:paraId="606C8174" w14:textId="39114B03" w:rsidR="00E14C5B" w:rsidRDefault="00E14C5B"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677779B8" w14:textId="77777777" w:rsidR="0069049A" w:rsidRPr="006876BF" w:rsidRDefault="0069049A"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3DAF366D" w14:textId="19DF9FDF" w:rsidR="00E14C5B" w:rsidRPr="006876BF" w:rsidRDefault="00684829" w:rsidP="00F74955">
      <w:pPr>
        <w:tabs>
          <w:tab w:val="left" w:pos="-1440"/>
          <w:tab w:val="left" w:pos="67"/>
          <w:tab w:val="left" w:pos="722"/>
          <w:tab w:val="left" w:pos="1234"/>
          <w:tab w:val="left" w:pos="2089"/>
          <w:tab w:val="left" w:pos="2575"/>
          <w:tab w:val="left" w:pos="3739"/>
        </w:tabs>
        <w:suppressAutoHyphens/>
        <w:jc w:val="both"/>
        <w:rPr>
          <w:rFonts w:ascii="Arial" w:hAnsi="Arial" w:cs="Arial"/>
          <w:b/>
          <w:color w:val="0070C0"/>
          <w:spacing w:val="-3"/>
          <w:sz w:val="22"/>
          <w:szCs w:val="22"/>
        </w:rPr>
      </w:pPr>
      <w:r w:rsidRPr="006876BF">
        <w:rPr>
          <w:rFonts w:ascii="Arial" w:hAnsi="Arial" w:cs="Arial"/>
          <w:b/>
          <w:color w:val="0070C0"/>
          <w:spacing w:val="-3"/>
          <w:sz w:val="22"/>
          <w:szCs w:val="22"/>
        </w:rPr>
        <w:t>CRITERION 14</w:t>
      </w:r>
      <w:r w:rsidR="00F74955">
        <w:rPr>
          <w:rFonts w:ascii="Arial" w:hAnsi="Arial" w:cs="Arial"/>
          <w:b/>
          <w:color w:val="0070C0"/>
          <w:spacing w:val="-3"/>
          <w:sz w:val="22"/>
          <w:szCs w:val="22"/>
        </w:rPr>
        <w:t xml:space="preserve">: </w:t>
      </w:r>
      <w:r w:rsidRPr="006876BF">
        <w:rPr>
          <w:rFonts w:ascii="Arial" w:hAnsi="Arial" w:cs="Arial"/>
          <w:b/>
          <w:color w:val="0070C0"/>
          <w:spacing w:val="-3"/>
          <w:sz w:val="22"/>
          <w:szCs w:val="22"/>
        </w:rPr>
        <w:t xml:space="preserve">A </w:t>
      </w:r>
      <w:r w:rsidR="00F74955" w:rsidRPr="006876BF">
        <w:rPr>
          <w:rFonts w:ascii="Arial" w:hAnsi="Arial" w:cs="Arial"/>
          <w:b/>
          <w:color w:val="0070C0"/>
          <w:spacing w:val="-3"/>
          <w:sz w:val="22"/>
          <w:szCs w:val="22"/>
        </w:rPr>
        <w:t>written policy for charged meals is in place and communicated to students, parents, school personnel, and community.</w:t>
      </w:r>
    </w:p>
    <w:p w14:paraId="05C7D409" w14:textId="77777777" w:rsidR="004C1E7C" w:rsidRPr="006876BF" w:rsidRDefault="004C1E7C" w:rsidP="00666160">
      <w:pPr>
        <w:tabs>
          <w:tab w:val="left" w:pos="-1440"/>
          <w:tab w:val="left" w:pos="67"/>
          <w:tab w:val="left" w:pos="722"/>
          <w:tab w:val="left" w:pos="1234"/>
          <w:tab w:val="left" w:pos="2089"/>
          <w:tab w:val="left" w:pos="2575"/>
          <w:tab w:val="left" w:pos="3739"/>
        </w:tabs>
        <w:suppressAutoHyphens/>
        <w:jc w:val="both"/>
        <w:rPr>
          <w:rFonts w:ascii="Arial" w:hAnsi="Arial" w:cs="Arial"/>
          <w:b/>
          <w:spacing w:val="-3"/>
          <w:sz w:val="22"/>
          <w:szCs w:val="22"/>
          <w:u w:val="single"/>
        </w:rPr>
      </w:pPr>
    </w:p>
    <w:p w14:paraId="090275FA" w14:textId="77777777" w:rsidR="00F74955" w:rsidRDefault="00E14C5B"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F74955">
        <w:rPr>
          <w:rFonts w:ascii="Arial" w:hAnsi="Arial" w:cs="Arial"/>
          <w:spacing w:val="-3"/>
          <w:sz w:val="22"/>
          <w:szCs w:val="22"/>
          <w:u w:val="single"/>
        </w:rPr>
        <w:t>Procedures</w:t>
      </w:r>
    </w:p>
    <w:p w14:paraId="5E1E07FA" w14:textId="678589C0" w:rsidR="004C1E7C" w:rsidRPr="00F74955" w:rsidRDefault="00E14C5B"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F74955">
        <w:rPr>
          <w:rFonts w:ascii="Arial" w:hAnsi="Arial" w:cs="Arial"/>
          <w:spacing w:val="-3"/>
          <w:sz w:val="22"/>
          <w:szCs w:val="22"/>
        </w:rPr>
        <w:t xml:space="preserve"> </w:t>
      </w:r>
    </w:p>
    <w:p w14:paraId="4124F031" w14:textId="77777777" w:rsidR="00E14C5B" w:rsidRPr="00F74955" w:rsidRDefault="00E14C5B" w:rsidP="00F74955">
      <w:pPr>
        <w:pStyle w:val="ListParagraph"/>
        <w:numPr>
          <w:ilvl w:val="0"/>
          <w:numId w:val="28"/>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F74955">
        <w:rPr>
          <w:rFonts w:ascii="Arial" w:hAnsi="Arial" w:cs="Arial"/>
          <w:spacing w:val="-3"/>
          <w:sz w:val="22"/>
          <w:szCs w:val="22"/>
        </w:rPr>
        <w:t>Establish a local written policy for charged meals.</w:t>
      </w:r>
    </w:p>
    <w:p w14:paraId="411F50A2" w14:textId="77777777" w:rsidR="00441949" w:rsidRPr="006876BF" w:rsidRDefault="00441949"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69651F9B" w14:textId="77777777" w:rsidR="00E14C5B" w:rsidRPr="00F74955" w:rsidRDefault="00E14C5B" w:rsidP="00F74955">
      <w:pPr>
        <w:pStyle w:val="ListParagraph"/>
        <w:numPr>
          <w:ilvl w:val="0"/>
          <w:numId w:val="28"/>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F74955">
        <w:rPr>
          <w:rFonts w:ascii="Arial" w:hAnsi="Arial" w:cs="Arial"/>
          <w:spacing w:val="-3"/>
          <w:sz w:val="22"/>
          <w:szCs w:val="22"/>
        </w:rPr>
        <w:t xml:space="preserve">Communicate the charge policy to all </w:t>
      </w:r>
      <w:r w:rsidR="008B1B9A" w:rsidRPr="00F74955">
        <w:rPr>
          <w:rFonts w:ascii="Arial" w:hAnsi="Arial" w:cs="Arial"/>
          <w:spacing w:val="-3"/>
          <w:sz w:val="22"/>
          <w:szCs w:val="22"/>
        </w:rPr>
        <w:t xml:space="preserve">students, </w:t>
      </w:r>
      <w:r w:rsidRPr="00F74955">
        <w:rPr>
          <w:rFonts w:ascii="Arial" w:hAnsi="Arial" w:cs="Arial"/>
          <w:spacing w:val="-3"/>
          <w:sz w:val="22"/>
          <w:szCs w:val="22"/>
        </w:rPr>
        <w:t>parents</w:t>
      </w:r>
      <w:r w:rsidR="008B1B9A" w:rsidRPr="00F74955">
        <w:rPr>
          <w:rFonts w:ascii="Arial" w:hAnsi="Arial" w:cs="Arial"/>
          <w:spacing w:val="-3"/>
          <w:sz w:val="22"/>
          <w:szCs w:val="22"/>
        </w:rPr>
        <w:t>, school personnel, and community</w:t>
      </w:r>
      <w:r w:rsidRPr="00F74955">
        <w:rPr>
          <w:rFonts w:ascii="Arial" w:hAnsi="Arial" w:cs="Arial"/>
          <w:spacing w:val="-3"/>
          <w:sz w:val="22"/>
          <w:szCs w:val="22"/>
        </w:rPr>
        <w:t>.</w:t>
      </w:r>
      <w:r w:rsidRPr="00F74955">
        <w:rPr>
          <w:rFonts w:ascii="Arial" w:hAnsi="Arial" w:cs="Arial"/>
          <w:spacing w:val="-3"/>
          <w:sz w:val="22"/>
          <w:szCs w:val="22"/>
        </w:rPr>
        <w:br/>
      </w:r>
    </w:p>
    <w:p w14:paraId="677A6575" w14:textId="78FDC8F5" w:rsidR="00E14C5B" w:rsidRPr="00F74955" w:rsidRDefault="00E14C5B" w:rsidP="00F74955">
      <w:pPr>
        <w:pStyle w:val="ListParagraph"/>
        <w:numPr>
          <w:ilvl w:val="0"/>
          <w:numId w:val="28"/>
        </w:numPr>
        <w:tabs>
          <w:tab w:val="left" w:pos="-1440"/>
          <w:tab w:val="left" w:pos="-720"/>
          <w:tab w:val="left" w:pos="720"/>
          <w:tab w:val="left" w:pos="810"/>
          <w:tab w:val="left" w:pos="941"/>
        </w:tabs>
        <w:suppressAutoHyphens/>
        <w:ind w:right="300"/>
        <w:jc w:val="both"/>
        <w:rPr>
          <w:rFonts w:ascii="Arial" w:hAnsi="Arial" w:cs="Arial"/>
          <w:spacing w:val="-2"/>
          <w:sz w:val="22"/>
          <w:szCs w:val="22"/>
        </w:rPr>
      </w:pPr>
      <w:r w:rsidRPr="00F74955">
        <w:rPr>
          <w:rFonts w:ascii="Arial" w:hAnsi="Arial" w:cs="Arial"/>
          <w:spacing w:val="-3"/>
          <w:sz w:val="22"/>
          <w:szCs w:val="22"/>
        </w:rPr>
        <w:t>Bad debt (uncollected meal charge</w:t>
      </w:r>
      <w:r w:rsidR="005F0CF5" w:rsidRPr="00F74955">
        <w:rPr>
          <w:rFonts w:ascii="Arial" w:hAnsi="Arial" w:cs="Arial"/>
          <w:spacing w:val="-3"/>
          <w:sz w:val="22"/>
          <w:szCs w:val="22"/>
        </w:rPr>
        <w:t>s</w:t>
      </w:r>
      <w:r w:rsidRPr="00F74955">
        <w:rPr>
          <w:rFonts w:ascii="Arial" w:hAnsi="Arial" w:cs="Arial"/>
          <w:spacing w:val="-3"/>
          <w:sz w:val="22"/>
          <w:szCs w:val="22"/>
        </w:rPr>
        <w:t xml:space="preserve">) </w:t>
      </w:r>
      <w:r w:rsidR="008B3960" w:rsidRPr="00F74955">
        <w:rPr>
          <w:rFonts w:ascii="Arial" w:hAnsi="Arial" w:cs="Arial"/>
          <w:spacing w:val="-3"/>
          <w:sz w:val="22"/>
          <w:szCs w:val="22"/>
        </w:rPr>
        <w:t>is not</w:t>
      </w:r>
      <w:r w:rsidRPr="00F74955">
        <w:rPr>
          <w:rFonts w:ascii="Arial" w:hAnsi="Arial" w:cs="Arial"/>
          <w:spacing w:val="-3"/>
          <w:sz w:val="22"/>
          <w:szCs w:val="22"/>
        </w:rPr>
        <w:t xml:space="preserve"> an allowable expense for federal programs according</w:t>
      </w:r>
      <w:r w:rsidR="00441949" w:rsidRPr="00F74955">
        <w:rPr>
          <w:rFonts w:ascii="Arial" w:hAnsi="Arial" w:cs="Arial"/>
          <w:spacing w:val="-3"/>
          <w:sz w:val="22"/>
          <w:szCs w:val="22"/>
        </w:rPr>
        <w:t xml:space="preserve"> </w:t>
      </w:r>
      <w:r w:rsidRPr="00F74955">
        <w:rPr>
          <w:rFonts w:ascii="Arial" w:hAnsi="Arial" w:cs="Arial"/>
          <w:spacing w:val="-3"/>
          <w:sz w:val="22"/>
          <w:szCs w:val="22"/>
        </w:rPr>
        <w:t xml:space="preserve">to </w:t>
      </w:r>
      <w:r w:rsidR="003F1398">
        <w:rPr>
          <w:rFonts w:ascii="Arial" w:hAnsi="Arial" w:cs="Arial"/>
          <w:spacing w:val="-3"/>
          <w:sz w:val="22"/>
          <w:szCs w:val="22"/>
        </w:rPr>
        <w:t xml:space="preserve">2 CFR Part 200, Subpart E, Section 200.426 and </w:t>
      </w:r>
      <w:r w:rsidR="00915F95" w:rsidRPr="00F74955">
        <w:rPr>
          <w:rFonts w:ascii="Arial" w:hAnsi="Arial" w:cs="Arial"/>
          <w:spacing w:val="-2"/>
          <w:sz w:val="22"/>
          <w:szCs w:val="22"/>
        </w:rPr>
        <w:t>State Board of Education Rule 160-5-1-</w:t>
      </w:r>
      <w:r w:rsidR="00441949" w:rsidRPr="00F74955">
        <w:rPr>
          <w:rFonts w:ascii="Arial" w:hAnsi="Arial" w:cs="Arial"/>
          <w:spacing w:val="-2"/>
          <w:sz w:val="22"/>
          <w:szCs w:val="22"/>
        </w:rPr>
        <w:t xml:space="preserve">.12(h) states “Local Units of </w:t>
      </w:r>
      <w:r w:rsidR="00915F95" w:rsidRPr="00F74955">
        <w:rPr>
          <w:rFonts w:ascii="Arial" w:hAnsi="Arial" w:cs="Arial"/>
          <w:spacing w:val="-2"/>
          <w:sz w:val="22"/>
          <w:szCs w:val="22"/>
        </w:rPr>
        <w:t>Administration shall not withhold any student record because of nonpayment of fees. However, schools may withhold grade cards, diplomas, or certificates of progress until fees are paid.”</w:t>
      </w:r>
    </w:p>
    <w:p w14:paraId="711D08D3" w14:textId="77777777" w:rsidR="00E14C5B" w:rsidRPr="006876BF" w:rsidRDefault="00E14C5B"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01E87613" w14:textId="77777777" w:rsidR="00E14C5B" w:rsidRPr="006876BF" w:rsidRDefault="00E14C5B"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sectPr w:rsidR="00E14C5B" w:rsidRPr="006876BF" w:rsidSect="00AC2863">
          <w:headerReference w:type="default" r:id="rId11"/>
          <w:footerReference w:type="even" r:id="rId12"/>
          <w:footerReference w:type="default" r:id="rId13"/>
          <w:pgSz w:w="12240" w:h="15840"/>
          <w:pgMar w:top="994" w:right="1440" w:bottom="1440" w:left="1440" w:header="864" w:footer="864" w:gutter="0"/>
          <w:cols w:space="720"/>
          <w:docGrid w:linePitch="272"/>
        </w:sectPr>
      </w:pPr>
    </w:p>
    <w:p w14:paraId="67C1562F" w14:textId="45A4FCB9" w:rsidR="008955DE" w:rsidRPr="006876BF" w:rsidRDefault="00F535D7" w:rsidP="00D519D5">
      <w:pPr>
        <w:tabs>
          <w:tab w:val="center" w:pos="4680"/>
        </w:tabs>
        <w:suppressAutoHyphens/>
        <w:jc w:val="center"/>
        <w:rPr>
          <w:rFonts w:ascii="Arial" w:hAnsi="Arial" w:cs="Arial"/>
          <w:b/>
          <w:color w:val="0070C0"/>
          <w:spacing w:val="-2"/>
          <w:sz w:val="22"/>
          <w:szCs w:val="22"/>
        </w:rPr>
      </w:pPr>
      <w:r w:rsidRPr="006876BF">
        <w:rPr>
          <w:rFonts w:ascii="Arial" w:hAnsi="Arial" w:cs="Arial"/>
          <w:b/>
          <w:color w:val="0070C0"/>
          <w:spacing w:val="-2"/>
          <w:sz w:val="22"/>
          <w:szCs w:val="22"/>
        </w:rPr>
        <w:lastRenderedPageBreak/>
        <w:t>CRITERIA FOR OTHER THAN END-</w:t>
      </w:r>
      <w:r w:rsidR="008955DE" w:rsidRPr="006876BF">
        <w:rPr>
          <w:rFonts w:ascii="Arial" w:hAnsi="Arial" w:cs="Arial"/>
          <w:b/>
          <w:color w:val="0070C0"/>
          <w:spacing w:val="-2"/>
          <w:sz w:val="22"/>
          <w:szCs w:val="22"/>
        </w:rPr>
        <w:t>OF</w:t>
      </w:r>
      <w:r w:rsidRPr="006876BF">
        <w:rPr>
          <w:rFonts w:ascii="Arial" w:hAnsi="Arial" w:cs="Arial"/>
          <w:b/>
          <w:color w:val="0070C0"/>
          <w:spacing w:val="-2"/>
          <w:sz w:val="22"/>
          <w:szCs w:val="22"/>
        </w:rPr>
        <w:t>-</w:t>
      </w:r>
      <w:r w:rsidR="008955DE" w:rsidRPr="006876BF">
        <w:rPr>
          <w:rFonts w:ascii="Arial" w:hAnsi="Arial" w:cs="Arial"/>
          <w:b/>
          <w:color w:val="0070C0"/>
          <w:spacing w:val="-2"/>
          <w:sz w:val="22"/>
          <w:szCs w:val="22"/>
        </w:rPr>
        <w:t>SERVING</w:t>
      </w:r>
      <w:r w:rsidR="004D7FF9">
        <w:rPr>
          <w:rFonts w:ascii="Arial" w:hAnsi="Arial" w:cs="Arial"/>
          <w:b/>
          <w:color w:val="0070C0"/>
          <w:spacing w:val="-2"/>
          <w:sz w:val="22"/>
          <w:szCs w:val="22"/>
        </w:rPr>
        <w:t xml:space="preserve"> LINE</w:t>
      </w:r>
      <w:r w:rsidR="00D519D5">
        <w:rPr>
          <w:rFonts w:ascii="Arial" w:hAnsi="Arial" w:cs="Arial"/>
          <w:b/>
          <w:color w:val="0070C0"/>
          <w:spacing w:val="-2"/>
          <w:sz w:val="22"/>
          <w:szCs w:val="22"/>
        </w:rPr>
        <w:t xml:space="preserve"> </w:t>
      </w:r>
      <w:r w:rsidR="008955DE" w:rsidRPr="006876BF">
        <w:rPr>
          <w:rFonts w:ascii="Arial" w:hAnsi="Arial" w:cs="Arial"/>
          <w:b/>
          <w:color w:val="0070C0"/>
          <w:spacing w:val="-2"/>
          <w:sz w:val="22"/>
          <w:szCs w:val="22"/>
        </w:rPr>
        <w:t>MEAL COUNT IN CAFETERIA</w:t>
      </w:r>
    </w:p>
    <w:p w14:paraId="7F144959" w14:textId="77777777" w:rsidR="001C532E" w:rsidRPr="006876BF" w:rsidRDefault="001C532E"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484EDA56" w14:textId="6EC505B1" w:rsidR="000B7CA5" w:rsidRPr="006876BF" w:rsidRDefault="008955DE" w:rsidP="00AA180E">
      <w:pPr>
        <w:tabs>
          <w:tab w:val="left" w:pos="-1440"/>
          <w:tab w:val="left" w:pos="67"/>
          <w:tab w:val="left" w:pos="722"/>
          <w:tab w:val="left" w:pos="1234"/>
          <w:tab w:val="left" w:pos="2089"/>
          <w:tab w:val="left" w:pos="2575"/>
          <w:tab w:val="left" w:pos="3739"/>
        </w:tabs>
        <w:suppressAutoHyphens/>
        <w:spacing w:beforeLines="30" w:before="72" w:afterLines="30" w:after="72"/>
        <w:jc w:val="both"/>
        <w:rPr>
          <w:rFonts w:ascii="Arial" w:hAnsi="Arial" w:cs="Arial"/>
          <w:spacing w:val="-2"/>
          <w:sz w:val="22"/>
          <w:szCs w:val="22"/>
        </w:rPr>
      </w:pPr>
      <w:r w:rsidRPr="006876BF">
        <w:rPr>
          <w:rFonts w:ascii="Arial" w:hAnsi="Arial" w:cs="Arial"/>
          <w:spacing w:val="-2"/>
          <w:sz w:val="22"/>
          <w:szCs w:val="22"/>
          <w:u w:val="single"/>
        </w:rPr>
        <w:tab/>
      </w:r>
      <w:r w:rsidRPr="006876BF">
        <w:rPr>
          <w:rFonts w:ascii="Arial" w:hAnsi="Arial" w:cs="Arial"/>
          <w:spacing w:val="-2"/>
          <w:sz w:val="22"/>
          <w:szCs w:val="22"/>
          <w:u w:val="single"/>
        </w:rPr>
        <w:tab/>
      </w:r>
      <w:r w:rsidRPr="006876BF">
        <w:rPr>
          <w:rFonts w:ascii="Arial" w:hAnsi="Arial" w:cs="Arial"/>
          <w:spacing w:val="-2"/>
          <w:sz w:val="22"/>
          <w:szCs w:val="22"/>
          <w:u w:val="single"/>
        </w:rPr>
        <w:tab/>
      </w:r>
      <w:r w:rsidRPr="006876BF">
        <w:rPr>
          <w:rFonts w:ascii="Arial" w:hAnsi="Arial" w:cs="Arial"/>
          <w:spacing w:val="-2"/>
          <w:sz w:val="22"/>
          <w:szCs w:val="22"/>
          <w:u w:val="single"/>
        </w:rPr>
        <w:tab/>
      </w:r>
      <w:r w:rsidRPr="006876BF">
        <w:rPr>
          <w:rFonts w:ascii="Arial" w:hAnsi="Arial" w:cs="Arial"/>
          <w:spacing w:val="-2"/>
          <w:sz w:val="22"/>
          <w:szCs w:val="22"/>
          <w:u w:val="single"/>
        </w:rPr>
        <w:tab/>
      </w:r>
      <w:r w:rsidR="00AA180E">
        <w:rPr>
          <w:rFonts w:ascii="Arial" w:hAnsi="Arial" w:cs="Arial"/>
          <w:spacing w:val="-2"/>
          <w:sz w:val="22"/>
          <w:szCs w:val="22"/>
          <w:u w:val="single"/>
        </w:rPr>
        <w:t xml:space="preserve"> </w:t>
      </w:r>
      <w:r w:rsidR="00AA180E">
        <w:rPr>
          <w:rFonts w:ascii="Arial" w:hAnsi="Arial" w:cs="Arial"/>
          <w:spacing w:val="-2"/>
          <w:sz w:val="22"/>
          <w:szCs w:val="22"/>
        </w:rPr>
        <w:t xml:space="preserve"> </w:t>
      </w:r>
      <w:r w:rsidR="000B7CA5" w:rsidRPr="006876BF">
        <w:rPr>
          <w:rFonts w:ascii="Arial" w:hAnsi="Arial" w:cs="Arial"/>
          <w:spacing w:val="-2"/>
          <w:sz w:val="22"/>
          <w:szCs w:val="22"/>
        </w:rPr>
        <w:t>School System</w:t>
      </w:r>
      <w:r w:rsidR="00E14C5B" w:rsidRPr="006876BF">
        <w:rPr>
          <w:rFonts w:ascii="Arial" w:hAnsi="Arial" w:cs="Arial"/>
          <w:spacing w:val="-2"/>
          <w:sz w:val="22"/>
          <w:szCs w:val="22"/>
        </w:rPr>
        <w:tab/>
      </w:r>
      <w:r w:rsidR="00E14C5B" w:rsidRPr="006876BF">
        <w:rPr>
          <w:rFonts w:ascii="Arial" w:hAnsi="Arial" w:cs="Arial"/>
          <w:spacing w:val="-2"/>
          <w:sz w:val="22"/>
          <w:szCs w:val="22"/>
        </w:rPr>
        <w:tab/>
      </w:r>
      <w:r w:rsidR="00E14C5B" w:rsidRPr="006876BF">
        <w:rPr>
          <w:rFonts w:ascii="Arial" w:hAnsi="Arial" w:cs="Arial"/>
          <w:spacing w:val="-2"/>
          <w:sz w:val="22"/>
          <w:szCs w:val="22"/>
        </w:rPr>
        <w:tab/>
      </w:r>
      <w:r w:rsidRPr="006876BF">
        <w:rPr>
          <w:rFonts w:ascii="Arial" w:hAnsi="Arial" w:cs="Arial"/>
          <w:spacing w:val="-2"/>
          <w:sz w:val="22"/>
          <w:szCs w:val="22"/>
          <w:u w:val="single"/>
        </w:rPr>
        <w:tab/>
      </w:r>
      <w:r w:rsidRPr="006876BF">
        <w:rPr>
          <w:rFonts w:ascii="Arial" w:hAnsi="Arial" w:cs="Arial"/>
          <w:spacing w:val="-2"/>
          <w:sz w:val="22"/>
          <w:szCs w:val="22"/>
          <w:u w:val="single"/>
        </w:rPr>
        <w:tab/>
      </w:r>
      <w:r w:rsidR="002A0A66" w:rsidRPr="006876BF">
        <w:rPr>
          <w:rFonts w:ascii="Arial" w:hAnsi="Arial" w:cs="Arial"/>
          <w:spacing w:val="-2"/>
          <w:sz w:val="22"/>
          <w:szCs w:val="22"/>
          <w:u w:val="single"/>
        </w:rPr>
        <w:tab/>
        <w:t xml:space="preserve"> </w:t>
      </w:r>
      <w:r w:rsidR="002A0A66">
        <w:rPr>
          <w:rFonts w:ascii="Arial" w:hAnsi="Arial" w:cs="Arial"/>
          <w:spacing w:val="-2"/>
          <w:sz w:val="22"/>
          <w:szCs w:val="22"/>
        </w:rPr>
        <w:t>School</w:t>
      </w:r>
      <w:r w:rsidR="000E51EE" w:rsidRPr="006876BF">
        <w:rPr>
          <w:rFonts w:ascii="Arial" w:hAnsi="Arial" w:cs="Arial"/>
          <w:spacing w:val="-2"/>
          <w:sz w:val="22"/>
          <w:szCs w:val="22"/>
        </w:rPr>
        <w:t xml:space="preserve"> </w:t>
      </w:r>
      <w:r w:rsidR="000B7CA5" w:rsidRPr="006876BF">
        <w:rPr>
          <w:rFonts w:ascii="Arial" w:hAnsi="Arial" w:cs="Arial"/>
          <w:spacing w:val="-2"/>
          <w:sz w:val="22"/>
          <w:szCs w:val="22"/>
        </w:rPr>
        <w:t>Year</w:t>
      </w:r>
    </w:p>
    <w:p w14:paraId="141AEA97" w14:textId="3536F22D" w:rsidR="000B7CA5" w:rsidRPr="006876BF" w:rsidRDefault="008955DE" w:rsidP="00AA180E">
      <w:pPr>
        <w:tabs>
          <w:tab w:val="left" w:pos="-1440"/>
          <w:tab w:val="left" w:pos="67"/>
          <w:tab w:val="left" w:pos="722"/>
          <w:tab w:val="left" w:pos="1234"/>
          <w:tab w:val="left" w:pos="2089"/>
          <w:tab w:val="left" w:pos="2575"/>
          <w:tab w:val="left" w:pos="3739"/>
        </w:tabs>
        <w:suppressAutoHyphens/>
        <w:spacing w:beforeLines="30" w:before="72" w:afterLines="30" w:after="72"/>
        <w:jc w:val="both"/>
        <w:rPr>
          <w:rFonts w:ascii="Arial" w:hAnsi="Arial" w:cs="Arial"/>
          <w:spacing w:val="-2"/>
          <w:sz w:val="22"/>
          <w:szCs w:val="22"/>
        </w:rPr>
      </w:pPr>
      <w:r w:rsidRPr="006876BF">
        <w:rPr>
          <w:rFonts w:ascii="Arial" w:hAnsi="Arial" w:cs="Arial"/>
          <w:spacing w:val="-2"/>
          <w:sz w:val="22"/>
          <w:szCs w:val="22"/>
          <w:u w:val="single"/>
        </w:rPr>
        <w:tab/>
      </w:r>
      <w:r w:rsidRPr="006876BF">
        <w:rPr>
          <w:rFonts w:ascii="Arial" w:hAnsi="Arial" w:cs="Arial"/>
          <w:spacing w:val="-2"/>
          <w:sz w:val="22"/>
          <w:szCs w:val="22"/>
          <w:u w:val="single"/>
        </w:rPr>
        <w:tab/>
      </w:r>
      <w:r w:rsidRPr="006876BF">
        <w:rPr>
          <w:rFonts w:ascii="Arial" w:hAnsi="Arial" w:cs="Arial"/>
          <w:spacing w:val="-2"/>
          <w:sz w:val="22"/>
          <w:szCs w:val="22"/>
          <w:u w:val="single"/>
        </w:rPr>
        <w:tab/>
      </w:r>
      <w:r w:rsidRPr="006876BF">
        <w:rPr>
          <w:rFonts w:ascii="Arial" w:hAnsi="Arial" w:cs="Arial"/>
          <w:spacing w:val="-2"/>
          <w:sz w:val="22"/>
          <w:szCs w:val="22"/>
          <w:u w:val="single"/>
        </w:rPr>
        <w:tab/>
      </w:r>
      <w:r w:rsidRPr="006876BF">
        <w:rPr>
          <w:rFonts w:ascii="Arial" w:hAnsi="Arial" w:cs="Arial"/>
          <w:spacing w:val="-2"/>
          <w:sz w:val="22"/>
          <w:szCs w:val="22"/>
          <w:u w:val="single"/>
        </w:rPr>
        <w:tab/>
      </w:r>
      <w:r w:rsidR="00AA180E">
        <w:rPr>
          <w:rFonts w:ascii="Arial" w:hAnsi="Arial" w:cs="Arial"/>
          <w:spacing w:val="-2"/>
          <w:sz w:val="22"/>
          <w:szCs w:val="22"/>
          <w:u w:val="single"/>
        </w:rPr>
        <w:t xml:space="preserve"> </w:t>
      </w:r>
      <w:r w:rsidR="00AA180E">
        <w:rPr>
          <w:rFonts w:ascii="Arial" w:hAnsi="Arial" w:cs="Arial"/>
          <w:spacing w:val="-2"/>
          <w:sz w:val="22"/>
          <w:szCs w:val="22"/>
        </w:rPr>
        <w:t xml:space="preserve"> </w:t>
      </w:r>
      <w:r w:rsidR="000B7CA5" w:rsidRPr="006876BF">
        <w:rPr>
          <w:rFonts w:ascii="Arial" w:hAnsi="Arial" w:cs="Arial"/>
          <w:spacing w:val="-2"/>
          <w:sz w:val="22"/>
          <w:szCs w:val="22"/>
        </w:rPr>
        <w:t>School</w:t>
      </w:r>
      <w:r w:rsidR="00E14C5B" w:rsidRPr="006876BF">
        <w:rPr>
          <w:rFonts w:ascii="Arial" w:hAnsi="Arial" w:cs="Arial"/>
          <w:spacing w:val="-2"/>
          <w:sz w:val="22"/>
          <w:szCs w:val="22"/>
        </w:rPr>
        <w:t xml:space="preserve"> Name</w:t>
      </w:r>
      <w:r w:rsidR="00E14C5B" w:rsidRPr="006876BF">
        <w:rPr>
          <w:rFonts w:ascii="Arial" w:hAnsi="Arial" w:cs="Arial"/>
          <w:spacing w:val="-2"/>
          <w:sz w:val="22"/>
          <w:szCs w:val="22"/>
        </w:rPr>
        <w:tab/>
      </w:r>
      <w:r w:rsidR="00E14C5B" w:rsidRPr="006876BF">
        <w:rPr>
          <w:rFonts w:ascii="Arial" w:hAnsi="Arial" w:cs="Arial"/>
          <w:spacing w:val="-2"/>
          <w:sz w:val="22"/>
          <w:szCs w:val="22"/>
        </w:rPr>
        <w:tab/>
      </w:r>
      <w:r w:rsidR="00E14C5B" w:rsidRPr="006876BF">
        <w:rPr>
          <w:rFonts w:ascii="Arial" w:hAnsi="Arial" w:cs="Arial"/>
          <w:spacing w:val="-2"/>
          <w:sz w:val="22"/>
          <w:szCs w:val="22"/>
        </w:rPr>
        <w:tab/>
      </w:r>
      <w:r w:rsidR="00E14C5B" w:rsidRPr="006876BF">
        <w:rPr>
          <w:rFonts w:ascii="Arial" w:hAnsi="Arial" w:cs="Arial"/>
          <w:spacing w:val="-2"/>
          <w:sz w:val="22"/>
          <w:szCs w:val="22"/>
          <w:u w:val="single"/>
        </w:rPr>
        <w:tab/>
      </w:r>
      <w:r w:rsidR="000E51EE" w:rsidRPr="006876BF">
        <w:rPr>
          <w:rFonts w:ascii="Arial" w:hAnsi="Arial" w:cs="Arial"/>
          <w:spacing w:val="-2"/>
          <w:sz w:val="22"/>
          <w:szCs w:val="22"/>
          <w:u w:val="single"/>
        </w:rPr>
        <w:tab/>
        <w:t xml:space="preserve"> </w:t>
      </w:r>
      <w:r w:rsidR="004D7FF9">
        <w:rPr>
          <w:rFonts w:ascii="Arial" w:hAnsi="Arial" w:cs="Arial"/>
          <w:spacing w:val="-2"/>
          <w:sz w:val="22"/>
          <w:szCs w:val="22"/>
          <w:u w:val="single"/>
        </w:rPr>
        <w:t>_</w:t>
      </w:r>
      <w:r w:rsidR="00AA180E">
        <w:rPr>
          <w:rFonts w:ascii="Arial" w:hAnsi="Arial" w:cs="Arial"/>
          <w:spacing w:val="-2"/>
          <w:sz w:val="22"/>
          <w:szCs w:val="22"/>
        </w:rPr>
        <w:t xml:space="preserve"> </w:t>
      </w:r>
      <w:r w:rsidR="0049219A" w:rsidRPr="006876BF">
        <w:rPr>
          <w:rFonts w:ascii="Arial" w:hAnsi="Arial" w:cs="Arial"/>
          <w:spacing w:val="-2"/>
          <w:sz w:val="22"/>
          <w:szCs w:val="22"/>
        </w:rPr>
        <w:t>Meal Service (B/L</w:t>
      </w:r>
      <w:r w:rsidR="000E51EE" w:rsidRPr="006876BF">
        <w:rPr>
          <w:rFonts w:ascii="Arial" w:hAnsi="Arial" w:cs="Arial"/>
          <w:spacing w:val="-2"/>
          <w:sz w:val="22"/>
          <w:szCs w:val="22"/>
        </w:rPr>
        <w:t>)</w:t>
      </w:r>
    </w:p>
    <w:p w14:paraId="67A6520F" w14:textId="77777777" w:rsidR="000B7CA5" w:rsidRPr="006876BF" w:rsidRDefault="000E51EE" w:rsidP="00AA180E">
      <w:pPr>
        <w:tabs>
          <w:tab w:val="left" w:pos="-1440"/>
          <w:tab w:val="left" w:pos="67"/>
          <w:tab w:val="left" w:pos="722"/>
          <w:tab w:val="left" w:pos="1234"/>
          <w:tab w:val="left" w:pos="2089"/>
          <w:tab w:val="left" w:pos="2575"/>
          <w:tab w:val="left" w:pos="3739"/>
        </w:tabs>
        <w:suppressAutoHyphens/>
        <w:spacing w:beforeLines="30" w:before="72" w:afterLines="30" w:after="72"/>
        <w:jc w:val="both"/>
        <w:rPr>
          <w:rFonts w:ascii="Arial" w:hAnsi="Arial" w:cs="Arial"/>
          <w:spacing w:val="-2"/>
          <w:sz w:val="22"/>
          <w:szCs w:val="22"/>
        </w:rPr>
      </w:pPr>
      <w:r w:rsidRPr="006876BF">
        <w:rPr>
          <w:rFonts w:ascii="Arial" w:hAnsi="Arial" w:cs="Arial"/>
          <w:spacing w:val="-2"/>
          <w:sz w:val="22"/>
          <w:szCs w:val="22"/>
        </w:rPr>
        <w:tab/>
      </w:r>
      <w:r w:rsidRPr="006876BF">
        <w:rPr>
          <w:rFonts w:ascii="Arial" w:hAnsi="Arial" w:cs="Arial"/>
          <w:spacing w:val="-2"/>
          <w:sz w:val="22"/>
          <w:szCs w:val="22"/>
        </w:rPr>
        <w:tab/>
      </w:r>
      <w:r w:rsidRPr="006876BF">
        <w:rPr>
          <w:rFonts w:ascii="Arial" w:hAnsi="Arial" w:cs="Arial"/>
          <w:spacing w:val="-2"/>
          <w:sz w:val="22"/>
          <w:szCs w:val="22"/>
        </w:rPr>
        <w:tab/>
      </w:r>
      <w:r w:rsidRPr="006876BF">
        <w:rPr>
          <w:rFonts w:ascii="Arial" w:hAnsi="Arial" w:cs="Arial"/>
          <w:spacing w:val="-2"/>
          <w:sz w:val="22"/>
          <w:szCs w:val="22"/>
        </w:rPr>
        <w:tab/>
      </w:r>
      <w:r w:rsidRPr="006876BF">
        <w:rPr>
          <w:rFonts w:ascii="Arial" w:hAnsi="Arial" w:cs="Arial"/>
          <w:spacing w:val="-2"/>
          <w:sz w:val="22"/>
          <w:szCs w:val="22"/>
        </w:rPr>
        <w:tab/>
      </w:r>
      <w:r w:rsidRPr="006876BF">
        <w:rPr>
          <w:rFonts w:ascii="Arial" w:hAnsi="Arial" w:cs="Arial"/>
          <w:spacing w:val="-2"/>
          <w:sz w:val="22"/>
          <w:szCs w:val="22"/>
        </w:rPr>
        <w:tab/>
      </w:r>
      <w:r w:rsidRPr="006876BF">
        <w:rPr>
          <w:rFonts w:ascii="Arial" w:hAnsi="Arial" w:cs="Arial"/>
          <w:spacing w:val="-2"/>
          <w:sz w:val="22"/>
          <w:szCs w:val="22"/>
        </w:rPr>
        <w:tab/>
      </w:r>
      <w:r w:rsidRPr="006876BF">
        <w:rPr>
          <w:rFonts w:ascii="Arial" w:hAnsi="Arial" w:cs="Arial"/>
          <w:spacing w:val="-2"/>
          <w:sz w:val="22"/>
          <w:szCs w:val="22"/>
        </w:rPr>
        <w:tab/>
      </w:r>
      <w:r w:rsidRPr="006876BF">
        <w:rPr>
          <w:rFonts w:ascii="Arial" w:hAnsi="Arial" w:cs="Arial"/>
          <w:spacing w:val="-2"/>
          <w:sz w:val="22"/>
          <w:szCs w:val="22"/>
        </w:rPr>
        <w:tab/>
      </w:r>
      <w:r w:rsidR="000B7CA5" w:rsidRPr="006876BF">
        <w:rPr>
          <w:rFonts w:ascii="Arial" w:hAnsi="Arial" w:cs="Arial"/>
          <w:spacing w:val="-2"/>
          <w:sz w:val="22"/>
          <w:szCs w:val="22"/>
        </w:rPr>
        <w:tab/>
      </w:r>
    </w:p>
    <w:p w14:paraId="40AD8801" w14:textId="68813121" w:rsidR="002B6034" w:rsidRPr="006876BF" w:rsidRDefault="000B7CA5" w:rsidP="00AA180E">
      <w:pPr>
        <w:tabs>
          <w:tab w:val="left" w:pos="-1440"/>
          <w:tab w:val="left" w:pos="67"/>
          <w:tab w:val="left" w:pos="722"/>
          <w:tab w:val="left" w:pos="1234"/>
          <w:tab w:val="left" w:pos="2089"/>
          <w:tab w:val="left" w:pos="2575"/>
          <w:tab w:val="left" w:pos="3739"/>
        </w:tabs>
        <w:suppressAutoHyphens/>
        <w:spacing w:beforeLines="30" w:before="72" w:afterLines="30" w:after="72"/>
        <w:jc w:val="both"/>
        <w:rPr>
          <w:rFonts w:ascii="Arial" w:hAnsi="Arial" w:cs="Arial"/>
          <w:spacing w:val="-2"/>
          <w:sz w:val="22"/>
          <w:szCs w:val="22"/>
        </w:rPr>
      </w:pPr>
      <w:r w:rsidRPr="006876BF">
        <w:rPr>
          <w:rFonts w:ascii="Arial" w:hAnsi="Arial" w:cs="Arial"/>
          <w:spacing w:val="-2"/>
          <w:sz w:val="22"/>
          <w:szCs w:val="22"/>
        </w:rPr>
        <w:t xml:space="preserve">Read the following statements about your meal count system. All statements should be TRUE. If any </w:t>
      </w:r>
      <w:r w:rsidR="00BB63FF" w:rsidRPr="006876BF">
        <w:rPr>
          <w:rFonts w:ascii="Arial" w:hAnsi="Arial" w:cs="Arial"/>
          <w:spacing w:val="-2"/>
          <w:sz w:val="22"/>
          <w:szCs w:val="22"/>
        </w:rPr>
        <w:t xml:space="preserve">of these statements are </w:t>
      </w:r>
      <w:r w:rsidR="000B7402" w:rsidRPr="006876BF">
        <w:rPr>
          <w:rFonts w:ascii="Arial" w:hAnsi="Arial" w:cs="Arial"/>
          <w:spacing w:val="-2"/>
          <w:sz w:val="22"/>
          <w:szCs w:val="22"/>
        </w:rPr>
        <w:t>FALSE,</w:t>
      </w:r>
      <w:r w:rsidR="00BB63FF" w:rsidRPr="006876BF">
        <w:rPr>
          <w:rFonts w:ascii="Arial" w:hAnsi="Arial" w:cs="Arial"/>
          <w:spacing w:val="-2"/>
          <w:sz w:val="22"/>
          <w:szCs w:val="22"/>
        </w:rPr>
        <w:t xml:space="preserve"> </w:t>
      </w:r>
      <w:r w:rsidRPr="006876BF">
        <w:rPr>
          <w:rFonts w:ascii="Arial" w:hAnsi="Arial" w:cs="Arial"/>
          <w:spacing w:val="-2"/>
          <w:sz w:val="22"/>
          <w:szCs w:val="22"/>
        </w:rPr>
        <w:t xml:space="preserve">your counting system is </w:t>
      </w:r>
      <w:r w:rsidRPr="006876BF">
        <w:rPr>
          <w:rFonts w:ascii="Arial" w:hAnsi="Arial" w:cs="Arial"/>
          <w:spacing w:val="-2"/>
          <w:sz w:val="22"/>
          <w:szCs w:val="22"/>
          <w:u w:val="single"/>
        </w:rPr>
        <w:t>NOT</w:t>
      </w:r>
      <w:r w:rsidRPr="006876BF">
        <w:rPr>
          <w:rFonts w:ascii="Arial" w:hAnsi="Arial" w:cs="Arial"/>
          <w:spacing w:val="-2"/>
          <w:sz w:val="22"/>
          <w:szCs w:val="22"/>
        </w:rPr>
        <w:t xml:space="preserve"> acceptable and must be revised.</w:t>
      </w:r>
      <w:r w:rsidR="00573FAF">
        <w:rPr>
          <w:rFonts w:ascii="Arial" w:hAnsi="Arial" w:cs="Arial"/>
          <w:spacing w:val="-2"/>
          <w:sz w:val="22"/>
          <w:szCs w:val="22"/>
        </w:rPr>
        <w:t xml:space="preserve"> </w:t>
      </w:r>
      <w:r w:rsidR="00CA7A5A" w:rsidRPr="006876BF">
        <w:rPr>
          <w:rFonts w:ascii="Arial" w:hAnsi="Arial" w:cs="Arial"/>
          <w:spacing w:val="-2"/>
          <w:sz w:val="22"/>
          <w:szCs w:val="22"/>
        </w:rPr>
        <w:t>Complete and submit one form per school.</w:t>
      </w:r>
    </w:p>
    <w:tbl>
      <w:tblPr>
        <w:tblW w:w="0" w:type="auto"/>
        <w:jc w:val="center"/>
        <w:tblLayout w:type="fixed"/>
        <w:tblCellMar>
          <w:left w:w="120" w:type="dxa"/>
          <w:right w:w="120" w:type="dxa"/>
        </w:tblCellMar>
        <w:tblLook w:val="0000" w:firstRow="0" w:lastRow="0" w:firstColumn="0" w:lastColumn="0" w:noHBand="0" w:noVBand="0"/>
      </w:tblPr>
      <w:tblGrid>
        <w:gridCol w:w="7651"/>
        <w:gridCol w:w="882"/>
        <w:gridCol w:w="1008"/>
      </w:tblGrid>
      <w:tr w:rsidR="000B7CA5" w:rsidRPr="006876BF" w14:paraId="1FC0BDBF" w14:textId="77777777" w:rsidTr="004D7FF9">
        <w:trPr>
          <w:jc w:val="center"/>
        </w:trPr>
        <w:tc>
          <w:tcPr>
            <w:tcW w:w="7651" w:type="dxa"/>
            <w:tcBorders>
              <w:top w:val="double" w:sz="6" w:space="0" w:color="auto"/>
              <w:left w:val="double" w:sz="6" w:space="0" w:color="auto"/>
              <w:bottom w:val="single" w:sz="6" w:space="0" w:color="auto"/>
              <w:right w:val="double" w:sz="6" w:space="0" w:color="auto"/>
            </w:tcBorders>
            <w:vAlign w:val="center"/>
          </w:tcPr>
          <w:p w14:paraId="37F077B4" w14:textId="77777777" w:rsidR="000B7CA5" w:rsidRPr="006876BF" w:rsidRDefault="000B7CA5" w:rsidP="00AA180E">
            <w:pPr>
              <w:tabs>
                <w:tab w:val="center" w:pos="3002"/>
              </w:tabs>
              <w:suppressAutoHyphens/>
              <w:spacing w:beforeLines="30" w:before="72" w:afterLines="30" w:after="72"/>
              <w:jc w:val="center"/>
              <w:rPr>
                <w:rFonts w:ascii="Arial" w:hAnsi="Arial" w:cs="Arial"/>
                <w:spacing w:val="-2"/>
                <w:sz w:val="22"/>
                <w:szCs w:val="22"/>
              </w:rPr>
            </w:pPr>
            <w:r w:rsidRPr="006876BF">
              <w:rPr>
                <w:rFonts w:ascii="Arial" w:hAnsi="Arial" w:cs="Arial"/>
                <w:spacing w:val="-2"/>
                <w:sz w:val="22"/>
                <w:szCs w:val="22"/>
              </w:rPr>
              <w:t>CRITERIA STATEMENTS</w:t>
            </w:r>
          </w:p>
        </w:tc>
        <w:tc>
          <w:tcPr>
            <w:tcW w:w="882" w:type="dxa"/>
            <w:tcBorders>
              <w:top w:val="double" w:sz="6" w:space="0" w:color="auto"/>
              <w:left w:val="double" w:sz="6" w:space="0" w:color="auto"/>
              <w:bottom w:val="single" w:sz="6" w:space="0" w:color="auto"/>
              <w:right w:val="double" w:sz="6" w:space="0" w:color="auto"/>
            </w:tcBorders>
            <w:vAlign w:val="center"/>
          </w:tcPr>
          <w:p w14:paraId="1F2D0910" w14:textId="77777777" w:rsidR="000B7CA5" w:rsidRPr="006876BF" w:rsidRDefault="000B7CA5" w:rsidP="00AA180E">
            <w:pPr>
              <w:tabs>
                <w:tab w:val="center" w:pos="3002"/>
              </w:tabs>
              <w:suppressAutoHyphens/>
              <w:spacing w:beforeLines="30" w:before="72" w:afterLines="30" w:after="72"/>
              <w:jc w:val="center"/>
              <w:rPr>
                <w:rFonts w:ascii="Arial" w:hAnsi="Arial" w:cs="Arial"/>
                <w:spacing w:val="-2"/>
                <w:sz w:val="22"/>
                <w:szCs w:val="22"/>
              </w:rPr>
            </w:pPr>
            <w:r w:rsidRPr="006876BF">
              <w:rPr>
                <w:rFonts w:ascii="Arial" w:hAnsi="Arial" w:cs="Arial"/>
                <w:spacing w:val="-2"/>
                <w:sz w:val="22"/>
                <w:szCs w:val="22"/>
              </w:rPr>
              <w:t>TRUE</w:t>
            </w:r>
          </w:p>
        </w:tc>
        <w:tc>
          <w:tcPr>
            <w:tcW w:w="1008" w:type="dxa"/>
            <w:tcBorders>
              <w:top w:val="double" w:sz="6" w:space="0" w:color="auto"/>
              <w:left w:val="double" w:sz="6" w:space="0" w:color="auto"/>
              <w:bottom w:val="single" w:sz="6" w:space="0" w:color="auto"/>
              <w:right w:val="double" w:sz="6" w:space="0" w:color="auto"/>
            </w:tcBorders>
            <w:vAlign w:val="center"/>
          </w:tcPr>
          <w:p w14:paraId="1DC16808" w14:textId="77777777" w:rsidR="000B7CA5" w:rsidRPr="006876BF" w:rsidRDefault="000B7CA5" w:rsidP="00AA180E">
            <w:pPr>
              <w:tabs>
                <w:tab w:val="center" w:pos="3002"/>
              </w:tabs>
              <w:suppressAutoHyphens/>
              <w:spacing w:beforeLines="30" w:before="72" w:afterLines="30" w:after="72"/>
              <w:jc w:val="center"/>
              <w:rPr>
                <w:rFonts w:ascii="Arial" w:hAnsi="Arial" w:cs="Arial"/>
                <w:spacing w:val="-2"/>
                <w:sz w:val="22"/>
                <w:szCs w:val="22"/>
              </w:rPr>
            </w:pPr>
            <w:r w:rsidRPr="006876BF">
              <w:rPr>
                <w:rFonts w:ascii="Arial" w:hAnsi="Arial" w:cs="Arial"/>
                <w:spacing w:val="-2"/>
                <w:sz w:val="22"/>
                <w:szCs w:val="22"/>
              </w:rPr>
              <w:t>FALSE</w:t>
            </w:r>
          </w:p>
        </w:tc>
      </w:tr>
      <w:tr w:rsidR="000B7CA5" w:rsidRPr="006876BF" w14:paraId="0ED8915A" w14:textId="77777777" w:rsidTr="00080F5C">
        <w:trPr>
          <w:jc w:val="center"/>
        </w:trPr>
        <w:tc>
          <w:tcPr>
            <w:tcW w:w="7651" w:type="dxa"/>
            <w:tcBorders>
              <w:top w:val="single" w:sz="6" w:space="0" w:color="auto"/>
              <w:left w:val="double" w:sz="6" w:space="0" w:color="auto"/>
              <w:bottom w:val="single" w:sz="6" w:space="0" w:color="auto"/>
              <w:right w:val="double" w:sz="6" w:space="0" w:color="auto"/>
            </w:tcBorders>
          </w:tcPr>
          <w:p w14:paraId="403BFCC3" w14:textId="77777777" w:rsidR="000B7CA5" w:rsidRPr="006876BF" w:rsidRDefault="000B7CA5" w:rsidP="00AA180E">
            <w:pPr>
              <w:keepLines/>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r w:rsidRPr="006876BF">
              <w:rPr>
                <w:rFonts w:ascii="Arial" w:hAnsi="Arial" w:cs="Arial"/>
                <w:spacing w:val="-2"/>
                <w:sz w:val="22"/>
                <w:szCs w:val="22"/>
              </w:rPr>
              <w:t>1.  Claims are based on an actual point-of-service count.</w:t>
            </w:r>
          </w:p>
        </w:tc>
        <w:tc>
          <w:tcPr>
            <w:tcW w:w="882" w:type="dxa"/>
            <w:tcBorders>
              <w:top w:val="single" w:sz="6" w:space="0" w:color="auto"/>
              <w:left w:val="double" w:sz="6" w:space="0" w:color="auto"/>
              <w:bottom w:val="single" w:sz="6" w:space="0" w:color="auto"/>
              <w:right w:val="double" w:sz="6" w:space="0" w:color="auto"/>
            </w:tcBorders>
          </w:tcPr>
          <w:p w14:paraId="585C9D67" w14:textId="77777777" w:rsidR="000B7CA5" w:rsidRPr="006876BF" w:rsidRDefault="000B7CA5" w:rsidP="00AA180E">
            <w:pPr>
              <w:keepLines/>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c>
          <w:tcPr>
            <w:tcW w:w="1008" w:type="dxa"/>
            <w:tcBorders>
              <w:top w:val="single" w:sz="6" w:space="0" w:color="auto"/>
              <w:left w:val="double" w:sz="6" w:space="0" w:color="auto"/>
              <w:bottom w:val="single" w:sz="6" w:space="0" w:color="auto"/>
              <w:right w:val="double" w:sz="6" w:space="0" w:color="auto"/>
            </w:tcBorders>
          </w:tcPr>
          <w:p w14:paraId="740F6D14" w14:textId="77777777" w:rsidR="000B7CA5" w:rsidRPr="006876BF" w:rsidRDefault="000B7CA5" w:rsidP="00AA180E">
            <w:pPr>
              <w:keepLines/>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r>
      <w:tr w:rsidR="000B7CA5" w:rsidRPr="006876BF" w14:paraId="79D1249C" w14:textId="77777777" w:rsidTr="00080F5C">
        <w:trPr>
          <w:jc w:val="center"/>
        </w:trPr>
        <w:tc>
          <w:tcPr>
            <w:tcW w:w="7651" w:type="dxa"/>
            <w:tcBorders>
              <w:top w:val="single" w:sz="6" w:space="0" w:color="auto"/>
              <w:left w:val="double" w:sz="6" w:space="0" w:color="auto"/>
              <w:bottom w:val="single" w:sz="6" w:space="0" w:color="auto"/>
              <w:right w:val="double" w:sz="6" w:space="0" w:color="auto"/>
            </w:tcBorders>
          </w:tcPr>
          <w:p w14:paraId="254CF18E"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r w:rsidRPr="006876BF">
              <w:rPr>
                <w:rFonts w:ascii="Arial" w:hAnsi="Arial" w:cs="Arial"/>
                <w:spacing w:val="-2"/>
                <w:sz w:val="22"/>
                <w:szCs w:val="22"/>
              </w:rPr>
              <w:t>2.  Claims are not based on attendance records.</w:t>
            </w:r>
          </w:p>
        </w:tc>
        <w:tc>
          <w:tcPr>
            <w:tcW w:w="882" w:type="dxa"/>
            <w:tcBorders>
              <w:top w:val="single" w:sz="6" w:space="0" w:color="auto"/>
              <w:left w:val="double" w:sz="6" w:space="0" w:color="auto"/>
              <w:bottom w:val="single" w:sz="6" w:space="0" w:color="auto"/>
              <w:right w:val="double" w:sz="6" w:space="0" w:color="auto"/>
            </w:tcBorders>
          </w:tcPr>
          <w:p w14:paraId="13DB8F7C"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c>
          <w:tcPr>
            <w:tcW w:w="1008" w:type="dxa"/>
            <w:tcBorders>
              <w:top w:val="single" w:sz="6" w:space="0" w:color="auto"/>
              <w:left w:val="double" w:sz="6" w:space="0" w:color="auto"/>
              <w:bottom w:val="single" w:sz="6" w:space="0" w:color="auto"/>
              <w:right w:val="double" w:sz="6" w:space="0" w:color="auto"/>
            </w:tcBorders>
          </w:tcPr>
          <w:p w14:paraId="691C32AE"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r>
      <w:tr w:rsidR="000B7CA5" w:rsidRPr="006876BF" w14:paraId="726D0AFD" w14:textId="77777777" w:rsidTr="00080F5C">
        <w:trPr>
          <w:jc w:val="center"/>
        </w:trPr>
        <w:tc>
          <w:tcPr>
            <w:tcW w:w="7651" w:type="dxa"/>
            <w:tcBorders>
              <w:top w:val="single" w:sz="6" w:space="0" w:color="auto"/>
              <w:left w:val="double" w:sz="6" w:space="0" w:color="auto"/>
              <w:bottom w:val="single" w:sz="6" w:space="0" w:color="auto"/>
              <w:right w:val="double" w:sz="6" w:space="0" w:color="auto"/>
            </w:tcBorders>
          </w:tcPr>
          <w:p w14:paraId="677667FC" w14:textId="5385D21E" w:rsidR="000B7CA5" w:rsidRPr="006876BF" w:rsidRDefault="0049219A" w:rsidP="00AA180E">
            <w:pPr>
              <w:tabs>
                <w:tab w:val="left" w:pos="-1560"/>
                <w:tab w:val="left" w:pos="-53"/>
                <w:tab w:val="left" w:pos="602"/>
                <w:tab w:val="left" w:pos="1114"/>
                <w:tab w:val="left" w:pos="1969"/>
                <w:tab w:val="left" w:pos="2455"/>
                <w:tab w:val="left" w:pos="3619"/>
              </w:tabs>
              <w:suppressAutoHyphens/>
              <w:spacing w:beforeLines="30" w:before="72" w:afterLines="30" w:after="72"/>
              <w:ind w:left="331" w:hanging="331"/>
              <w:jc w:val="both"/>
              <w:rPr>
                <w:rFonts w:ascii="Arial" w:hAnsi="Arial" w:cs="Arial"/>
                <w:spacing w:val="-2"/>
                <w:sz w:val="22"/>
                <w:szCs w:val="22"/>
              </w:rPr>
            </w:pPr>
            <w:r w:rsidRPr="006876BF">
              <w:rPr>
                <w:rFonts w:ascii="Arial" w:hAnsi="Arial" w:cs="Arial"/>
                <w:spacing w:val="-2"/>
                <w:sz w:val="22"/>
                <w:szCs w:val="22"/>
              </w:rPr>
              <w:t xml:space="preserve">3. Meal </w:t>
            </w:r>
            <w:r w:rsidR="000B7CA5" w:rsidRPr="006876BF">
              <w:rPr>
                <w:rFonts w:ascii="Arial" w:hAnsi="Arial" w:cs="Arial"/>
                <w:spacing w:val="-2"/>
                <w:sz w:val="22"/>
                <w:szCs w:val="22"/>
              </w:rPr>
              <w:t>counts are not based on the number of tickets/tokens sold and</w:t>
            </w:r>
            <w:r w:rsidR="00B13CCD">
              <w:rPr>
                <w:rFonts w:ascii="Arial" w:hAnsi="Arial" w:cs="Arial"/>
                <w:spacing w:val="-2"/>
                <w:sz w:val="22"/>
                <w:szCs w:val="22"/>
              </w:rPr>
              <w:t xml:space="preserve"> </w:t>
            </w:r>
            <w:r w:rsidR="000B7CA5" w:rsidRPr="006876BF">
              <w:rPr>
                <w:rFonts w:ascii="Arial" w:hAnsi="Arial" w:cs="Arial"/>
                <w:spacing w:val="-2"/>
                <w:sz w:val="22"/>
                <w:szCs w:val="22"/>
              </w:rPr>
              <w:t>distributed or the number of meals paid for in advance.</w:t>
            </w:r>
          </w:p>
        </w:tc>
        <w:tc>
          <w:tcPr>
            <w:tcW w:w="882" w:type="dxa"/>
            <w:tcBorders>
              <w:top w:val="single" w:sz="6" w:space="0" w:color="auto"/>
              <w:left w:val="double" w:sz="6" w:space="0" w:color="auto"/>
              <w:bottom w:val="single" w:sz="6" w:space="0" w:color="auto"/>
              <w:right w:val="double" w:sz="6" w:space="0" w:color="auto"/>
            </w:tcBorders>
          </w:tcPr>
          <w:p w14:paraId="44801D5E"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c>
          <w:tcPr>
            <w:tcW w:w="1008" w:type="dxa"/>
            <w:tcBorders>
              <w:top w:val="single" w:sz="6" w:space="0" w:color="auto"/>
              <w:left w:val="double" w:sz="6" w:space="0" w:color="auto"/>
              <w:bottom w:val="single" w:sz="6" w:space="0" w:color="auto"/>
              <w:right w:val="double" w:sz="6" w:space="0" w:color="auto"/>
            </w:tcBorders>
          </w:tcPr>
          <w:p w14:paraId="01F36B6E"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r>
      <w:tr w:rsidR="000B7CA5" w:rsidRPr="006876BF" w14:paraId="6DFCDB7C" w14:textId="77777777" w:rsidTr="00080F5C">
        <w:trPr>
          <w:jc w:val="center"/>
        </w:trPr>
        <w:tc>
          <w:tcPr>
            <w:tcW w:w="7651" w:type="dxa"/>
            <w:tcBorders>
              <w:top w:val="single" w:sz="6" w:space="0" w:color="auto"/>
              <w:left w:val="double" w:sz="6" w:space="0" w:color="auto"/>
              <w:bottom w:val="single" w:sz="6" w:space="0" w:color="auto"/>
              <w:right w:val="double" w:sz="6" w:space="0" w:color="auto"/>
            </w:tcBorders>
          </w:tcPr>
          <w:p w14:paraId="5C4B764F"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ind w:left="331" w:hanging="331"/>
              <w:jc w:val="both"/>
              <w:rPr>
                <w:rFonts w:ascii="Arial" w:hAnsi="Arial" w:cs="Arial"/>
                <w:spacing w:val="-2"/>
                <w:sz w:val="22"/>
                <w:szCs w:val="22"/>
              </w:rPr>
            </w:pPr>
            <w:r w:rsidRPr="006876BF">
              <w:rPr>
                <w:rFonts w:ascii="Arial" w:hAnsi="Arial" w:cs="Arial"/>
                <w:spacing w:val="-2"/>
                <w:sz w:val="22"/>
                <w:szCs w:val="22"/>
              </w:rPr>
              <w:t>4.  The number of free/reduced meals or free milk claimed is not based on the actual number of students eligible to receive such meals or milk.</w:t>
            </w:r>
          </w:p>
        </w:tc>
        <w:tc>
          <w:tcPr>
            <w:tcW w:w="882" w:type="dxa"/>
            <w:tcBorders>
              <w:top w:val="single" w:sz="6" w:space="0" w:color="auto"/>
              <w:left w:val="double" w:sz="6" w:space="0" w:color="auto"/>
              <w:bottom w:val="single" w:sz="6" w:space="0" w:color="auto"/>
              <w:right w:val="double" w:sz="6" w:space="0" w:color="auto"/>
            </w:tcBorders>
          </w:tcPr>
          <w:p w14:paraId="5606A2EB"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c>
          <w:tcPr>
            <w:tcW w:w="1008" w:type="dxa"/>
            <w:tcBorders>
              <w:top w:val="single" w:sz="6" w:space="0" w:color="auto"/>
              <w:left w:val="double" w:sz="6" w:space="0" w:color="auto"/>
              <w:bottom w:val="single" w:sz="6" w:space="0" w:color="auto"/>
              <w:right w:val="double" w:sz="6" w:space="0" w:color="auto"/>
            </w:tcBorders>
          </w:tcPr>
          <w:p w14:paraId="57A4F2A0"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r>
      <w:tr w:rsidR="000B7CA5" w:rsidRPr="006876BF" w14:paraId="32053DBC" w14:textId="77777777" w:rsidTr="00080F5C">
        <w:trPr>
          <w:jc w:val="center"/>
        </w:trPr>
        <w:tc>
          <w:tcPr>
            <w:tcW w:w="7651" w:type="dxa"/>
            <w:tcBorders>
              <w:top w:val="single" w:sz="6" w:space="0" w:color="auto"/>
              <w:left w:val="double" w:sz="6" w:space="0" w:color="auto"/>
              <w:bottom w:val="single" w:sz="6" w:space="0" w:color="auto"/>
              <w:right w:val="double" w:sz="6" w:space="0" w:color="auto"/>
            </w:tcBorders>
          </w:tcPr>
          <w:p w14:paraId="187D0B73"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r w:rsidRPr="006876BF">
              <w:rPr>
                <w:rFonts w:ascii="Arial" w:hAnsi="Arial" w:cs="Arial"/>
                <w:spacing w:val="-2"/>
                <w:sz w:val="22"/>
                <w:szCs w:val="22"/>
              </w:rPr>
              <w:t>5.  Meal counts are not based on tray or plate counts.</w:t>
            </w:r>
          </w:p>
        </w:tc>
        <w:tc>
          <w:tcPr>
            <w:tcW w:w="882" w:type="dxa"/>
            <w:tcBorders>
              <w:top w:val="single" w:sz="6" w:space="0" w:color="auto"/>
              <w:left w:val="double" w:sz="6" w:space="0" w:color="auto"/>
              <w:bottom w:val="single" w:sz="6" w:space="0" w:color="auto"/>
              <w:right w:val="double" w:sz="6" w:space="0" w:color="auto"/>
            </w:tcBorders>
          </w:tcPr>
          <w:p w14:paraId="102D07BB"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c>
          <w:tcPr>
            <w:tcW w:w="1008" w:type="dxa"/>
            <w:tcBorders>
              <w:top w:val="single" w:sz="6" w:space="0" w:color="auto"/>
              <w:left w:val="double" w:sz="6" w:space="0" w:color="auto"/>
              <w:bottom w:val="single" w:sz="6" w:space="0" w:color="auto"/>
              <w:right w:val="double" w:sz="6" w:space="0" w:color="auto"/>
            </w:tcBorders>
          </w:tcPr>
          <w:p w14:paraId="2A8E5951"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r>
      <w:tr w:rsidR="000B7CA5" w:rsidRPr="006876BF" w14:paraId="4D1F511C" w14:textId="77777777" w:rsidTr="00080F5C">
        <w:trPr>
          <w:jc w:val="center"/>
        </w:trPr>
        <w:tc>
          <w:tcPr>
            <w:tcW w:w="7651" w:type="dxa"/>
            <w:tcBorders>
              <w:top w:val="single" w:sz="6" w:space="0" w:color="auto"/>
              <w:left w:val="double" w:sz="6" w:space="0" w:color="auto"/>
              <w:bottom w:val="single" w:sz="6" w:space="0" w:color="auto"/>
              <w:right w:val="double" w:sz="6" w:space="0" w:color="auto"/>
            </w:tcBorders>
          </w:tcPr>
          <w:p w14:paraId="0E1E2FD0" w14:textId="3B03B933"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ind w:left="331" w:hanging="331"/>
              <w:jc w:val="both"/>
              <w:rPr>
                <w:rFonts w:ascii="Arial" w:hAnsi="Arial" w:cs="Arial"/>
                <w:spacing w:val="-2"/>
                <w:sz w:val="22"/>
                <w:szCs w:val="22"/>
              </w:rPr>
            </w:pPr>
            <w:r w:rsidRPr="006876BF">
              <w:rPr>
                <w:rFonts w:ascii="Arial" w:hAnsi="Arial" w:cs="Arial"/>
                <w:spacing w:val="-2"/>
                <w:sz w:val="22"/>
                <w:szCs w:val="22"/>
              </w:rPr>
              <w:t>6.  Meal counts by category are not based on visual identification of students with no backup system available for persons not familiar with the students (e.g.</w:t>
            </w:r>
            <w:r w:rsidR="00180034">
              <w:rPr>
                <w:rFonts w:ascii="Arial" w:hAnsi="Arial" w:cs="Arial"/>
                <w:spacing w:val="-2"/>
                <w:sz w:val="22"/>
                <w:szCs w:val="22"/>
              </w:rPr>
              <w:t xml:space="preserve"> r</w:t>
            </w:r>
            <w:r w:rsidRPr="006876BF">
              <w:rPr>
                <w:rFonts w:ascii="Arial" w:hAnsi="Arial" w:cs="Arial"/>
                <w:spacing w:val="-2"/>
                <w:sz w:val="22"/>
                <w:szCs w:val="22"/>
              </w:rPr>
              <w:t>oster).</w:t>
            </w:r>
          </w:p>
        </w:tc>
        <w:tc>
          <w:tcPr>
            <w:tcW w:w="882" w:type="dxa"/>
            <w:tcBorders>
              <w:top w:val="single" w:sz="6" w:space="0" w:color="auto"/>
              <w:left w:val="double" w:sz="6" w:space="0" w:color="auto"/>
              <w:bottom w:val="single" w:sz="6" w:space="0" w:color="auto"/>
              <w:right w:val="double" w:sz="6" w:space="0" w:color="auto"/>
            </w:tcBorders>
          </w:tcPr>
          <w:p w14:paraId="371D0239"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c>
          <w:tcPr>
            <w:tcW w:w="1008" w:type="dxa"/>
            <w:tcBorders>
              <w:top w:val="single" w:sz="6" w:space="0" w:color="auto"/>
              <w:left w:val="double" w:sz="6" w:space="0" w:color="auto"/>
              <w:bottom w:val="single" w:sz="6" w:space="0" w:color="auto"/>
              <w:right w:val="double" w:sz="6" w:space="0" w:color="auto"/>
            </w:tcBorders>
          </w:tcPr>
          <w:p w14:paraId="6EEB1F5E"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r>
      <w:tr w:rsidR="000B7CA5" w:rsidRPr="006876BF" w14:paraId="264F3CCA" w14:textId="77777777" w:rsidTr="00080F5C">
        <w:trPr>
          <w:jc w:val="center"/>
        </w:trPr>
        <w:tc>
          <w:tcPr>
            <w:tcW w:w="7651" w:type="dxa"/>
            <w:tcBorders>
              <w:top w:val="single" w:sz="6" w:space="0" w:color="auto"/>
              <w:left w:val="double" w:sz="6" w:space="0" w:color="auto"/>
              <w:bottom w:val="single" w:sz="6" w:space="0" w:color="auto"/>
              <w:right w:val="double" w:sz="6" w:space="0" w:color="auto"/>
            </w:tcBorders>
          </w:tcPr>
          <w:p w14:paraId="457771AB" w14:textId="0FF743B9" w:rsidR="000B7CA5" w:rsidRPr="006876BF" w:rsidRDefault="002A366F" w:rsidP="00AA180E">
            <w:pPr>
              <w:tabs>
                <w:tab w:val="left" w:pos="-1560"/>
                <w:tab w:val="left" w:pos="-53"/>
                <w:tab w:val="left" w:pos="602"/>
                <w:tab w:val="left" w:pos="1114"/>
                <w:tab w:val="left" w:pos="1969"/>
                <w:tab w:val="left" w:pos="2455"/>
                <w:tab w:val="left" w:pos="3619"/>
              </w:tabs>
              <w:suppressAutoHyphens/>
              <w:spacing w:beforeLines="30" w:before="72" w:afterLines="30" w:after="72"/>
              <w:ind w:left="331" w:hanging="331"/>
              <w:jc w:val="both"/>
              <w:rPr>
                <w:rFonts w:ascii="Arial" w:hAnsi="Arial" w:cs="Arial"/>
                <w:spacing w:val="-2"/>
                <w:sz w:val="22"/>
                <w:szCs w:val="22"/>
              </w:rPr>
            </w:pPr>
            <w:r w:rsidRPr="006876BF">
              <w:rPr>
                <w:rFonts w:ascii="Arial" w:hAnsi="Arial" w:cs="Arial"/>
                <w:spacing w:val="-2"/>
                <w:sz w:val="22"/>
                <w:szCs w:val="22"/>
              </w:rPr>
              <w:t xml:space="preserve">7.  Back </w:t>
            </w:r>
            <w:r w:rsidR="000B7CA5" w:rsidRPr="006876BF">
              <w:rPr>
                <w:rFonts w:ascii="Arial" w:hAnsi="Arial" w:cs="Arial"/>
                <w:spacing w:val="-2"/>
                <w:sz w:val="22"/>
                <w:szCs w:val="22"/>
              </w:rPr>
              <w:t xml:space="preserve">out systems which subtract one number of free and </w:t>
            </w:r>
            <w:r w:rsidR="002A0A66" w:rsidRPr="006876BF">
              <w:rPr>
                <w:rFonts w:ascii="Arial" w:hAnsi="Arial" w:cs="Arial"/>
                <w:spacing w:val="-2"/>
                <w:sz w:val="22"/>
                <w:szCs w:val="22"/>
              </w:rPr>
              <w:t>reduced</w:t>
            </w:r>
            <w:r w:rsidR="002A0A66">
              <w:rPr>
                <w:rFonts w:ascii="Arial" w:hAnsi="Arial" w:cs="Arial"/>
                <w:spacing w:val="-2"/>
                <w:sz w:val="22"/>
                <w:szCs w:val="22"/>
              </w:rPr>
              <w:t>-price</w:t>
            </w:r>
            <w:r w:rsidR="000B7CA5" w:rsidRPr="006876BF">
              <w:rPr>
                <w:rFonts w:ascii="Arial" w:hAnsi="Arial" w:cs="Arial"/>
                <w:spacing w:val="-2"/>
                <w:sz w:val="22"/>
                <w:szCs w:val="22"/>
              </w:rPr>
              <w:t xml:space="preserve"> meals from the total count to get another number (e.g. the number of paid meals) are not used.</w:t>
            </w:r>
          </w:p>
        </w:tc>
        <w:tc>
          <w:tcPr>
            <w:tcW w:w="882" w:type="dxa"/>
            <w:tcBorders>
              <w:top w:val="single" w:sz="6" w:space="0" w:color="auto"/>
              <w:left w:val="double" w:sz="6" w:space="0" w:color="auto"/>
              <w:bottom w:val="single" w:sz="6" w:space="0" w:color="auto"/>
              <w:right w:val="double" w:sz="6" w:space="0" w:color="auto"/>
            </w:tcBorders>
          </w:tcPr>
          <w:p w14:paraId="12508670"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c>
          <w:tcPr>
            <w:tcW w:w="1008" w:type="dxa"/>
            <w:tcBorders>
              <w:top w:val="single" w:sz="6" w:space="0" w:color="auto"/>
              <w:left w:val="double" w:sz="6" w:space="0" w:color="auto"/>
              <w:bottom w:val="single" w:sz="6" w:space="0" w:color="auto"/>
              <w:right w:val="double" w:sz="6" w:space="0" w:color="auto"/>
            </w:tcBorders>
          </w:tcPr>
          <w:p w14:paraId="36423DF2"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r>
      <w:tr w:rsidR="000B7CA5" w:rsidRPr="006876BF" w14:paraId="2B94D530" w14:textId="77777777" w:rsidTr="00080F5C">
        <w:trPr>
          <w:jc w:val="center"/>
        </w:trPr>
        <w:tc>
          <w:tcPr>
            <w:tcW w:w="7651" w:type="dxa"/>
            <w:tcBorders>
              <w:top w:val="single" w:sz="6" w:space="0" w:color="auto"/>
              <w:left w:val="double" w:sz="6" w:space="0" w:color="auto"/>
              <w:bottom w:val="single" w:sz="6" w:space="0" w:color="auto"/>
              <w:right w:val="double" w:sz="6" w:space="0" w:color="auto"/>
            </w:tcBorders>
          </w:tcPr>
          <w:p w14:paraId="48DBDCFC"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ind w:left="331" w:hanging="331"/>
              <w:jc w:val="both"/>
              <w:rPr>
                <w:rFonts w:ascii="Arial" w:hAnsi="Arial" w:cs="Arial"/>
                <w:spacing w:val="-2"/>
                <w:sz w:val="22"/>
                <w:szCs w:val="22"/>
              </w:rPr>
            </w:pPr>
            <w:r w:rsidRPr="006876BF">
              <w:rPr>
                <w:rFonts w:ascii="Arial" w:hAnsi="Arial" w:cs="Arial"/>
                <w:spacing w:val="-2"/>
                <w:sz w:val="22"/>
                <w:szCs w:val="22"/>
              </w:rPr>
              <w:t xml:space="preserve">8.  If </w:t>
            </w:r>
            <w:r w:rsidR="002A6EA3" w:rsidRPr="006876BF">
              <w:rPr>
                <w:rFonts w:ascii="Arial" w:hAnsi="Arial" w:cs="Arial"/>
                <w:spacing w:val="-2"/>
                <w:sz w:val="22"/>
                <w:szCs w:val="22"/>
              </w:rPr>
              <w:t xml:space="preserve">any </w:t>
            </w:r>
            <w:r w:rsidRPr="006876BF">
              <w:rPr>
                <w:rFonts w:ascii="Arial" w:hAnsi="Arial" w:cs="Arial"/>
                <w:spacing w:val="-2"/>
                <w:sz w:val="22"/>
                <w:szCs w:val="22"/>
              </w:rPr>
              <w:t>supplemental foods are sold, they are picked up prior to arriving at the cashier.</w:t>
            </w:r>
          </w:p>
        </w:tc>
        <w:tc>
          <w:tcPr>
            <w:tcW w:w="882" w:type="dxa"/>
            <w:tcBorders>
              <w:top w:val="single" w:sz="6" w:space="0" w:color="auto"/>
              <w:left w:val="double" w:sz="6" w:space="0" w:color="auto"/>
              <w:bottom w:val="single" w:sz="6" w:space="0" w:color="auto"/>
              <w:right w:val="double" w:sz="6" w:space="0" w:color="auto"/>
            </w:tcBorders>
          </w:tcPr>
          <w:p w14:paraId="35B993F4"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c>
          <w:tcPr>
            <w:tcW w:w="1008" w:type="dxa"/>
            <w:tcBorders>
              <w:top w:val="single" w:sz="6" w:space="0" w:color="auto"/>
              <w:left w:val="double" w:sz="6" w:space="0" w:color="auto"/>
              <w:bottom w:val="single" w:sz="6" w:space="0" w:color="auto"/>
              <w:right w:val="double" w:sz="6" w:space="0" w:color="auto"/>
            </w:tcBorders>
          </w:tcPr>
          <w:p w14:paraId="2B6DBA67"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r>
      <w:tr w:rsidR="000B7CA5" w:rsidRPr="006876BF" w14:paraId="396EB8C5" w14:textId="77777777" w:rsidTr="00080F5C">
        <w:trPr>
          <w:jc w:val="center"/>
        </w:trPr>
        <w:tc>
          <w:tcPr>
            <w:tcW w:w="7651" w:type="dxa"/>
            <w:tcBorders>
              <w:top w:val="single" w:sz="6" w:space="0" w:color="auto"/>
              <w:left w:val="double" w:sz="6" w:space="0" w:color="auto"/>
              <w:bottom w:val="single" w:sz="6" w:space="0" w:color="auto"/>
              <w:right w:val="double" w:sz="6" w:space="0" w:color="auto"/>
            </w:tcBorders>
          </w:tcPr>
          <w:p w14:paraId="07C36F21" w14:textId="77777777" w:rsidR="000B7CA5" w:rsidRPr="006876BF" w:rsidRDefault="000B7CA5" w:rsidP="00AA180E">
            <w:pPr>
              <w:tabs>
                <w:tab w:val="left" w:pos="-1560"/>
                <w:tab w:val="left" w:pos="331"/>
                <w:tab w:val="left" w:pos="602"/>
                <w:tab w:val="left" w:pos="1114"/>
                <w:tab w:val="left" w:pos="1969"/>
                <w:tab w:val="left" w:pos="2455"/>
                <w:tab w:val="left" w:pos="3619"/>
              </w:tabs>
              <w:suppressAutoHyphens/>
              <w:spacing w:beforeLines="30" w:before="72" w:afterLines="30" w:after="72"/>
              <w:ind w:left="331" w:hanging="331"/>
              <w:jc w:val="both"/>
              <w:rPr>
                <w:rFonts w:ascii="Arial" w:hAnsi="Arial" w:cs="Arial"/>
                <w:spacing w:val="-2"/>
                <w:sz w:val="22"/>
                <w:szCs w:val="22"/>
              </w:rPr>
            </w:pPr>
            <w:r w:rsidRPr="006876BF">
              <w:rPr>
                <w:rFonts w:ascii="Arial" w:hAnsi="Arial" w:cs="Arial"/>
                <w:spacing w:val="-2"/>
                <w:sz w:val="22"/>
                <w:szCs w:val="22"/>
              </w:rPr>
              <w:t>9.  The meal counting system yields accurate counts of reimbursable meals.</w:t>
            </w:r>
          </w:p>
        </w:tc>
        <w:tc>
          <w:tcPr>
            <w:tcW w:w="882" w:type="dxa"/>
            <w:tcBorders>
              <w:top w:val="single" w:sz="6" w:space="0" w:color="auto"/>
              <w:left w:val="double" w:sz="6" w:space="0" w:color="auto"/>
              <w:bottom w:val="single" w:sz="6" w:space="0" w:color="auto"/>
              <w:right w:val="double" w:sz="6" w:space="0" w:color="auto"/>
            </w:tcBorders>
          </w:tcPr>
          <w:p w14:paraId="6F8AEC8C"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c>
          <w:tcPr>
            <w:tcW w:w="1008" w:type="dxa"/>
            <w:tcBorders>
              <w:top w:val="single" w:sz="6" w:space="0" w:color="auto"/>
              <w:left w:val="double" w:sz="6" w:space="0" w:color="auto"/>
              <w:bottom w:val="single" w:sz="6" w:space="0" w:color="auto"/>
              <w:right w:val="double" w:sz="6" w:space="0" w:color="auto"/>
            </w:tcBorders>
          </w:tcPr>
          <w:p w14:paraId="3FA1B377"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r>
      <w:tr w:rsidR="000B7CA5" w:rsidRPr="006876BF" w14:paraId="78D67AAD" w14:textId="77777777" w:rsidTr="00080F5C">
        <w:trPr>
          <w:jc w:val="center"/>
        </w:trPr>
        <w:tc>
          <w:tcPr>
            <w:tcW w:w="7651" w:type="dxa"/>
            <w:tcBorders>
              <w:top w:val="single" w:sz="6" w:space="0" w:color="auto"/>
              <w:left w:val="double" w:sz="6" w:space="0" w:color="auto"/>
              <w:bottom w:val="single" w:sz="6" w:space="0" w:color="auto"/>
              <w:right w:val="double" w:sz="6" w:space="0" w:color="auto"/>
            </w:tcBorders>
          </w:tcPr>
          <w:p w14:paraId="67B31D8E" w14:textId="10EA069D"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ind w:left="421" w:hanging="421"/>
              <w:jc w:val="both"/>
              <w:rPr>
                <w:rFonts w:ascii="Arial" w:hAnsi="Arial" w:cs="Arial"/>
                <w:spacing w:val="-2"/>
                <w:sz w:val="22"/>
                <w:szCs w:val="22"/>
              </w:rPr>
            </w:pPr>
            <w:r w:rsidRPr="006876BF">
              <w:rPr>
                <w:rFonts w:ascii="Arial" w:hAnsi="Arial" w:cs="Arial"/>
                <w:spacing w:val="-2"/>
                <w:sz w:val="22"/>
                <w:szCs w:val="22"/>
              </w:rPr>
              <w:t xml:space="preserve">10. Meals include </w:t>
            </w:r>
            <w:r w:rsidRPr="006876BF">
              <w:rPr>
                <w:rFonts w:ascii="Arial" w:hAnsi="Arial" w:cs="Arial"/>
                <w:spacing w:val="-2"/>
                <w:sz w:val="22"/>
                <w:szCs w:val="22"/>
                <w:u w:val="single"/>
              </w:rPr>
              <w:t>all</w:t>
            </w:r>
            <w:r w:rsidRPr="006876BF">
              <w:rPr>
                <w:rFonts w:ascii="Arial" w:hAnsi="Arial" w:cs="Arial"/>
                <w:spacing w:val="-2"/>
                <w:sz w:val="22"/>
                <w:szCs w:val="22"/>
              </w:rPr>
              <w:t xml:space="preserve"> required components (dependent upon type of meal service) being served to students </w:t>
            </w:r>
            <w:r w:rsidRPr="00AD352F">
              <w:rPr>
                <w:rFonts w:ascii="Arial" w:hAnsi="Arial" w:cs="Arial"/>
                <w:spacing w:val="-2"/>
                <w:sz w:val="22"/>
                <w:szCs w:val="22"/>
                <w:u w:val="single"/>
              </w:rPr>
              <w:t>or</w:t>
            </w:r>
            <w:r w:rsidRPr="006876BF">
              <w:rPr>
                <w:rFonts w:ascii="Arial" w:hAnsi="Arial" w:cs="Arial"/>
                <w:spacing w:val="-2"/>
                <w:sz w:val="22"/>
                <w:szCs w:val="22"/>
              </w:rPr>
              <w:t xml:space="preserve"> a staff member is assigned the </w:t>
            </w:r>
            <w:r w:rsidRPr="00AD352F">
              <w:rPr>
                <w:rFonts w:ascii="Arial" w:hAnsi="Arial" w:cs="Arial"/>
                <w:spacing w:val="-2"/>
                <w:sz w:val="22"/>
                <w:szCs w:val="22"/>
                <w:u w:val="single"/>
              </w:rPr>
              <w:t>sole responsibility</w:t>
            </w:r>
            <w:r w:rsidRPr="006876BF">
              <w:rPr>
                <w:rFonts w:ascii="Arial" w:hAnsi="Arial" w:cs="Arial"/>
                <w:spacing w:val="-2"/>
                <w:sz w:val="22"/>
                <w:szCs w:val="22"/>
              </w:rPr>
              <w:t xml:space="preserve"> of checking meals for all components prior to students leaving the area.</w:t>
            </w:r>
          </w:p>
        </w:tc>
        <w:tc>
          <w:tcPr>
            <w:tcW w:w="882" w:type="dxa"/>
            <w:tcBorders>
              <w:top w:val="single" w:sz="6" w:space="0" w:color="auto"/>
              <w:left w:val="double" w:sz="6" w:space="0" w:color="auto"/>
              <w:bottom w:val="single" w:sz="6" w:space="0" w:color="auto"/>
              <w:right w:val="double" w:sz="6" w:space="0" w:color="auto"/>
            </w:tcBorders>
          </w:tcPr>
          <w:p w14:paraId="5D81AF12"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c>
          <w:tcPr>
            <w:tcW w:w="1008" w:type="dxa"/>
            <w:tcBorders>
              <w:top w:val="single" w:sz="6" w:space="0" w:color="auto"/>
              <w:left w:val="double" w:sz="6" w:space="0" w:color="auto"/>
              <w:bottom w:val="single" w:sz="6" w:space="0" w:color="auto"/>
              <w:right w:val="double" w:sz="6" w:space="0" w:color="auto"/>
            </w:tcBorders>
          </w:tcPr>
          <w:p w14:paraId="53262140"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r>
      <w:tr w:rsidR="000B7CA5" w:rsidRPr="006876BF" w14:paraId="3A299A66" w14:textId="77777777" w:rsidTr="00080F5C">
        <w:trPr>
          <w:jc w:val="center"/>
        </w:trPr>
        <w:tc>
          <w:tcPr>
            <w:tcW w:w="7651" w:type="dxa"/>
            <w:tcBorders>
              <w:top w:val="single" w:sz="6" w:space="0" w:color="auto"/>
              <w:left w:val="double" w:sz="6" w:space="0" w:color="auto"/>
              <w:bottom w:val="double" w:sz="6" w:space="0" w:color="auto"/>
              <w:right w:val="double" w:sz="6" w:space="0" w:color="auto"/>
            </w:tcBorders>
          </w:tcPr>
          <w:p w14:paraId="572D244D" w14:textId="5210CEC0"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ind w:left="418" w:hanging="418"/>
              <w:jc w:val="both"/>
              <w:rPr>
                <w:rFonts w:ascii="Arial" w:hAnsi="Arial" w:cs="Arial"/>
                <w:spacing w:val="-2"/>
                <w:sz w:val="22"/>
                <w:szCs w:val="22"/>
              </w:rPr>
            </w:pPr>
            <w:r w:rsidRPr="006876BF">
              <w:rPr>
                <w:rFonts w:ascii="Arial" w:hAnsi="Arial" w:cs="Arial"/>
                <w:spacing w:val="-2"/>
                <w:sz w:val="22"/>
                <w:szCs w:val="22"/>
              </w:rPr>
              <w:t>11.  A procedure</w:t>
            </w:r>
            <w:r w:rsidR="009D1333" w:rsidRPr="006876BF">
              <w:rPr>
                <w:rFonts w:ascii="Arial" w:hAnsi="Arial" w:cs="Arial"/>
                <w:spacing w:val="-2"/>
                <w:sz w:val="22"/>
                <w:szCs w:val="22"/>
              </w:rPr>
              <w:t>*</w:t>
            </w:r>
            <w:r w:rsidRPr="006876BF">
              <w:rPr>
                <w:rFonts w:ascii="Arial" w:hAnsi="Arial" w:cs="Arial"/>
                <w:spacing w:val="-2"/>
                <w:sz w:val="22"/>
                <w:szCs w:val="22"/>
              </w:rPr>
              <w:t xml:space="preserve"> is included in the System Meal Accountability Procedures for the person in #10 above to deal with deficient meals without interrupting the monitoring function cited in #10 above.</w:t>
            </w:r>
          </w:p>
        </w:tc>
        <w:tc>
          <w:tcPr>
            <w:tcW w:w="882" w:type="dxa"/>
            <w:tcBorders>
              <w:top w:val="single" w:sz="6" w:space="0" w:color="auto"/>
              <w:left w:val="double" w:sz="6" w:space="0" w:color="auto"/>
              <w:bottom w:val="double" w:sz="6" w:space="0" w:color="auto"/>
              <w:right w:val="double" w:sz="6" w:space="0" w:color="auto"/>
            </w:tcBorders>
          </w:tcPr>
          <w:p w14:paraId="79D675B6"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c>
          <w:tcPr>
            <w:tcW w:w="1008" w:type="dxa"/>
            <w:tcBorders>
              <w:top w:val="single" w:sz="6" w:space="0" w:color="auto"/>
              <w:left w:val="double" w:sz="6" w:space="0" w:color="auto"/>
              <w:bottom w:val="double" w:sz="6" w:space="0" w:color="auto"/>
              <w:right w:val="double" w:sz="6" w:space="0" w:color="auto"/>
            </w:tcBorders>
          </w:tcPr>
          <w:p w14:paraId="336EBBDB"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r>
    </w:tbl>
    <w:p w14:paraId="7724F2CF" w14:textId="77777777" w:rsidR="004D7FF9" w:rsidRDefault="004D7FF9" w:rsidP="00561292">
      <w:pPr>
        <w:jc w:val="both"/>
        <w:rPr>
          <w:rFonts w:ascii="Arial" w:hAnsi="Arial" w:cs="Arial"/>
          <w:sz w:val="22"/>
          <w:szCs w:val="22"/>
        </w:rPr>
      </w:pPr>
    </w:p>
    <w:p w14:paraId="69150CB9" w14:textId="0F375E63" w:rsidR="00524055" w:rsidRPr="006876BF" w:rsidRDefault="009D1333" w:rsidP="00AA180E">
      <w:pPr>
        <w:spacing w:beforeLines="30" w:before="72" w:afterLines="30" w:after="72"/>
        <w:jc w:val="both"/>
        <w:rPr>
          <w:rFonts w:ascii="Arial" w:hAnsi="Arial" w:cs="Arial"/>
          <w:sz w:val="22"/>
          <w:szCs w:val="22"/>
        </w:rPr>
      </w:pPr>
      <w:r w:rsidRPr="006876BF">
        <w:rPr>
          <w:rFonts w:ascii="Arial" w:hAnsi="Arial" w:cs="Arial"/>
          <w:sz w:val="22"/>
          <w:szCs w:val="22"/>
        </w:rPr>
        <w:t>*</w:t>
      </w:r>
      <w:r w:rsidR="002A6EA3" w:rsidRPr="006876BF">
        <w:rPr>
          <w:rFonts w:ascii="Arial" w:hAnsi="Arial" w:cs="Arial"/>
          <w:sz w:val="22"/>
          <w:szCs w:val="22"/>
          <w:u w:val="single"/>
        </w:rPr>
        <w:t>Complete an</w:t>
      </w:r>
      <w:r w:rsidR="002A366F" w:rsidRPr="006876BF">
        <w:rPr>
          <w:rFonts w:ascii="Arial" w:hAnsi="Arial" w:cs="Arial"/>
          <w:sz w:val="22"/>
          <w:szCs w:val="22"/>
          <w:u w:val="single"/>
        </w:rPr>
        <w:t xml:space="preserve">d submit </w:t>
      </w:r>
      <w:r w:rsidR="00524055" w:rsidRPr="006876BF">
        <w:rPr>
          <w:rFonts w:ascii="Arial" w:hAnsi="Arial" w:cs="Arial"/>
          <w:sz w:val="22"/>
          <w:szCs w:val="22"/>
          <w:u w:val="single"/>
        </w:rPr>
        <w:t xml:space="preserve">this form </w:t>
      </w:r>
      <w:r w:rsidR="003E3D6F" w:rsidRPr="006876BF">
        <w:rPr>
          <w:rFonts w:ascii="Arial" w:hAnsi="Arial" w:cs="Arial"/>
          <w:sz w:val="22"/>
          <w:szCs w:val="22"/>
          <w:u w:val="single"/>
        </w:rPr>
        <w:t>along with a copy of your</w:t>
      </w:r>
      <w:r w:rsidR="006A7648" w:rsidRPr="006876BF">
        <w:rPr>
          <w:rFonts w:ascii="Arial" w:hAnsi="Arial" w:cs="Arial"/>
          <w:sz w:val="22"/>
          <w:szCs w:val="22"/>
          <w:u w:val="single"/>
        </w:rPr>
        <w:t xml:space="preserve"> </w:t>
      </w:r>
      <w:r w:rsidR="00D52DAD" w:rsidRPr="006876BF">
        <w:rPr>
          <w:rFonts w:ascii="Arial" w:hAnsi="Arial" w:cs="Arial"/>
          <w:sz w:val="22"/>
          <w:szCs w:val="22"/>
          <w:u w:val="single"/>
        </w:rPr>
        <w:t xml:space="preserve">written </w:t>
      </w:r>
      <w:r w:rsidR="006A7648" w:rsidRPr="006876BF">
        <w:rPr>
          <w:rFonts w:ascii="Arial" w:hAnsi="Arial" w:cs="Arial"/>
          <w:sz w:val="22"/>
          <w:szCs w:val="22"/>
          <w:u w:val="single"/>
        </w:rPr>
        <w:t>meal counting procedure</w:t>
      </w:r>
      <w:r w:rsidR="00524055" w:rsidRPr="006876BF">
        <w:rPr>
          <w:rFonts w:ascii="Arial" w:hAnsi="Arial" w:cs="Arial"/>
          <w:sz w:val="22"/>
          <w:szCs w:val="22"/>
          <w:u w:val="single"/>
        </w:rPr>
        <w:t>s</w:t>
      </w:r>
      <w:r w:rsidR="006A7648" w:rsidRPr="006876BF">
        <w:rPr>
          <w:rFonts w:ascii="Arial" w:hAnsi="Arial" w:cs="Arial"/>
          <w:sz w:val="22"/>
          <w:szCs w:val="22"/>
          <w:u w:val="single"/>
        </w:rPr>
        <w:t xml:space="preserve"> </w:t>
      </w:r>
      <w:r w:rsidR="00CA7A5A" w:rsidRPr="006876BF">
        <w:rPr>
          <w:rFonts w:ascii="Arial" w:hAnsi="Arial" w:cs="Arial"/>
          <w:sz w:val="22"/>
          <w:szCs w:val="22"/>
          <w:u w:val="single"/>
        </w:rPr>
        <w:t>for each</w:t>
      </w:r>
      <w:r w:rsidR="00080F5C" w:rsidRPr="006876BF">
        <w:rPr>
          <w:rFonts w:ascii="Arial" w:hAnsi="Arial" w:cs="Arial"/>
          <w:sz w:val="22"/>
          <w:szCs w:val="22"/>
          <w:u w:val="single"/>
        </w:rPr>
        <w:t xml:space="preserve"> participating</w:t>
      </w:r>
      <w:r w:rsidR="00CA7A5A" w:rsidRPr="006876BF">
        <w:rPr>
          <w:rFonts w:ascii="Arial" w:hAnsi="Arial" w:cs="Arial"/>
          <w:sz w:val="22"/>
          <w:szCs w:val="22"/>
          <w:u w:val="single"/>
        </w:rPr>
        <w:t xml:space="preserve"> school </w:t>
      </w:r>
      <w:r w:rsidR="002A366F" w:rsidRPr="006876BF">
        <w:rPr>
          <w:rFonts w:ascii="Arial" w:hAnsi="Arial" w:cs="Arial"/>
          <w:sz w:val="22"/>
          <w:szCs w:val="22"/>
          <w:u w:val="single"/>
        </w:rPr>
        <w:t>to your area c</w:t>
      </w:r>
      <w:r w:rsidR="00C465BE" w:rsidRPr="006876BF">
        <w:rPr>
          <w:rFonts w:ascii="Arial" w:hAnsi="Arial" w:cs="Arial"/>
          <w:sz w:val="22"/>
          <w:szCs w:val="22"/>
          <w:u w:val="single"/>
        </w:rPr>
        <w:t xml:space="preserve">onsultant </w:t>
      </w:r>
      <w:r w:rsidR="00D52DAD" w:rsidRPr="006876BF">
        <w:rPr>
          <w:rFonts w:ascii="Arial" w:hAnsi="Arial" w:cs="Arial"/>
          <w:sz w:val="22"/>
          <w:szCs w:val="22"/>
          <w:u w:val="single"/>
        </w:rPr>
        <w:t xml:space="preserve">for approval </w:t>
      </w:r>
      <w:r w:rsidR="00C465BE" w:rsidRPr="006876BF">
        <w:rPr>
          <w:rFonts w:ascii="Arial" w:hAnsi="Arial" w:cs="Arial"/>
          <w:b/>
          <w:sz w:val="22"/>
          <w:szCs w:val="22"/>
          <w:u w:val="single"/>
        </w:rPr>
        <w:t>prior</w:t>
      </w:r>
      <w:r w:rsidR="00C465BE" w:rsidRPr="006876BF">
        <w:rPr>
          <w:rFonts w:ascii="Arial" w:hAnsi="Arial" w:cs="Arial"/>
          <w:sz w:val="22"/>
          <w:szCs w:val="22"/>
          <w:u w:val="single"/>
        </w:rPr>
        <w:t xml:space="preserve"> to implementation</w:t>
      </w:r>
      <w:r w:rsidR="00080F5C" w:rsidRPr="006876BF">
        <w:rPr>
          <w:rFonts w:ascii="Arial" w:hAnsi="Arial" w:cs="Arial"/>
          <w:sz w:val="22"/>
          <w:szCs w:val="22"/>
          <w:u w:val="single"/>
        </w:rPr>
        <w:t>.</w:t>
      </w:r>
      <w:r w:rsidR="00080F5C" w:rsidRPr="006876BF">
        <w:rPr>
          <w:rFonts w:ascii="Arial" w:hAnsi="Arial" w:cs="Arial"/>
          <w:sz w:val="22"/>
          <w:szCs w:val="22"/>
        </w:rPr>
        <w:t xml:space="preserve"> </w:t>
      </w:r>
      <w:r w:rsidR="0049219A" w:rsidRPr="006876BF">
        <w:rPr>
          <w:rFonts w:ascii="Arial" w:hAnsi="Arial" w:cs="Arial"/>
          <w:sz w:val="22"/>
          <w:szCs w:val="22"/>
        </w:rPr>
        <w:t xml:space="preserve">Place </w:t>
      </w:r>
      <w:r w:rsidR="00CA7A5A" w:rsidRPr="006876BF">
        <w:rPr>
          <w:rFonts w:ascii="Arial" w:hAnsi="Arial" w:cs="Arial"/>
          <w:sz w:val="22"/>
          <w:szCs w:val="22"/>
        </w:rPr>
        <w:t>approved form with</w:t>
      </w:r>
      <w:r w:rsidR="005F0CF5" w:rsidRPr="006876BF">
        <w:rPr>
          <w:rFonts w:ascii="Arial" w:hAnsi="Arial" w:cs="Arial"/>
          <w:sz w:val="22"/>
          <w:szCs w:val="22"/>
        </w:rPr>
        <w:t xml:space="preserve"> permanent agreemen</w:t>
      </w:r>
      <w:r w:rsidR="00CA7A5A" w:rsidRPr="006876BF">
        <w:rPr>
          <w:rFonts w:ascii="Arial" w:hAnsi="Arial" w:cs="Arial"/>
          <w:sz w:val="22"/>
          <w:szCs w:val="22"/>
        </w:rPr>
        <w:t xml:space="preserve">t file. See </w:t>
      </w:r>
      <w:r w:rsidR="00524055" w:rsidRPr="006876BF">
        <w:rPr>
          <w:rFonts w:ascii="Arial" w:hAnsi="Arial" w:cs="Arial"/>
          <w:sz w:val="22"/>
          <w:szCs w:val="22"/>
        </w:rPr>
        <w:t xml:space="preserve">FNS </w:t>
      </w:r>
      <w:r w:rsidR="00B13CCD">
        <w:rPr>
          <w:rFonts w:ascii="Arial" w:hAnsi="Arial" w:cs="Arial"/>
          <w:sz w:val="22"/>
          <w:szCs w:val="22"/>
        </w:rPr>
        <w:t>M</w:t>
      </w:r>
      <w:r w:rsidR="00524055" w:rsidRPr="006876BF">
        <w:rPr>
          <w:rFonts w:ascii="Arial" w:hAnsi="Arial" w:cs="Arial"/>
          <w:sz w:val="22"/>
          <w:szCs w:val="22"/>
        </w:rPr>
        <w:t>emo</w:t>
      </w:r>
      <w:r w:rsidR="00CA7A5A" w:rsidRPr="006876BF">
        <w:rPr>
          <w:rFonts w:ascii="Arial" w:hAnsi="Arial" w:cs="Arial"/>
          <w:sz w:val="22"/>
          <w:szCs w:val="22"/>
        </w:rPr>
        <w:t xml:space="preserve"> SP</w:t>
      </w:r>
      <w:r w:rsidR="00180034">
        <w:rPr>
          <w:rFonts w:ascii="Arial" w:hAnsi="Arial" w:cs="Arial"/>
          <w:sz w:val="22"/>
          <w:szCs w:val="22"/>
        </w:rPr>
        <w:t xml:space="preserve"> </w:t>
      </w:r>
      <w:r w:rsidR="00CA7A5A" w:rsidRPr="006876BF">
        <w:rPr>
          <w:rFonts w:ascii="Arial" w:hAnsi="Arial" w:cs="Arial"/>
          <w:sz w:val="22"/>
          <w:szCs w:val="22"/>
        </w:rPr>
        <w:t>57-2016</w:t>
      </w:r>
      <w:r w:rsidR="00180034">
        <w:rPr>
          <w:rFonts w:ascii="Arial" w:hAnsi="Arial" w:cs="Arial"/>
          <w:sz w:val="22"/>
          <w:szCs w:val="22"/>
        </w:rPr>
        <w:t xml:space="preserve">, </w:t>
      </w:r>
      <w:r w:rsidR="00CA7A5A" w:rsidRPr="006876BF">
        <w:rPr>
          <w:rFonts w:ascii="Arial" w:hAnsi="Arial" w:cs="Arial"/>
          <w:sz w:val="22"/>
          <w:szCs w:val="22"/>
        </w:rPr>
        <w:t>September 16, 2016, Unpaid Meal Charges: Guidance and Q&amp;A</w:t>
      </w:r>
      <w:r w:rsidR="00080F5C" w:rsidRPr="006876BF">
        <w:rPr>
          <w:rFonts w:ascii="Arial" w:hAnsi="Arial" w:cs="Arial"/>
          <w:sz w:val="22"/>
          <w:szCs w:val="22"/>
        </w:rPr>
        <w:t>s</w:t>
      </w:r>
      <w:r w:rsidR="00CA7A5A" w:rsidRPr="006876BF">
        <w:rPr>
          <w:rFonts w:ascii="Arial" w:hAnsi="Arial" w:cs="Arial"/>
          <w:sz w:val="22"/>
          <w:szCs w:val="22"/>
        </w:rPr>
        <w:t>, Question #16.</w:t>
      </w:r>
    </w:p>
    <w:p w14:paraId="39378F51" w14:textId="77777777" w:rsidR="004D7FF9" w:rsidRDefault="004D7FF9" w:rsidP="00AA180E">
      <w:pPr>
        <w:spacing w:beforeLines="30" w:before="72" w:afterLines="30" w:after="72"/>
        <w:jc w:val="both"/>
        <w:rPr>
          <w:rFonts w:ascii="Arial" w:hAnsi="Arial" w:cs="Arial"/>
          <w:sz w:val="22"/>
          <w:szCs w:val="22"/>
          <w:u w:val="single"/>
        </w:rPr>
      </w:pPr>
    </w:p>
    <w:p w14:paraId="03AEEF99" w14:textId="2B676918" w:rsidR="000E51EE" w:rsidRPr="006876BF" w:rsidRDefault="000E51EE" w:rsidP="00AA180E">
      <w:pPr>
        <w:spacing w:beforeLines="30" w:before="72" w:afterLines="30" w:after="72"/>
        <w:jc w:val="both"/>
        <w:rPr>
          <w:rFonts w:ascii="Arial" w:hAnsi="Arial" w:cs="Arial"/>
          <w:sz w:val="22"/>
          <w:szCs w:val="22"/>
          <w:u w:val="single"/>
        </w:rPr>
      </w:pPr>
      <w:r w:rsidRPr="006876BF">
        <w:rPr>
          <w:rFonts w:ascii="Arial" w:hAnsi="Arial" w:cs="Arial"/>
          <w:sz w:val="22"/>
          <w:szCs w:val="22"/>
          <w:u w:val="single"/>
        </w:rPr>
        <w:tab/>
      </w:r>
      <w:r w:rsidRPr="006876BF">
        <w:rPr>
          <w:rFonts w:ascii="Arial" w:hAnsi="Arial" w:cs="Arial"/>
          <w:sz w:val="22"/>
          <w:szCs w:val="22"/>
          <w:u w:val="single"/>
        </w:rPr>
        <w:tab/>
      </w:r>
      <w:r w:rsidRPr="006876BF">
        <w:rPr>
          <w:rFonts w:ascii="Arial" w:hAnsi="Arial" w:cs="Arial"/>
          <w:sz w:val="22"/>
          <w:szCs w:val="22"/>
          <w:u w:val="single"/>
        </w:rPr>
        <w:tab/>
      </w:r>
      <w:r w:rsidRPr="006876BF">
        <w:rPr>
          <w:rFonts w:ascii="Arial" w:hAnsi="Arial" w:cs="Arial"/>
          <w:sz w:val="22"/>
          <w:szCs w:val="22"/>
          <w:u w:val="single"/>
        </w:rPr>
        <w:tab/>
      </w:r>
      <w:r w:rsidRPr="006876BF">
        <w:rPr>
          <w:rFonts w:ascii="Arial" w:hAnsi="Arial" w:cs="Arial"/>
          <w:sz w:val="22"/>
          <w:szCs w:val="22"/>
        </w:rPr>
        <w:tab/>
      </w:r>
      <w:r w:rsidRPr="006876BF">
        <w:rPr>
          <w:rFonts w:ascii="Arial" w:hAnsi="Arial" w:cs="Arial"/>
          <w:sz w:val="22"/>
          <w:szCs w:val="22"/>
          <w:u w:val="single"/>
        </w:rPr>
        <w:tab/>
      </w:r>
      <w:r w:rsidRPr="006876BF">
        <w:rPr>
          <w:rFonts w:ascii="Arial" w:hAnsi="Arial" w:cs="Arial"/>
          <w:sz w:val="22"/>
          <w:szCs w:val="22"/>
          <w:u w:val="single"/>
        </w:rPr>
        <w:tab/>
      </w:r>
      <w:r w:rsidRPr="006876BF">
        <w:rPr>
          <w:rFonts w:ascii="Arial" w:hAnsi="Arial" w:cs="Arial"/>
          <w:sz w:val="22"/>
          <w:szCs w:val="22"/>
          <w:u w:val="single"/>
        </w:rPr>
        <w:tab/>
      </w:r>
      <w:r w:rsidRPr="006876BF">
        <w:rPr>
          <w:rFonts w:ascii="Arial" w:hAnsi="Arial" w:cs="Arial"/>
          <w:sz w:val="22"/>
          <w:szCs w:val="22"/>
        </w:rPr>
        <w:tab/>
      </w:r>
      <w:r w:rsidRPr="006876BF">
        <w:rPr>
          <w:rFonts w:ascii="Arial" w:hAnsi="Arial" w:cs="Arial"/>
          <w:sz w:val="22"/>
          <w:szCs w:val="22"/>
          <w:u w:val="single"/>
        </w:rPr>
        <w:tab/>
      </w:r>
      <w:r w:rsidRPr="006876BF">
        <w:rPr>
          <w:rFonts w:ascii="Arial" w:hAnsi="Arial" w:cs="Arial"/>
          <w:sz w:val="22"/>
          <w:szCs w:val="22"/>
          <w:u w:val="single"/>
        </w:rPr>
        <w:tab/>
      </w:r>
      <w:r w:rsidRPr="006876BF">
        <w:rPr>
          <w:rFonts w:ascii="Arial" w:hAnsi="Arial" w:cs="Arial"/>
          <w:sz w:val="22"/>
          <w:szCs w:val="22"/>
          <w:u w:val="single"/>
        </w:rPr>
        <w:tab/>
      </w:r>
      <w:r w:rsidR="00E714A1" w:rsidRPr="006876BF">
        <w:rPr>
          <w:rFonts w:ascii="Arial" w:hAnsi="Arial" w:cs="Arial"/>
          <w:sz w:val="22"/>
          <w:szCs w:val="22"/>
          <w:u w:val="single"/>
        </w:rPr>
        <w:tab/>
      </w:r>
    </w:p>
    <w:p w14:paraId="692A65F8" w14:textId="77777777" w:rsidR="00524055" w:rsidRPr="006876BF" w:rsidRDefault="000E51EE" w:rsidP="00AA180E">
      <w:pPr>
        <w:spacing w:beforeLines="30" w:before="72" w:afterLines="30" w:after="72"/>
        <w:jc w:val="both"/>
        <w:rPr>
          <w:rFonts w:ascii="Arial" w:hAnsi="Arial" w:cs="Arial"/>
          <w:sz w:val="22"/>
          <w:szCs w:val="22"/>
        </w:rPr>
      </w:pPr>
      <w:r w:rsidRPr="006876BF">
        <w:rPr>
          <w:rFonts w:ascii="Arial" w:hAnsi="Arial" w:cs="Arial"/>
          <w:sz w:val="22"/>
          <w:szCs w:val="22"/>
        </w:rPr>
        <w:t>Signature</w:t>
      </w:r>
      <w:r w:rsidRPr="006876BF">
        <w:rPr>
          <w:rFonts w:ascii="Arial" w:hAnsi="Arial" w:cs="Arial"/>
          <w:sz w:val="22"/>
          <w:szCs w:val="22"/>
        </w:rPr>
        <w:tab/>
      </w:r>
      <w:r w:rsidRPr="006876BF">
        <w:rPr>
          <w:rFonts w:ascii="Arial" w:hAnsi="Arial" w:cs="Arial"/>
          <w:sz w:val="22"/>
          <w:szCs w:val="22"/>
        </w:rPr>
        <w:tab/>
      </w:r>
      <w:r w:rsidRPr="006876BF">
        <w:rPr>
          <w:rFonts w:ascii="Arial" w:hAnsi="Arial" w:cs="Arial"/>
          <w:sz w:val="22"/>
          <w:szCs w:val="22"/>
        </w:rPr>
        <w:tab/>
      </w:r>
      <w:r w:rsidRPr="006876BF">
        <w:rPr>
          <w:rFonts w:ascii="Arial" w:hAnsi="Arial" w:cs="Arial"/>
          <w:sz w:val="22"/>
          <w:szCs w:val="22"/>
        </w:rPr>
        <w:tab/>
      </w:r>
      <w:r w:rsidRPr="006876BF">
        <w:rPr>
          <w:rFonts w:ascii="Arial" w:hAnsi="Arial" w:cs="Arial"/>
          <w:sz w:val="22"/>
          <w:szCs w:val="22"/>
        </w:rPr>
        <w:tab/>
        <w:t>Date</w:t>
      </w:r>
      <w:r w:rsidRPr="006876BF">
        <w:rPr>
          <w:rFonts w:ascii="Arial" w:hAnsi="Arial" w:cs="Arial"/>
          <w:sz w:val="22"/>
          <w:szCs w:val="22"/>
        </w:rPr>
        <w:tab/>
      </w:r>
      <w:r w:rsidRPr="006876BF">
        <w:rPr>
          <w:rFonts w:ascii="Arial" w:hAnsi="Arial" w:cs="Arial"/>
          <w:sz w:val="22"/>
          <w:szCs w:val="22"/>
        </w:rPr>
        <w:tab/>
      </w:r>
      <w:r w:rsidRPr="006876BF">
        <w:rPr>
          <w:rFonts w:ascii="Arial" w:hAnsi="Arial" w:cs="Arial"/>
          <w:sz w:val="22"/>
          <w:szCs w:val="22"/>
        </w:rPr>
        <w:tab/>
        <w:t>Grades served at front of line</w:t>
      </w:r>
    </w:p>
    <w:sectPr w:rsidR="00524055" w:rsidRPr="006876BF" w:rsidSect="00561292">
      <w:pgSz w:w="12240" w:h="15840"/>
      <w:pgMar w:top="990" w:right="1440" w:bottom="1440" w:left="1440" w:header="864"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D11B" w14:textId="77777777" w:rsidR="00A90E34" w:rsidRDefault="00A90E34">
      <w:r>
        <w:separator/>
      </w:r>
    </w:p>
  </w:endnote>
  <w:endnote w:type="continuationSeparator" w:id="0">
    <w:p w14:paraId="5AD2D586" w14:textId="77777777" w:rsidR="00A90E34" w:rsidRDefault="00A90E34">
      <w:r>
        <w:continuationSeparator/>
      </w:r>
    </w:p>
  </w:endnote>
  <w:endnote w:type="continuationNotice" w:id="1">
    <w:p w14:paraId="3FC47E7B" w14:textId="77777777" w:rsidR="00A90E34" w:rsidRDefault="00A90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9929" w14:textId="77777777" w:rsidR="006D4027" w:rsidRDefault="006D4027">
    <w:pPr>
      <w:pStyle w:val="Footer"/>
    </w:pPr>
  </w:p>
  <w:p w14:paraId="11D2B78D" w14:textId="77777777" w:rsidR="009C02AE" w:rsidRDefault="009C02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895E" w14:textId="77777777" w:rsidR="009050A1" w:rsidRPr="00FA639B" w:rsidRDefault="009050A1" w:rsidP="00FA639B">
    <w:pPr>
      <w:ind w:right="-296"/>
      <w:jc w:val="center"/>
      <w:rPr>
        <w:rFonts w:ascii="Arial Narrow" w:hAnsi="Arial Narrow"/>
      </w:rPr>
    </w:pPr>
    <w:r w:rsidRPr="00FA639B">
      <w:rPr>
        <w:rFonts w:ascii="Arial Narrow" w:hAnsi="Arial Narrow"/>
      </w:rPr>
      <w:t xml:space="preserve">Document provided by the Georgia Department of Education School Nutrition Division  |  Page </w:t>
    </w:r>
    <w:r w:rsidRPr="00FA639B">
      <w:rPr>
        <w:rFonts w:ascii="Arial Narrow" w:hAnsi="Arial Narrow"/>
      </w:rPr>
      <w:fldChar w:fldCharType="begin"/>
    </w:r>
    <w:r w:rsidRPr="00FA639B">
      <w:rPr>
        <w:rFonts w:ascii="Arial Narrow" w:hAnsi="Arial Narrow"/>
      </w:rPr>
      <w:instrText xml:space="preserve"> PAGE  \* Arabic  \* MERGEFORMAT </w:instrText>
    </w:r>
    <w:r w:rsidRPr="00FA639B">
      <w:rPr>
        <w:rFonts w:ascii="Arial Narrow" w:hAnsi="Arial Narrow"/>
      </w:rPr>
      <w:fldChar w:fldCharType="separate"/>
    </w:r>
    <w:r w:rsidRPr="00FA639B">
      <w:rPr>
        <w:rFonts w:ascii="Arial Narrow" w:hAnsi="Arial Narrow"/>
      </w:rPr>
      <w:t>1</w:t>
    </w:r>
    <w:r w:rsidRPr="00FA639B">
      <w:rPr>
        <w:rFonts w:ascii="Arial Narrow" w:hAnsi="Arial Narrow"/>
      </w:rPr>
      <w:fldChar w:fldCharType="end"/>
    </w:r>
    <w:r w:rsidRPr="00FA639B">
      <w:rPr>
        <w:rFonts w:ascii="Arial Narrow" w:hAnsi="Arial Narrow"/>
      </w:rPr>
      <w:t xml:space="preserve"> of </w:t>
    </w:r>
    <w:r w:rsidRPr="00FA639B">
      <w:rPr>
        <w:rFonts w:ascii="Arial Narrow" w:hAnsi="Arial Narrow"/>
      </w:rPr>
      <w:fldChar w:fldCharType="begin"/>
    </w:r>
    <w:r w:rsidRPr="00FA639B">
      <w:rPr>
        <w:rFonts w:ascii="Arial Narrow" w:hAnsi="Arial Narrow"/>
      </w:rPr>
      <w:instrText xml:space="preserve"> NUMPAGES  \* Arabic  \* MERGEFORMAT </w:instrText>
    </w:r>
    <w:r w:rsidRPr="00FA639B">
      <w:rPr>
        <w:rFonts w:ascii="Arial Narrow" w:hAnsi="Arial Narrow"/>
      </w:rPr>
      <w:fldChar w:fldCharType="separate"/>
    </w:r>
    <w:r w:rsidRPr="00FA639B">
      <w:rPr>
        <w:rFonts w:ascii="Arial Narrow" w:hAnsi="Arial Narrow"/>
      </w:rPr>
      <w:t>1</w:t>
    </w:r>
    <w:r w:rsidRPr="00FA639B">
      <w:rPr>
        <w:rFonts w:ascii="Arial Narrow" w:hAnsi="Arial Narrow"/>
      </w:rPr>
      <w:fldChar w:fldCharType="end"/>
    </w:r>
    <w:r w:rsidRPr="00FA639B">
      <w:rPr>
        <w:rFonts w:ascii="Arial Narrow" w:hAnsi="Arial Narrow"/>
      </w:rPr>
      <w:br/>
      <w:t>This institution is an equal opportunity provider.</w:t>
    </w:r>
  </w:p>
  <w:p w14:paraId="3FCE01C4" w14:textId="3B782FCC" w:rsidR="003057D4" w:rsidRPr="006876BF" w:rsidRDefault="003057D4" w:rsidP="000C1E3F">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B3DA" w14:textId="77777777" w:rsidR="00A90E34" w:rsidRDefault="00A90E34">
      <w:r>
        <w:separator/>
      </w:r>
    </w:p>
  </w:footnote>
  <w:footnote w:type="continuationSeparator" w:id="0">
    <w:p w14:paraId="51C9ECE8" w14:textId="77777777" w:rsidR="00A90E34" w:rsidRDefault="00A90E34">
      <w:r>
        <w:continuationSeparator/>
      </w:r>
    </w:p>
  </w:footnote>
  <w:footnote w:type="continuationNotice" w:id="1">
    <w:p w14:paraId="6C308214" w14:textId="77777777" w:rsidR="00A90E34" w:rsidRDefault="00A90E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E3DC" w14:textId="15D125F8" w:rsidR="003057D4" w:rsidRDefault="00943BB8" w:rsidP="00CD5C41">
    <w:pPr>
      <w:pStyle w:val="Header"/>
      <w:tabs>
        <w:tab w:val="clear" w:pos="4320"/>
        <w:tab w:val="clear" w:pos="8640"/>
        <w:tab w:val="center" w:pos="4680"/>
        <w:tab w:val="right" w:pos="9360"/>
      </w:tabs>
      <w:rPr>
        <w:rFonts w:ascii="Arial" w:hAnsi="Arial" w:cs="Arial"/>
      </w:rPr>
    </w:pPr>
    <w:r w:rsidRPr="006876BF">
      <w:rPr>
        <w:rFonts w:ascii="Arial" w:hAnsi="Arial" w:cs="Arial"/>
      </w:rPr>
      <w:t>2</w:t>
    </w:r>
    <w:r w:rsidR="005F0CF5" w:rsidRPr="006876BF">
      <w:rPr>
        <w:rFonts w:ascii="Arial" w:hAnsi="Arial" w:cs="Arial"/>
      </w:rPr>
      <w:t>0</w:t>
    </w:r>
    <w:r w:rsidR="009D6C89">
      <w:rPr>
        <w:rFonts w:ascii="Arial" w:hAnsi="Arial" w:cs="Arial"/>
      </w:rPr>
      <w:t>2</w:t>
    </w:r>
    <w:r w:rsidR="00685902">
      <w:rPr>
        <w:rFonts w:ascii="Arial" w:hAnsi="Arial" w:cs="Arial"/>
      </w:rPr>
      <w:t>3</w:t>
    </w:r>
    <w:r w:rsidRPr="006876BF">
      <w:rPr>
        <w:rFonts w:ascii="Arial" w:hAnsi="Arial" w:cs="Arial"/>
      </w:rPr>
      <w:t>-20</w:t>
    </w:r>
    <w:r w:rsidR="00786CD8" w:rsidRPr="006876BF">
      <w:rPr>
        <w:rFonts w:ascii="Arial" w:hAnsi="Arial" w:cs="Arial"/>
      </w:rPr>
      <w:t>2</w:t>
    </w:r>
    <w:r w:rsidR="00685902">
      <w:rPr>
        <w:rFonts w:ascii="Arial" w:hAnsi="Arial" w:cs="Arial"/>
      </w:rPr>
      <w:t>4</w:t>
    </w:r>
    <w:r w:rsidRPr="006876BF">
      <w:rPr>
        <w:rFonts w:ascii="Arial" w:hAnsi="Arial" w:cs="Arial"/>
      </w:rPr>
      <w:tab/>
    </w:r>
    <w:r w:rsidR="003057D4" w:rsidRPr="006876BF">
      <w:rPr>
        <w:rFonts w:ascii="Arial" w:hAnsi="Arial" w:cs="Arial"/>
      </w:rPr>
      <w:tab/>
      <w:t>Attachment K</w:t>
    </w:r>
  </w:p>
  <w:p w14:paraId="485CA00C" w14:textId="77777777" w:rsidR="006876BF" w:rsidRPr="006876BF" w:rsidRDefault="006876BF" w:rsidP="00CD5C41">
    <w:pPr>
      <w:pStyle w:val="Header"/>
      <w:tabs>
        <w:tab w:val="clear" w:pos="4320"/>
        <w:tab w:val="clear" w:pos="8640"/>
        <w:tab w:val="center" w:pos="4680"/>
        <w:tab w:val="right" w:pos="936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A5"/>
    <w:multiLevelType w:val="hybridMultilevel"/>
    <w:tmpl w:val="2498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741FB"/>
    <w:multiLevelType w:val="hybridMultilevel"/>
    <w:tmpl w:val="3AC4C166"/>
    <w:lvl w:ilvl="0" w:tplc="2F204736">
      <w:start w:val="1"/>
      <w:numFmt w:val="decimal"/>
      <w:lvlText w:val="%1."/>
      <w:lvlJc w:val="left"/>
      <w:pPr>
        <w:ind w:left="1590" w:hanging="51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B94C44"/>
    <w:multiLevelType w:val="hybridMultilevel"/>
    <w:tmpl w:val="FA763680"/>
    <w:lvl w:ilvl="0" w:tplc="30684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51E02"/>
    <w:multiLevelType w:val="hybridMultilevel"/>
    <w:tmpl w:val="EF8687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B461DDF"/>
    <w:multiLevelType w:val="hybridMultilevel"/>
    <w:tmpl w:val="A1B05AF8"/>
    <w:lvl w:ilvl="0" w:tplc="30684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170BB"/>
    <w:multiLevelType w:val="hybridMultilevel"/>
    <w:tmpl w:val="F5D0D1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182491"/>
    <w:multiLevelType w:val="hybridMultilevel"/>
    <w:tmpl w:val="202E0E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DE1E65"/>
    <w:multiLevelType w:val="hybridMultilevel"/>
    <w:tmpl w:val="8818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35B98"/>
    <w:multiLevelType w:val="hybridMultilevel"/>
    <w:tmpl w:val="37CE5A12"/>
    <w:lvl w:ilvl="0" w:tplc="30684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533C5"/>
    <w:multiLevelType w:val="hybridMultilevel"/>
    <w:tmpl w:val="C9344D0E"/>
    <w:lvl w:ilvl="0" w:tplc="30684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372A0"/>
    <w:multiLevelType w:val="hybridMultilevel"/>
    <w:tmpl w:val="F0CC7182"/>
    <w:lvl w:ilvl="0" w:tplc="7BDAC220">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E2A6C"/>
    <w:multiLevelType w:val="hybridMultilevel"/>
    <w:tmpl w:val="4C023D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321D7D"/>
    <w:multiLevelType w:val="hybridMultilevel"/>
    <w:tmpl w:val="DB5CEED0"/>
    <w:lvl w:ilvl="0" w:tplc="30684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41C71"/>
    <w:multiLevelType w:val="hybridMultilevel"/>
    <w:tmpl w:val="B42A67D4"/>
    <w:lvl w:ilvl="0" w:tplc="30684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948B3"/>
    <w:multiLevelType w:val="hybridMultilevel"/>
    <w:tmpl w:val="59C2D0AC"/>
    <w:lvl w:ilvl="0" w:tplc="519C63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882654"/>
    <w:multiLevelType w:val="hybridMultilevel"/>
    <w:tmpl w:val="6B38B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30906"/>
    <w:multiLevelType w:val="hybridMultilevel"/>
    <w:tmpl w:val="BCE88BBE"/>
    <w:lvl w:ilvl="0" w:tplc="AFBEA676">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9BF75AA"/>
    <w:multiLevelType w:val="hybridMultilevel"/>
    <w:tmpl w:val="B970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24FB3"/>
    <w:multiLevelType w:val="hybridMultilevel"/>
    <w:tmpl w:val="B60A2510"/>
    <w:lvl w:ilvl="0" w:tplc="04090003">
      <w:start w:val="1"/>
      <w:numFmt w:val="bullet"/>
      <w:lvlText w:val="o"/>
      <w:lvlJc w:val="left"/>
      <w:pPr>
        <w:ind w:left="427" w:hanging="360"/>
      </w:pPr>
      <w:rPr>
        <w:rFonts w:ascii="Courier New" w:hAnsi="Courier New" w:cs="Courier New"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19" w15:restartNumberingAfterBreak="0">
    <w:nsid w:val="4DB436B2"/>
    <w:multiLevelType w:val="hybridMultilevel"/>
    <w:tmpl w:val="CB12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3009B"/>
    <w:multiLevelType w:val="hybridMultilevel"/>
    <w:tmpl w:val="B986E4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637125E5"/>
    <w:multiLevelType w:val="hybridMultilevel"/>
    <w:tmpl w:val="D0BA30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773A0E"/>
    <w:multiLevelType w:val="hybridMultilevel"/>
    <w:tmpl w:val="BFBE4D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6C6A668C"/>
    <w:multiLevelType w:val="hybridMultilevel"/>
    <w:tmpl w:val="45147124"/>
    <w:lvl w:ilvl="0" w:tplc="30684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F705F"/>
    <w:multiLevelType w:val="hybridMultilevel"/>
    <w:tmpl w:val="37BE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526F5"/>
    <w:multiLevelType w:val="hybridMultilevel"/>
    <w:tmpl w:val="E5DA73FA"/>
    <w:lvl w:ilvl="0" w:tplc="30684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B2884"/>
    <w:multiLevelType w:val="hybridMultilevel"/>
    <w:tmpl w:val="9840528C"/>
    <w:lvl w:ilvl="0" w:tplc="30684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91620"/>
    <w:multiLevelType w:val="hybridMultilevel"/>
    <w:tmpl w:val="1910E1DE"/>
    <w:lvl w:ilvl="0" w:tplc="30684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5544622">
    <w:abstractNumId w:val="0"/>
  </w:num>
  <w:num w:numId="2" w16cid:durableId="1003901731">
    <w:abstractNumId w:val="7"/>
  </w:num>
  <w:num w:numId="3" w16cid:durableId="1624582250">
    <w:abstractNumId w:val="17"/>
  </w:num>
  <w:num w:numId="4" w16cid:durableId="1764649262">
    <w:abstractNumId w:val="22"/>
  </w:num>
  <w:num w:numId="5" w16cid:durableId="270941995">
    <w:abstractNumId w:val="20"/>
  </w:num>
  <w:num w:numId="6" w16cid:durableId="1536698085">
    <w:abstractNumId w:val="10"/>
  </w:num>
  <w:num w:numId="7" w16cid:durableId="1107777803">
    <w:abstractNumId w:val="1"/>
  </w:num>
  <w:num w:numId="8" w16cid:durableId="835069412">
    <w:abstractNumId w:val="3"/>
  </w:num>
  <w:num w:numId="9" w16cid:durableId="312373868">
    <w:abstractNumId w:val="16"/>
  </w:num>
  <w:num w:numId="10" w16cid:durableId="1428118454">
    <w:abstractNumId w:val="14"/>
  </w:num>
  <w:num w:numId="11" w16cid:durableId="1567572393">
    <w:abstractNumId w:val="24"/>
  </w:num>
  <w:num w:numId="12" w16cid:durableId="452790265">
    <w:abstractNumId w:val="19"/>
  </w:num>
  <w:num w:numId="13" w16cid:durableId="916593214">
    <w:abstractNumId w:val="15"/>
  </w:num>
  <w:num w:numId="14" w16cid:durableId="1010176446">
    <w:abstractNumId w:val="18"/>
  </w:num>
  <w:num w:numId="15" w16cid:durableId="1304845337">
    <w:abstractNumId w:val="6"/>
  </w:num>
  <w:num w:numId="16" w16cid:durableId="926579873">
    <w:abstractNumId w:val="21"/>
  </w:num>
  <w:num w:numId="17" w16cid:durableId="215436904">
    <w:abstractNumId w:val="5"/>
  </w:num>
  <w:num w:numId="18" w16cid:durableId="1615676123">
    <w:abstractNumId w:val="11"/>
  </w:num>
  <w:num w:numId="19" w16cid:durableId="248807013">
    <w:abstractNumId w:val="25"/>
  </w:num>
  <w:num w:numId="20" w16cid:durableId="2012758930">
    <w:abstractNumId w:val="23"/>
  </w:num>
  <w:num w:numId="21" w16cid:durableId="1939022119">
    <w:abstractNumId w:val="26"/>
  </w:num>
  <w:num w:numId="22" w16cid:durableId="1394965958">
    <w:abstractNumId w:val="27"/>
  </w:num>
  <w:num w:numId="23" w16cid:durableId="1293364759">
    <w:abstractNumId w:val="2"/>
  </w:num>
  <w:num w:numId="24" w16cid:durableId="379204854">
    <w:abstractNumId w:val="12"/>
  </w:num>
  <w:num w:numId="25" w16cid:durableId="868378194">
    <w:abstractNumId w:val="8"/>
  </w:num>
  <w:num w:numId="26" w16cid:durableId="2065983831">
    <w:abstractNumId w:val="9"/>
  </w:num>
  <w:num w:numId="27" w16cid:durableId="1415323327">
    <w:abstractNumId w:val="4"/>
  </w:num>
  <w:num w:numId="28" w16cid:durableId="7159361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NTe1tDAxNTWxMDdS0lEKTi0uzszPAykwrAUALOvQxiwAAAA="/>
  </w:docVars>
  <w:rsids>
    <w:rsidRoot w:val="00E3030D"/>
    <w:rsid w:val="00023D82"/>
    <w:rsid w:val="00027405"/>
    <w:rsid w:val="00027433"/>
    <w:rsid w:val="00043AF8"/>
    <w:rsid w:val="0004402F"/>
    <w:rsid w:val="000514B0"/>
    <w:rsid w:val="0005648F"/>
    <w:rsid w:val="000567F6"/>
    <w:rsid w:val="00075B04"/>
    <w:rsid w:val="00080F5C"/>
    <w:rsid w:val="000941C2"/>
    <w:rsid w:val="000A62EF"/>
    <w:rsid w:val="000B7402"/>
    <w:rsid w:val="000B7CA5"/>
    <w:rsid w:val="000C1E3F"/>
    <w:rsid w:val="000D16CE"/>
    <w:rsid w:val="000E51EE"/>
    <w:rsid w:val="000F33F3"/>
    <w:rsid w:val="00101066"/>
    <w:rsid w:val="001047EE"/>
    <w:rsid w:val="001053C4"/>
    <w:rsid w:val="001200FA"/>
    <w:rsid w:val="001312B1"/>
    <w:rsid w:val="001317C6"/>
    <w:rsid w:val="00144D72"/>
    <w:rsid w:val="00151A52"/>
    <w:rsid w:val="00162304"/>
    <w:rsid w:val="00172330"/>
    <w:rsid w:val="0017339B"/>
    <w:rsid w:val="00180034"/>
    <w:rsid w:val="001811C8"/>
    <w:rsid w:val="00190222"/>
    <w:rsid w:val="0019532E"/>
    <w:rsid w:val="001B1FC8"/>
    <w:rsid w:val="001C02D2"/>
    <w:rsid w:val="001C1D78"/>
    <w:rsid w:val="001C2284"/>
    <w:rsid w:val="001C532E"/>
    <w:rsid w:val="001C68B8"/>
    <w:rsid w:val="001D680B"/>
    <w:rsid w:val="001E2F53"/>
    <w:rsid w:val="001F62B5"/>
    <w:rsid w:val="00204FFB"/>
    <w:rsid w:val="0021005B"/>
    <w:rsid w:val="002163F6"/>
    <w:rsid w:val="00227AA9"/>
    <w:rsid w:val="00240F55"/>
    <w:rsid w:val="002477E1"/>
    <w:rsid w:val="00280E47"/>
    <w:rsid w:val="00281B86"/>
    <w:rsid w:val="00284FFF"/>
    <w:rsid w:val="002A0A66"/>
    <w:rsid w:val="002A366F"/>
    <w:rsid w:val="002A3E38"/>
    <w:rsid w:val="002A6EA3"/>
    <w:rsid w:val="002B6034"/>
    <w:rsid w:val="002C1735"/>
    <w:rsid w:val="002C3BED"/>
    <w:rsid w:val="002F3398"/>
    <w:rsid w:val="003057D4"/>
    <w:rsid w:val="00314DC3"/>
    <w:rsid w:val="00315767"/>
    <w:rsid w:val="003822E1"/>
    <w:rsid w:val="00384691"/>
    <w:rsid w:val="003A7BBC"/>
    <w:rsid w:val="003B5F6A"/>
    <w:rsid w:val="003B69F2"/>
    <w:rsid w:val="003C12CD"/>
    <w:rsid w:val="003D0338"/>
    <w:rsid w:val="003D04AD"/>
    <w:rsid w:val="003D281A"/>
    <w:rsid w:val="003E3D6F"/>
    <w:rsid w:val="003F1398"/>
    <w:rsid w:val="00403A9C"/>
    <w:rsid w:val="00426879"/>
    <w:rsid w:val="00426DF4"/>
    <w:rsid w:val="00441949"/>
    <w:rsid w:val="004437E6"/>
    <w:rsid w:val="00445E9F"/>
    <w:rsid w:val="00481257"/>
    <w:rsid w:val="0049219A"/>
    <w:rsid w:val="004B189D"/>
    <w:rsid w:val="004B5541"/>
    <w:rsid w:val="004C175D"/>
    <w:rsid w:val="004C1E7C"/>
    <w:rsid w:val="004C6F7B"/>
    <w:rsid w:val="004C7D23"/>
    <w:rsid w:val="004D23BE"/>
    <w:rsid w:val="004D7FF9"/>
    <w:rsid w:val="004E2BD4"/>
    <w:rsid w:val="004E34C7"/>
    <w:rsid w:val="00524055"/>
    <w:rsid w:val="00527A4C"/>
    <w:rsid w:val="00531D26"/>
    <w:rsid w:val="005514A8"/>
    <w:rsid w:val="00561292"/>
    <w:rsid w:val="00561BEA"/>
    <w:rsid w:val="00562905"/>
    <w:rsid w:val="00573FAF"/>
    <w:rsid w:val="00581593"/>
    <w:rsid w:val="0059525D"/>
    <w:rsid w:val="005C07B8"/>
    <w:rsid w:val="005D0BC4"/>
    <w:rsid w:val="005F0CF5"/>
    <w:rsid w:val="005F1C59"/>
    <w:rsid w:val="00602C41"/>
    <w:rsid w:val="00612E8D"/>
    <w:rsid w:val="00614057"/>
    <w:rsid w:val="006365F0"/>
    <w:rsid w:val="00640DE0"/>
    <w:rsid w:val="00641C7B"/>
    <w:rsid w:val="00643542"/>
    <w:rsid w:val="006543ED"/>
    <w:rsid w:val="00656C9C"/>
    <w:rsid w:val="00662CA3"/>
    <w:rsid w:val="00666160"/>
    <w:rsid w:val="00675446"/>
    <w:rsid w:val="00675CF7"/>
    <w:rsid w:val="00684829"/>
    <w:rsid w:val="00685902"/>
    <w:rsid w:val="006876BF"/>
    <w:rsid w:val="0069049A"/>
    <w:rsid w:val="006A7648"/>
    <w:rsid w:val="006B142B"/>
    <w:rsid w:val="006C3B74"/>
    <w:rsid w:val="006D1907"/>
    <w:rsid w:val="006D4027"/>
    <w:rsid w:val="006D5055"/>
    <w:rsid w:val="006E63A5"/>
    <w:rsid w:val="006E7455"/>
    <w:rsid w:val="00711F89"/>
    <w:rsid w:val="00715A50"/>
    <w:rsid w:val="00717767"/>
    <w:rsid w:val="00720A47"/>
    <w:rsid w:val="00736270"/>
    <w:rsid w:val="00740AB4"/>
    <w:rsid w:val="007439F8"/>
    <w:rsid w:val="0077295E"/>
    <w:rsid w:val="00786CD8"/>
    <w:rsid w:val="00797A68"/>
    <w:rsid w:val="007A6605"/>
    <w:rsid w:val="007C0AB3"/>
    <w:rsid w:val="007D3A6E"/>
    <w:rsid w:val="007E4311"/>
    <w:rsid w:val="007E78E4"/>
    <w:rsid w:val="007F4572"/>
    <w:rsid w:val="008031A0"/>
    <w:rsid w:val="00816D6E"/>
    <w:rsid w:val="008362C6"/>
    <w:rsid w:val="0086270D"/>
    <w:rsid w:val="00871B57"/>
    <w:rsid w:val="00874738"/>
    <w:rsid w:val="0088239F"/>
    <w:rsid w:val="00892AB5"/>
    <w:rsid w:val="00894AA9"/>
    <w:rsid w:val="008955DE"/>
    <w:rsid w:val="008B1B9A"/>
    <w:rsid w:val="008B3960"/>
    <w:rsid w:val="008B484D"/>
    <w:rsid w:val="008C2C7F"/>
    <w:rsid w:val="008F72C2"/>
    <w:rsid w:val="00901FED"/>
    <w:rsid w:val="009050A1"/>
    <w:rsid w:val="00914754"/>
    <w:rsid w:val="00915F95"/>
    <w:rsid w:val="00917EE6"/>
    <w:rsid w:val="00921F15"/>
    <w:rsid w:val="00924B55"/>
    <w:rsid w:val="0093475A"/>
    <w:rsid w:val="00936D89"/>
    <w:rsid w:val="00943BB8"/>
    <w:rsid w:val="00981CF1"/>
    <w:rsid w:val="00987063"/>
    <w:rsid w:val="00990E85"/>
    <w:rsid w:val="00991E72"/>
    <w:rsid w:val="00994BF6"/>
    <w:rsid w:val="009A6886"/>
    <w:rsid w:val="009C02AE"/>
    <w:rsid w:val="009C3800"/>
    <w:rsid w:val="009C3C29"/>
    <w:rsid w:val="009C7E4C"/>
    <w:rsid w:val="009D1333"/>
    <w:rsid w:val="009D38F2"/>
    <w:rsid w:val="009D6C89"/>
    <w:rsid w:val="009E79C0"/>
    <w:rsid w:val="00A017DE"/>
    <w:rsid w:val="00A04C39"/>
    <w:rsid w:val="00A04D62"/>
    <w:rsid w:val="00A128F4"/>
    <w:rsid w:val="00A13C34"/>
    <w:rsid w:val="00A54F8A"/>
    <w:rsid w:val="00A57776"/>
    <w:rsid w:val="00A72A02"/>
    <w:rsid w:val="00A90E34"/>
    <w:rsid w:val="00AA180E"/>
    <w:rsid w:val="00AB01BE"/>
    <w:rsid w:val="00AB2EB3"/>
    <w:rsid w:val="00AC00AE"/>
    <w:rsid w:val="00AC0C64"/>
    <w:rsid w:val="00AC2863"/>
    <w:rsid w:val="00AD15E0"/>
    <w:rsid w:val="00AD352F"/>
    <w:rsid w:val="00AD6FF1"/>
    <w:rsid w:val="00AE0938"/>
    <w:rsid w:val="00AE2EB4"/>
    <w:rsid w:val="00AF4D79"/>
    <w:rsid w:val="00AF7602"/>
    <w:rsid w:val="00B13CCD"/>
    <w:rsid w:val="00B25AA6"/>
    <w:rsid w:val="00B31271"/>
    <w:rsid w:val="00B41A7F"/>
    <w:rsid w:val="00B5255A"/>
    <w:rsid w:val="00B544B4"/>
    <w:rsid w:val="00B56044"/>
    <w:rsid w:val="00B66ACA"/>
    <w:rsid w:val="00B7554C"/>
    <w:rsid w:val="00B75E67"/>
    <w:rsid w:val="00B77784"/>
    <w:rsid w:val="00B916DA"/>
    <w:rsid w:val="00BA1BF6"/>
    <w:rsid w:val="00BB52AD"/>
    <w:rsid w:val="00BB63FF"/>
    <w:rsid w:val="00BF3D7F"/>
    <w:rsid w:val="00BF5F9C"/>
    <w:rsid w:val="00C00B85"/>
    <w:rsid w:val="00C010EE"/>
    <w:rsid w:val="00C367E8"/>
    <w:rsid w:val="00C465BE"/>
    <w:rsid w:val="00C46DFF"/>
    <w:rsid w:val="00C5437C"/>
    <w:rsid w:val="00C548CD"/>
    <w:rsid w:val="00C60AF7"/>
    <w:rsid w:val="00C74ED1"/>
    <w:rsid w:val="00CA7A5A"/>
    <w:rsid w:val="00CB0E22"/>
    <w:rsid w:val="00CB2C75"/>
    <w:rsid w:val="00CC1023"/>
    <w:rsid w:val="00CD4E94"/>
    <w:rsid w:val="00CD59BC"/>
    <w:rsid w:val="00CD5C41"/>
    <w:rsid w:val="00CD707B"/>
    <w:rsid w:val="00CE0818"/>
    <w:rsid w:val="00CE3F19"/>
    <w:rsid w:val="00CF7334"/>
    <w:rsid w:val="00D03505"/>
    <w:rsid w:val="00D23658"/>
    <w:rsid w:val="00D519D5"/>
    <w:rsid w:val="00D523A6"/>
    <w:rsid w:val="00D52DAD"/>
    <w:rsid w:val="00D54FFF"/>
    <w:rsid w:val="00D5685F"/>
    <w:rsid w:val="00D6143A"/>
    <w:rsid w:val="00D62CFF"/>
    <w:rsid w:val="00D93B5A"/>
    <w:rsid w:val="00DA77B9"/>
    <w:rsid w:val="00DB185E"/>
    <w:rsid w:val="00DB5A1F"/>
    <w:rsid w:val="00DB7270"/>
    <w:rsid w:val="00E14C5B"/>
    <w:rsid w:val="00E23162"/>
    <w:rsid w:val="00E2399D"/>
    <w:rsid w:val="00E3030D"/>
    <w:rsid w:val="00E54614"/>
    <w:rsid w:val="00E714A1"/>
    <w:rsid w:val="00E71603"/>
    <w:rsid w:val="00E85F4F"/>
    <w:rsid w:val="00E878CE"/>
    <w:rsid w:val="00E94520"/>
    <w:rsid w:val="00EB1F49"/>
    <w:rsid w:val="00ED1575"/>
    <w:rsid w:val="00ED4797"/>
    <w:rsid w:val="00ED6F90"/>
    <w:rsid w:val="00EF410B"/>
    <w:rsid w:val="00F05412"/>
    <w:rsid w:val="00F27056"/>
    <w:rsid w:val="00F3198F"/>
    <w:rsid w:val="00F3266D"/>
    <w:rsid w:val="00F431B8"/>
    <w:rsid w:val="00F535D7"/>
    <w:rsid w:val="00F74955"/>
    <w:rsid w:val="00F819EB"/>
    <w:rsid w:val="00F81A8E"/>
    <w:rsid w:val="00F958E6"/>
    <w:rsid w:val="00FA71BB"/>
    <w:rsid w:val="00FD20C5"/>
    <w:rsid w:val="00FE7383"/>
    <w:rsid w:val="00FF4215"/>
    <w:rsid w:val="00FF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7AEEB"/>
  <w15:chartTrackingRefBased/>
  <w15:docId w15:val="{5E5C8C10-4D57-47B0-976A-00995A9A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48CD"/>
    <w:pPr>
      <w:tabs>
        <w:tab w:val="center" w:pos="4320"/>
        <w:tab w:val="right" w:pos="8640"/>
      </w:tabs>
    </w:pPr>
  </w:style>
  <w:style w:type="paragraph" w:styleId="Footer">
    <w:name w:val="footer"/>
    <w:basedOn w:val="Normal"/>
    <w:link w:val="FooterChar"/>
    <w:rsid w:val="00C548CD"/>
    <w:pPr>
      <w:tabs>
        <w:tab w:val="center" w:pos="4320"/>
        <w:tab w:val="right" w:pos="8640"/>
      </w:tabs>
    </w:pPr>
  </w:style>
  <w:style w:type="character" w:styleId="PageNumber">
    <w:name w:val="page number"/>
    <w:basedOn w:val="DefaultParagraphFont"/>
    <w:rsid w:val="00C548CD"/>
  </w:style>
  <w:style w:type="paragraph" w:styleId="BalloonText">
    <w:name w:val="Balloon Text"/>
    <w:basedOn w:val="Normal"/>
    <w:link w:val="BalloonTextChar"/>
    <w:rsid w:val="00991E72"/>
    <w:rPr>
      <w:rFonts w:ascii="Tahoma" w:hAnsi="Tahoma"/>
      <w:sz w:val="16"/>
      <w:szCs w:val="16"/>
      <w:lang w:val="x-none" w:eastAsia="x-none"/>
    </w:rPr>
  </w:style>
  <w:style w:type="character" w:customStyle="1" w:styleId="BalloonTextChar">
    <w:name w:val="Balloon Text Char"/>
    <w:link w:val="BalloonText"/>
    <w:rsid w:val="00991E72"/>
    <w:rPr>
      <w:rFonts w:ascii="Tahoma" w:hAnsi="Tahoma" w:cs="Tahoma"/>
      <w:sz w:val="16"/>
      <w:szCs w:val="16"/>
    </w:rPr>
  </w:style>
  <w:style w:type="character" w:customStyle="1" w:styleId="FooterChar">
    <w:name w:val="Footer Char"/>
    <w:basedOn w:val="DefaultParagraphFont"/>
    <w:link w:val="Footer"/>
    <w:rsid w:val="001C2284"/>
  </w:style>
  <w:style w:type="paragraph" w:styleId="ListParagraph">
    <w:name w:val="List Paragraph"/>
    <w:basedOn w:val="Normal"/>
    <w:uiPriority w:val="34"/>
    <w:qFormat/>
    <w:rsid w:val="009C7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77268">
      <w:bodyDiv w:val="1"/>
      <w:marLeft w:val="0"/>
      <w:marRight w:val="0"/>
      <w:marTop w:val="0"/>
      <w:marBottom w:val="0"/>
      <w:divBdr>
        <w:top w:val="none" w:sz="0" w:space="0" w:color="auto"/>
        <w:left w:val="none" w:sz="0" w:space="0" w:color="auto"/>
        <w:bottom w:val="none" w:sz="0" w:space="0" w:color="auto"/>
        <w:right w:val="none" w:sz="0" w:space="0" w:color="auto"/>
      </w:divBdr>
    </w:div>
    <w:div w:id="1786264088">
      <w:bodyDiv w:val="1"/>
      <w:marLeft w:val="0"/>
      <w:marRight w:val="0"/>
      <w:marTop w:val="0"/>
      <w:marBottom w:val="0"/>
      <w:divBdr>
        <w:top w:val="none" w:sz="0" w:space="0" w:color="auto"/>
        <w:left w:val="none" w:sz="0" w:space="0" w:color="auto"/>
        <w:bottom w:val="none" w:sz="0" w:space="0" w:color="auto"/>
        <w:right w:val="none" w:sz="0" w:space="0" w:color="auto"/>
      </w:divBdr>
    </w:div>
    <w:div w:id="185958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18CA9-D3B3-4EFE-8D36-DE20947D976F}"/>
</file>

<file path=customXml/itemProps2.xml><?xml version="1.0" encoding="utf-8"?>
<ds:datastoreItem xmlns:ds="http://schemas.openxmlformats.org/officeDocument/2006/customXml" ds:itemID="{C643763D-DE3C-46F6-B1CB-BC2515B7DE3E}"/>
</file>

<file path=customXml/itemProps3.xml><?xml version="1.0" encoding="utf-8"?>
<ds:datastoreItem xmlns:ds="http://schemas.openxmlformats.org/officeDocument/2006/customXml" ds:itemID="{A6AC1FF2-B69B-469D-877E-314BBD63CCE4}"/>
</file>

<file path=customXml/itemProps4.xml><?xml version="1.0" encoding="utf-8"?>
<ds:datastoreItem xmlns:ds="http://schemas.openxmlformats.org/officeDocument/2006/customXml" ds:itemID="{204F3E90-07D5-428F-A6B4-874067BD2CA0}"/>
</file>

<file path=docProps/app.xml><?xml version="1.0" encoding="utf-8"?>
<Properties xmlns="http://schemas.openxmlformats.org/officeDocument/2006/extended-properties" xmlns:vt="http://schemas.openxmlformats.org/officeDocument/2006/docPropsVTypes">
  <Template>Normal</Template>
  <TotalTime>65</TotalTime>
  <Pages>7</Pages>
  <Words>2262</Words>
  <Characters>12288</Characters>
  <Application>Microsoft Office Word</Application>
  <DocSecurity>0</DocSecurity>
  <Lines>361</Lines>
  <Paragraphs>156</Paragraphs>
  <ScaleCrop>false</ScaleCrop>
  <HeadingPairs>
    <vt:vector size="2" baseType="variant">
      <vt:variant>
        <vt:lpstr>Title</vt:lpstr>
      </vt:variant>
      <vt:variant>
        <vt:i4>1</vt:i4>
      </vt:variant>
    </vt:vector>
  </HeadingPairs>
  <TitlesOfParts>
    <vt:vector size="1" baseType="lpstr">
      <vt:lpstr>STATE PROTOTYPE MEAL ACCOUNTABILITY PROCEDURE</vt:lpstr>
    </vt:vector>
  </TitlesOfParts>
  <Company>GA Department of Education</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PROTOTYPE MEAL ACCOUNTABILITY PROCEDURE</dc:title>
  <dc:subject/>
  <dc:creator>School Food &amp; Nutrition</dc:creator>
  <cp:keywords/>
  <cp:lastModifiedBy>Ellen Bennett</cp:lastModifiedBy>
  <cp:revision>14</cp:revision>
  <cp:lastPrinted>2019-05-21T18:35:00Z</cp:lastPrinted>
  <dcterms:created xsi:type="dcterms:W3CDTF">2020-04-29T18:13:00Z</dcterms:created>
  <dcterms:modified xsi:type="dcterms:W3CDTF">2023-05-26T14:57:00Z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GrammarlyDocumentId">
    <vt:lpwstr>2d0c1042983a74dc6a7142130eb1a87c248d5bd897be46cd4169d2421b9ee169</vt:lpwstr>
  </property>
  <property fmtid="{D5CDD505-2E9C-101B-9397-08002B2CF9AE}" pid="4" name="MediaServiceImageTags">
    <vt:lpwstr/>
  </property>
</Properties>
</file>