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BF19" w14:textId="77777777" w:rsidR="001F565A" w:rsidRPr="000A4801" w:rsidRDefault="001F565A" w:rsidP="00012E26">
      <w:pPr>
        <w:pStyle w:val="Quote"/>
        <w:rPr>
          <w:rFonts w:ascii="Arial Narrow" w:hAnsi="Arial Narrow"/>
          <w:sz w:val="16"/>
          <w:szCs w:val="16"/>
        </w:rPr>
      </w:pPr>
    </w:p>
    <w:p w14:paraId="70FA2340" w14:textId="66CC5BB2" w:rsidR="00BD00D3" w:rsidRPr="000A4801" w:rsidRDefault="00BD00D3" w:rsidP="000A4801">
      <w:pPr>
        <w:pStyle w:val="Title"/>
        <w:rPr>
          <w:rFonts w:ascii="Arial Narrow" w:hAnsi="Arial Narrow"/>
          <w:sz w:val="32"/>
          <w:szCs w:val="32"/>
        </w:rPr>
      </w:pPr>
      <w:r w:rsidRPr="000A4801">
        <w:rPr>
          <w:rFonts w:ascii="Arial Narrow" w:hAnsi="Arial Narrow"/>
          <w:sz w:val="32"/>
          <w:szCs w:val="32"/>
        </w:rPr>
        <w:t xml:space="preserve">REQUEST FOR PROPOSAL </w:t>
      </w:r>
      <w:r w:rsidR="00E00A74" w:rsidRPr="000A4801">
        <w:rPr>
          <w:rFonts w:ascii="Arial Narrow" w:hAnsi="Arial Narrow"/>
          <w:sz w:val="32"/>
          <w:szCs w:val="32"/>
        </w:rPr>
        <w:t>(RFP)</w:t>
      </w:r>
    </w:p>
    <w:p w14:paraId="472730EE" w14:textId="6A1DB2B7" w:rsidR="00BD00D3" w:rsidRPr="000A4801" w:rsidRDefault="00BD00D3" w:rsidP="00CA3305">
      <w:pPr>
        <w:pStyle w:val="Title"/>
        <w:rPr>
          <w:rFonts w:ascii="Arial Narrow" w:hAnsi="Arial Narrow"/>
          <w:sz w:val="32"/>
          <w:szCs w:val="32"/>
        </w:rPr>
      </w:pPr>
      <w:r w:rsidRPr="000A4801">
        <w:rPr>
          <w:rFonts w:ascii="Arial Narrow" w:hAnsi="Arial Narrow"/>
          <w:sz w:val="32"/>
          <w:szCs w:val="32"/>
        </w:rPr>
        <w:t>FOOD SERVICE MANAGEMENT COMPANY</w:t>
      </w:r>
      <w:r w:rsidR="00B01821">
        <w:rPr>
          <w:rFonts w:ascii="Arial Narrow" w:hAnsi="Arial Narrow"/>
          <w:sz w:val="32"/>
          <w:szCs w:val="32"/>
        </w:rPr>
        <w:t xml:space="preserve"> (FSMC)</w:t>
      </w:r>
    </w:p>
    <w:p w14:paraId="6E94B02C" w14:textId="77777777" w:rsidR="00EE1056" w:rsidRPr="000A4801" w:rsidRDefault="00EE1056" w:rsidP="00CA3305">
      <w:pPr>
        <w:pStyle w:val="Title"/>
        <w:rPr>
          <w:rFonts w:ascii="Arial Narrow" w:hAnsi="Arial Narrow"/>
        </w:rPr>
      </w:pPr>
    </w:p>
    <w:p w14:paraId="59377BBF" w14:textId="23F57080" w:rsidR="00EE1056" w:rsidRPr="000A4801" w:rsidRDefault="001F565A" w:rsidP="00CA3305">
      <w:pPr>
        <w:pStyle w:val="Title"/>
        <w:rPr>
          <w:rFonts w:ascii="Arial Narrow" w:hAnsi="Arial Narrow"/>
        </w:rPr>
      </w:pPr>
      <w:r w:rsidRPr="000A4801">
        <w:rPr>
          <w:rFonts w:ascii="Arial Narrow" w:hAnsi="Arial Narrow"/>
        </w:rPr>
        <w:t>SCHOOL NUTRITION PROGRAM</w:t>
      </w:r>
    </w:p>
    <w:p w14:paraId="14E4CA89" w14:textId="77777777" w:rsidR="00A23CFA" w:rsidRPr="000A4801" w:rsidRDefault="00A23CFA" w:rsidP="00012E26">
      <w:pPr>
        <w:pStyle w:val="Title"/>
        <w:jc w:val="left"/>
        <w:rPr>
          <w:rFonts w:ascii="Arial Narrow" w:hAnsi="Arial Narrow"/>
        </w:rPr>
      </w:pPr>
    </w:p>
    <w:p w14:paraId="43F0E524" w14:textId="77777777" w:rsidR="00EE1056" w:rsidRPr="000A4801" w:rsidRDefault="00EE1056" w:rsidP="00012E26">
      <w:pPr>
        <w:rPr>
          <w:rFonts w:ascii="Arial Narrow" w:eastAsia="MS Mincho" w:hAnsi="Arial Narrow"/>
          <w:b/>
          <w:bCs/>
        </w:rPr>
      </w:pPr>
    </w:p>
    <w:p w14:paraId="0B936E6C" w14:textId="61C70A4A" w:rsidR="00EE1056" w:rsidRPr="000A4801" w:rsidRDefault="00AB73A5" w:rsidP="00012E26">
      <w:pPr>
        <w:rPr>
          <w:rFonts w:ascii="Arial Narrow" w:eastAsia="MS Mincho" w:hAnsi="Arial Narrow"/>
          <w:bCs/>
          <w:sz w:val="16"/>
          <w:szCs w:val="16"/>
        </w:rPr>
      </w:pPr>
      <w:r>
        <w:rPr>
          <w:rFonts w:ascii="Arial Narrow" w:eastAsia="MS Mincho" w:hAnsi="Arial Narrow"/>
          <w:b/>
          <w:bCs/>
        </w:rPr>
        <w:t xml:space="preserve">RFP </w:t>
      </w:r>
      <w:r w:rsidR="00EE1056" w:rsidRPr="000A4801">
        <w:rPr>
          <w:rFonts w:ascii="Arial Narrow" w:eastAsia="MS Mincho" w:hAnsi="Arial Narrow"/>
          <w:b/>
          <w:bCs/>
        </w:rPr>
        <w:t>NO. _____________</w:t>
      </w:r>
      <w:r w:rsidR="00A23CFA" w:rsidRPr="000A4801">
        <w:rPr>
          <w:rFonts w:ascii="Arial Narrow" w:eastAsia="MS Mincho" w:hAnsi="Arial Narrow"/>
          <w:b/>
          <w:bCs/>
        </w:rPr>
        <w:t xml:space="preserve">  </w:t>
      </w:r>
      <w:r w:rsidR="00A23CFA" w:rsidRPr="004D47E7">
        <w:rPr>
          <w:rFonts w:ascii="Arial Narrow" w:eastAsia="MS Mincho" w:hAnsi="Arial Narrow"/>
          <w:b/>
          <w:i/>
          <w:iCs/>
          <w:sz w:val="18"/>
          <w:szCs w:val="18"/>
        </w:rPr>
        <w:t xml:space="preserve">(Insert </w:t>
      </w:r>
      <w:r w:rsidR="00E00A74" w:rsidRPr="004D47E7">
        <w:rPr>
          <w:rFonts w:ascii="Arial Narrow" w:eastAsia="MS Mincho" w:hAnsi="Arial Narrow"/>
          <w:b/>
          <w:i/>
          <w:iCs/>
          <w:sz w:val="18"/>
          <w:szCs w:val="18"/>
        </w:rPr>
        <w:t>RFP</w:t>
      </w:r>
      <w:r w:rsidR="00A23CFA" w:rsidRPr="004D47E7">
        <w:rPr>
          <w:rFonts w:ascii="Arial Narrow" w:eastAsia="MS Mincho" w:hAnsi="Arial Narrow"/>
          <w:b/>
          <w:i/>
          <w:iCs/>
          <w:sz w:val="18"/>
          <w:szCs w:val="18"/>
        </w:rPr>
        <w:t xml:space="preserve"> Number)</w:t>
      </w:r>
    </w:p>
    <w:p w14:paraId="2E661395" w14:textId="77777777" w:rsidR="0028614A" w:rsidRPr="000A4801" w:rsidRDefault="0028614A" w:rsidP="00012E26">
      <w:pPr>
        <w:rPr>
          <w:rFonts w:ascii="Arial Narrow" w:eastAsia="MS Mincho" w:hAnsi="Arial Narrow"/>
          <w:bCs/>
          <w:sz w:val="16"/>
          <w:szCs w:val="16"/>
        </w:rPr>
      </w:pPr>
    </w:p>
    <w:p w14:paraId="1D0A132C" w14:textId="77777777" w:rsidR="0028614A" w:rsidRPr="000A4801" w:rsidRDefault="0028614A" w:rsidP="00012E26">
      <w:pPr>
        <w:rPr>
          <w:rFonts w:ascii="Arial Narrow" w:eastAsia="MS Mincho" w:hAnsi="Arial Narrow"/>
          <w:bCs/>
        </w:rPr>
      </w:pPr>
    </w:p>
    <w:p w14:paraId="31FFDEA1" w14:textId="02016C84" w:rsidR="00EE1056" w:rsidRDefault="0028614A" w:rsidP="00012E26">
      <w:pPr>
        <w:rPr>
          <w:rFonts w:ascii="Arial Narrow" w:eastAsia="MS Mincho" w:hAnsi="Arial Narrow"/>
          <w:bCs/>
          <w:sz w:val="18"/>
          <w:szCs w:val="18"/>
        </w:rPr>
      </w:pPr>
      <w:r w:rsidRPr="000A4801">
        <w:rPr>
          <w:rFonts w:ascii="Arial Narrow" w:eastAsia="MS Mincho" w:hAnsi="Arial Narrow"/>
          <w:b/>
          <w:bCs/>
        </w:rPr>
        <w:t>School Food Authority</w:t>
      </w:r>
      <w:r w:rsidR="009C57EA">
        <w:rPr>
          <w:rFonts w:ascii="Arial Narrow" w:eastAsia="MS Mincho" w:hAnsi="Arial Narrow"/>
          <w:b/>
          <w:bCs/>
        </w:rPr>
        <w:t xml:space="preserve"> (SFA</w:t>
      </w:r>
      <w:r w:rsidR="009C57EA" w:rsidRPr="004D47E7">
        <w:rPr>
          <w:rFonts w:ascii="Arial Narrow" w:eastAsia="MS Mincho" w:hAnsi="Arial Narrow"/>
          <w:b/>
          <w:bCs/>
        </w:rPr>
        <w:t>)</w:t>
      </w:r>
      <w:r w:rsidRPr="004D47E7">
        <w:rPr>
          <w:rFonts w:ascii="Arial Narrow" w:eastAsia="MS Mincho" w:hAnsi="Arial Narrow"/>
          <w:b/>
          <w:bCs/>
        </w:rPr>
        <w:t>________________________</w:t>
      </w:r>
      <w:r w:rsidR="00DB2BE2" w:rsidRPr="004D47E7">
        <w:rPr>
          <w:rFonts w:ascii="Arial Narrow" w:eastAsia="MS Mincho" w:hAnsi="Arial Narrow"/>
          <w:b/>
          <w:bCs/>
        </w:rPr>
        <w:t>______________</w:t>
      </w:r>
      <w:r w:rsidR="009C57EA" w:rsidRPr="004D47E7">
        <w:rPr>
          <w:rFonts w:ascii="Arial Narrow" w:eastAsia="MS Mincho" w:hAnsi="Arial Narrow"/>
          <w:b/>
          <w:bCs/>
        </w:rPr>
        <w:t>______________</w:t>
      </w:r>
      <w:r w:rsidRPr="004D47E7">
        <w:rPr>
          <w:rFonts w:ascii="Arial Narrow" w:eastAsia="MS Mincho" w:hAnsi="Arial Narrow"/>
          <w:bCs/>
          <w:sz w:val="18"/>
          <w:szCs w:val="18"/>
        </w:rPr>
        <w:t>(</w:t>
      </w:r>
      <w:r w:rsidRPr="004D47E7">
        <w:rPr>
          <w:rFonts w:ascii="Arial Narrow" w:eastAsia="MS Mincho" w:hAnsi="Arial Narrow"/>
          <w:b/>
          <w:i/>
          <w:iCs/>
          <w:sz w:val="18"/>
          <w:szCs w:val="18"/>
        </w:rPr>
        <w:t xml:space="preserve">Insert name of </w:t>
      </w:r>
      <w:r w:rsidR="00943319" w:rsidRPr="004D47E7">
        <w:rPr>
          <w:rFonts w:ascii="Arial Narrow" w:eastAsia="MS Mincho" w:hAnsi="Arial Narrow"/>
          <w:b/>
          <w:i/>
          <w:iCs/>
          <w:sz w:val="18"/>
          <w:szCs w:val="18"/>
        </w:rPr>
        <w:t>SFA</w:t>
      </w:r>
      <w:r w:rsidRPr="004D47E7">
        <w:rPr>
          <w:rFonts w:ascii="Arial Narrow" w:eastAsia="MS Mincho" w:hAnsi="Arial Narrow"/>
          <w:bCs/>
          <w:sz w:val="18"/>
          <w:szCs w:val="18"/>
        </w:rPr>
        <w:t>)</w:t>
      </w:r>
    </w:p>
    <w:p w14:paraId="3237C7CD" w14:textId="77777777" w:rsidR="00FA5588" w:rsidRDefault="00FA5588" w:rsidP="00012E26">
      <w:pPr>
        <w:rPr>
          <w:rFonts w:ascii="Arial Narrow" w:eastAsia="MS Mincho" w:hAnsi="Arial Narrow"/>
          <w:bCs/>
          <w:sz w:val="18"/>
          <w:szCs w:val="18"/>
        </w:rPr>
      </w:pPr>
    </w:p>
    <w:p w14:paraId="01059B6D" w14:textId="0F2F57A7" w:rsidR="00FA5588" w:rsidRPr="00FA5588" w:rsidRDefault="00FA5588" w:rsidP="00012E26">
      <w:pPr>
        <w:rPr>
          <w:rFonts w:ascii="Arial Narrow" w:eastAsia="MS Mincho" w:hAnsi="Arial Narrow"/>
          <w:bCs/>
        </w:rPr>
      </w:pPr>
      <w:r>
        <w:rPr>
          <w:rFonts w:ascii="Arial Narrow" w:eastAsia="MS Mincho" w:hAnsi="Arial Narrow"/>
          <w:bCs/>
          <w:sz w:val="18"/>
          <w:szCs w:val="18"/>
        </w:rPr>
        <w:t xml:space="preserve">                        </w:t>
      </w:r>
      <w:r w:rsidRPr="00FA5588">
        <w:rPr>
          <w:rFonts w:ascii="Arial Narrow" w:eastAsia="MS Mincho" w:hAnsi="Arial Narrow"/>
          <w:bCs/>
        </w:rPr>
        <w:t>Address:_______________________________________________________</w:t>
      </w:r>
    </w:p>
    <w:p w14:paraId="26424868" w14:textId="53B05103" w:rsidR="00FA5588" w:rsidRPr="00FA5588" w:rsidRDefault="00FA5588" w:rsidP="00012E26">
      <w:pPr>
        <w:rPr>
          <w:rFonts w:ascii="Arial Narrow" w:eastAsia="MS Mincho" w:hAnsi="Arial Narrow"/>
          <w:bCs/>
        </w:rPr>
      </w:pPr>
      <w:r w:rsidRPr="00FA5588">
        <w:rPr>
          <w:rFonts w:ascii="Arial Narrow" w:eastAsia="MS Mincho" w:hAnsi="Arial Narrow"/>
          <w:bCs/>
        </w:rPr>
        <w:t xml:space="preserve">                                ________________________________ Zip_________________</w:t>
      </w:r>
      <w:r>
        <w:rPr>
          <w:rFonts w:ascii="Arial Narrow" w:eastAsia="MS Mincho" w:hAnsi="Arial Narrow"/>
          <w:bCs/>
        </w:rPr>
        <w:t>___</w:t>
      </w:r>
    </w:p>
    <w:p w14:paraId="0D81A397" w14:textId="575C91A3" w:rsidR="00F556E1" w:rsidRDefault="00F556E1" w:rsidP="00012E26">
      <w:pPr>
        <w:rPr>
          <w:rFonts w:ascii="Arial Narrow" w:hAnsi="Arial Narrow"/>
          <w:bCs/>
          <w:sz w:val="18"/>
          <w:szCs w:val="18"/>
        </w:rPr>
      </w:pPr>
    </w:p>
    <w:p w14:paraId="154BFD46" w14:textId="77777777" w:rsidR="00352621" w:rsidRDefault="00352621" w:rsidP="00012E26">
      <w:pPr>
        <w:rPr>
          <w:rFonts w:ascii="Arial Narrow" w:hAnsi="Arial Narrow"/>
          <w:bCs/>
          <w:sz w:val="18"/>
          <w:szCs w:val="18"/>
        </w:rPr>
      </w:pPr>
    </w:p>
    <w:p w14:paraId="552FA9D1" w14:textId="36D00C3E" w:rsidR="00F556E1" w:rsidRPr="00372858" w:rsidRDefault="00372858" w:rsidP="00372858">
      <w:pPr>
        <w:jc w:val="center"/>
        <w:rPr>
          <w:rFonts w:ascii="Arial Narrow" w:hAnsi="Arial Narrow"/>
          <w:b/>
        </w:rPr>
      </w:pPr>
      <w:r w:rsidRPr="00372858">
        <w:rPr>
          <w:rFonts w:ascii="Arial Narrow" w:hAnsi="Arial Narrow"/>
          <w:b/>
        </w:rPr>
        <w:t>REQUEST FOR PROPOSAL</w:t>
      </w:r>
      <w:r w:rsidR="00642694">
        <w:rPr>
          <w:rFonts w:ascii="Arial Narrow" w:hAnsi="Arial Narrow"/>
          <w:b/>
        </w:rPr>
        <w:t xml:space="preserve"> TIMELINE</w:t>
      </w:r>
    </w:p>
    <w:p w14:paraId="3566173C" w14:textId="28961B8F" w:rsidR="00F556E1" w:rsidRPr="00372858" w:rsidRDefault="00F556E1" w:rsidP="00372858">
      <w:pPr>
        <w:jc w:val="center"/>
        <w:rPr>
          <w:rFonts w:ascii="Arial Narrow" w:hAnsi="Arial Narrow"/>
          <w:b/>
        </w:rPr>
      </w:pPr>
    </w:p>
    <w:tbl>
      <w:tblPr>
        <w:tblStyle w:val="TableGrid"/>
        <w:tblpPr w:leftFromText="180" w:rightFromText="180" w:vertAnchor="text" w:horzAnchor="margin" w:tblpY="122"/>
        <w:tblW w:w="9275" w:type="dxa"/>
        <w:tblLook w:val="04A0" w:firstRow="1" w:lastRow="0" w:firstColumn="1" w:lastColumn="0" w:noHBand="0" w:noVBand="1"/>
      </w:tblPr>
      <w:tblGrid>
        <w:gridCol w:w="4711"/>
        <w:gridCol w:w="4564"/>
      </w:tblGrid>
      <w:tr w:rsidR="00F556E1" w:rsidRPr="00DD4FD3" w14:paraId="10E3EAEA" w14:textId="77777777" w:rsidTr="00F069A3">
        <w:trPr>
          <w:trHeight w:val="655"/>
        </w:trPr>
        <w:tc>
          <w:tcPr>
            <w:tcW w:w="4711" w:type="dxa"/>
          </w:tcPr>
          <w:p w14:paraId="3C9561B2" w14:textId="1A1938E8" w:rsidR="00F556E1" w:rsidRPr="00DD4FD3" w:rsidRDefault="00CA1120" w:rsidP="00F556E1">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Issue Date</w:t>
            </w:r>
          </w:p>
        </w:tc>
        <w:tc>
          <w:tcPr>
            <w:tcW w:w="4564" w:type="dxa"/>
          </w:tcPr>
          <w:p w14:paraId="49D1CE4B" w14:textId="77777777" w:rsidR="00F556E1" w:rsidRPr="00DD4FD3" w:rsidRDefault="00F556E1" w:rsidP="00F556E1">
            <w:pPr>
              <w:rPr>
                <w:rFonts w:ascii="Arial Narrow" w:eastAsia="Times New Roman" w:hAnsi="Arial Narrow" w:cstheme="minorHAnsi"/>
              </w:rPr>
            </w:pPr>
          </w:p>
        </w:tc>
      </w:tr>
      <w:tr w:rsidR="00F556E1" w:rsidRPr="00DD4FD3" w14:paraId="4D56F726" w14:textId="77777777" w:rsidTr="00F069A3">
        <w:trPr>
          <w:trHeight w:val="679"/>
        </w:trPr>
        <w:tc>
          <w:tcPr>
            <w:tcW w:w="4711" w:type="dxa"/>
          </w:tcPr>
          <w:p w14:paraId="12B7DA6B" w14:textId="1901177E" w:rsidR="00F556E1" w:rsidRPr="00DD4FD3" w:rsidRDefault="00F556E1" w:rsidP="00F556E1">
            <w:pPr>
              <w:rPr>
                <w:rFonts w:ascii="Arial Narrow" w:eastAsia="Times New Roman" w:hAnsi="Arial Narrow" w:cstheme="minorHAnsi"/>
              </w:rPr>
            </w:pPr>
            <w:r w:rsidRPr="00DD4FD3">
              <w:rPr>
                <w:rFonts w:ascii="Arial Narrow" w:eastAsia="Times New Roman" w:hAnsi="Arial Narrow" w:cstheme="minorHAnsi"/>
              </w:rPr>
              <w:t>Final Date for Written Questions</w:t>
            </w:r>
          </w:p>
        </w:tc>
        <w:tc>
          <w:tcPr>
            <w:tcW w:w="4564" w:type="dxa"/>
          </w:tcPr>
          <w:p w14:paraId="3242F252" w14:textId="77777777" w:rsidR="00F556E1" w:rsidRPr="00DD4FD3" w:rsidRDefault="00F556E1" w:rsidP="00F556E1">
            <w:pPr>
              <w:rPr>
                <w:rFonts w:ascii="Arial Narrow" w:eastAsia="Times New Roman" w:hAnsi="Arial Narrow" w:cstheme="minorHAnsi"/>
              </w:rPr>
            </w:pPr>
          </w:p>
        </w:tc>
      </w:tr>
      <w:tr w:rsidR="00F556E1" w:rsidRPr="00DD4FD3" w14:paraId="45CB4AEA" w14:textId="77777777" w:rsidTr="00F069A3">
        <w:trPr>
          <w:trHeight w:val="655"/>
        </w:trPr>
        <w:tc>
          <w:tcPr>
            <w:tcW w:w="4711" w:type="dxa"/>
          </w:tcPr>
          <w:p w14:paraId="1C5451F6" w14:textId="537935A4" w:rsidR="00F556E1" w:rsidRPr="00DD4FD3" w:rsidRDefault="00CA1120" w:rsidP="00F556E1">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Due Date and Time</w:t>
            </w:r>
          </w:p>
        </w:tc>
        <w:tc>
          <w:tcPr>
            <w:tcW w:w="4564" w:type="dxa"/>
          </w:tcPr>
          <w:p w14:paraId="69D90615" w14:textId="77777777" w:rsidR="00F556E1" w:rsidRPr="00DD4FD3" w:rsidRDefault="00F556E1" w:rsidP="00F556E1">
            <w:pPr>
              <w:rPr>
                <w:rFonts w:ascii="Arial Narrow" w:eastAsia="Times New Roman" w:hAnsi="Arial Narrow" w:cstheme="minorHAnsi"/>
              </w:rPr>
            </w:pPr>
          </w:p>
        </w:tc>
      </w:tr>
      <w:tr w:rsidR="00F556E1" w:rsidRPr="00DD4FD3" w14:paraId="18B9FEA2" w14:textId="77777777" w:rsidTr="00F069A3">
        <w:trPr>
          <w:trHeight w:val="655"/>
        </w:trPr>
        <w:tc>
          <w:tcPr>
            <w:tcW w:w="4711" w:type="dxa"/>
          </w:tcPr>
          <w:p w14:paraId="2305D371" w14:textId="09D6BDED" w:rsidR="00F556E1" w:rsidRPr="00DD4FD3" w:rsidRDefault="00CA1120" w:rsidP="00F556E1">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Due Location</w:t>
            </w:r>
          </w:p>
        </w:tc>
        <w:tc>
          <w:tcPr>
            <w:tcW w:w="4564" w:type="dxa"/>
          </w:tcPr>
          <w:p w14:paraId="318D6720" w14:textId="77777777" w:rsidR="00F556E1" w:rsidRPr="00DD4FD3" w:rsidRDefault="00F556E1" w:rsidP="00F556E1">
            <w:pPr>
              <w:rPr>
                <w:rFonts w:ascii="Arial Narrow" w:eastAsia="Times New Roman" w:hAnsi="Arial Narrow" w:cstheme="minorHAnsi"/>
              </w:rPr>
            </w:pPr>
          </w:p>
        </w:tc>
      </w:tr>
      <w:tr w:rsidR="00F556E1" w:rsidRPr="00DD4FD3" w14:paraId="43CEF5AB" w14:textId="77777777" w:rsidTr="00F069A3">
        <w:trPr>
          <w:trHeight w:val="655"/>
        </w:trPr>
        <w:tc>
          <w:tcPr>
            <w:tcW w:w="4711" w:type="dxa"/>
          </w:tcPr>
          <w:p w14:paraId="326A55AF" w14:textId="12CFBC55" w:rsidR="00F556E1" w:rsidRPr="00DD4FD3" w:rsidRDefault="00CA1120" w:rsidP="00F556E1">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Opening Date and Time</w:t>
            </w:r>
          </w:p>
        </w:tc>
        <w:tc>
          <w:tcPr>
            <w:tcW w:w="4564" w:type="dxa"/>
          </w:tcPr>
          <w:p w14:paraId="3465E355" w14:textId="77777777" w:rsidR="00F556E1" w:rsidRPr="00DD4FD3" w:rsidRDefault="00F556E1" w:rsidP="00F556E1">
            <w:pPr>
              <w:rPr>
                <w:rFonts w:ascii="Arial Narrow" w:eastAsia="Times New Roman" w:hAnsi="Arial Narrow" w:cstheme="minorHAnsi"/>
              </w:rPr>
            </w:pPr>
          </w:p>
        </w:tc>
      </w:tr>
      <w:tr w:rsidR="00F556E1" w:rsidRPr="00DD4FD3" w14:paraId="37E7AF1B" w14:textId="77777777" w:rsidTr="00F069A3">
        <w:trPr>
          <w:trHeight w:val="679"/>
        </w:trPr>
        <w:tc>
          <w:tcPr>
            <w:tcW w:w="4711" w:type="dxa"/>
          </w:tcPr>
          <w:p w14:paraId="75B36707" w14:textId="0B83E839" w:rsidR="00F556E1" w:rsidRPr="00DD4FD3" w:rsidRDefault="00CA1120" w:rsidP="00F556E1">
            <w:pPr>
              <w:rPr>
                <w:rFonts w:ascii="Arial Narrow" w:eastAsia="Times New Roman" w:hAnsi="Arial Narrow" w:cstheme="minorHAnsi"/>
              </w:rPr>
            </w:pPr>
            <w:r>
              <w:rPr>
                <w:rFonts w:ascii="Arial Narrow" w:eastAsia="Times New Roman" w:hAnsi="Arial Narrow" w:cstheme="minorHAnsi"/>
              </w:rPr>
              <w:t>Proposal</w:t>
            </w:r>
            <w:r w:rsidR="00F556E1" w:rsidRPr="00DD4FD3">
              <w:rPr>
                <w:rFonts w:ascii="Arial Narrow" w:eastAsia="Times New Roman" w:hAnsi="Arial Narrow" w:cstheme="minorHAnsi"/>
              </w:rPr>
              <w:t xml:space="preserve"> Opening Location</w:t>
            </w:r>
          </w:p>
        </w:tc>
        <w:tc>
          <w:tcPr>
            <w:tcW w:w="4564" w:type="dxa"/>
          </w:tcPr>
          <w:p w14:paraId="7E846370" w14:textId="77777777" w:rsidR="00F556E1" w:rsidRPr="00DD4FD3" w:rsidRDefault="00F556E1" w:rsidP="00F556E1">
            <w:pPr>
              <w:rPr>
                <w:rFonts w:ascii="Arial Narrow" w:eastAsia="Times New Roman" w:hAnsi="Arial Narrow" w:cstheme="minorHAnsi"/>
              </w:rPr>
            </w:pPr>
          </w:p>
        </w:tc>
      </w:tr>
      <w:tr w:rsidR="00F556E1" w:rsidRPr="00DD4FD3" w14:paraId="600A5786" w14:textId="77777777" w:rsidTr="00F069A3">
        <w:trPr>
          <w:trHeight w:val="655"/>
        </w:trPr>
        <w:tc>
          <w:tcPr>
            <w:tcW w:w="4711" w:type="dxa"/>
          </w:tcPr>
          <w:p w14:paraId="4E357C8B" w14:textId="77777777" w:rsidR="00F556E1" w:rsidRPr="00DD4FD3" w:rsidRDefault="00F556E1" w:rsidP="00F556E1">
            <w:pPr>
              <w:rPr>
                <w:rFonts w:ascii="Arial Narrow" w:eastAsia="Times New Roman" w:hAnsi="Arial Narrow" w:cstheme="minorHAnsi"/>
              </w:rPr>
            </w:pPr>
            <w:r w:rsidRPr="00DD4FD3">
              <w:rPr>
                <w:rFonts w:ascii="Arial Narrow" w:eastAsia="Times New Roman" w:hAnsi="Arial Narrow" w:cstheme="minorHAnsi"/>
              </w:rPr>
              <w:t>Award Date (per award letter)</w:t>
            </w:r>
          </w:p>
        </w:tc>
        <w:tc>
          <w:tcPr>
            <w:tcW w:w="4564" w:type="dxa"/>
          </w:tcPr>
          <w:p w14:paraId="74F7C340" w14:textId="77777777" w:rsidR="00F556E1" w:rsidRPr="00DD4FD3" w:rsidRDefault="00F556E1" w:rsidP="00F556E1">
            <w:pPr>
              <w:rPr>
                <w:rFonts w:ascii="Arial Narrow" w:eastAsia="Times New Roman" w:hAnsi="Arial Narrow" w:cstheme="minorHAnsi"/>
              </w:rPr>
            </w:pPr>
          </w:p>
        </w:tc>
      </w:tr>
      <w:tr w:rsidR="00F556E1" w:rsidRPr="00DD4FD3" w14:paraId="53568FB6" w14:textId="77777777" w:rsidTr="00F069A3">
        <w:trPr>
          <w:trHeight w:val="655"/>
        </w:trPr>
        <w:tc>
          <w:tcPr>
            <w:tcW w:w="4711" w:type="dxa"/>
          </w:tcPr>
          <w:p w14:paraId="07CC9177" w14:textId="7DA8E811" w:rsidR="00F556E1" w:rsidRPr="00DD4FD3" w:rsidRDefault="00F556E1" w:rsidP="00F556E1">
            <w:pPr>
              <w:rPr>
                <w:rFonts w:ascii="Arial Narrow" w:eastAsia="Times New Roman" w:hAnsi="Arial Narrow" w:cstheme="minorHAnsi"/>
              </w:rPr>
            </w:pPr>
            <w:r w:rsidRPr="00DD4FD3">
              <w:rPr>
                <w:rFonts w:ascii="Arial Narrow" w:eastAsia="Times New Roman" w:hAnsi="Arial Narrow" w:cstheme="minorHAnsi"/>
              </w:rPr>
              <w:t>Start Date</w:t>
            </w:r>
          </w:p>
        </w:tc>
        <w:tc>
          <w:tcPr>
            <w:tcW w:w="4564" w:type="dxa"/>
          </w:tcPr>
          <w:p w14:paraId="4DF53747" w14:textId="77777777" w:rsidR="00F556E1" w:rsidRPr="00DD4FD3" w:rsidRDefault="00F556E1" w:rsidP="00F556E1">
            <w:pPr>
              <w:rPr>
                <w:rFonts w:ascii="Arial Narrow" w:eastAsia="Times New Roman" w:hAnsi="Arial Narrow" w:cstheme="minorHAnsi"/>
              </w:rPr>
            </w:pPr>
          </w:p>
        </w:tc>
      </w:tr>
      <w:tr w:rsidR="00F556E1" w:rsidRPr="00DD4FD3" w14:paraId="0272A538" w14:textId="77777777" w:rsidTr="00F069A3">
        <w:trPr>
          <w:trHeight w:val="655"/>
        </w:trPr>
        <w:tc>
          <w:tcPr>
            <w:tcW w:w="4711" w:type="dxa"/>
          </w:tcPr>
          <w:p w14:paraId="3AD408B1" w14:textId="77777777" w:rsidR="00F556E1" w:rsidRPr="00DD4FD3" w:rsidRDefault="00F556E1" w:rsidP="00F556E1">
            <w:pPr>
              <w:rPr>
                <w:rFonts w:ascii="Arial Narrow" w:eastAsia="Times New Roman" w:hAnsi="Arial Narrow" w:cstheme="minorHAnsi"/>
              </w:rPr>
            </w:pPr>
            <w:r w:rsidRPr="00DD4FD3">
              <w:rPr>
                <w:rFonts w:ascii="Arial Narrow" w:eastAsia="Times New Roman" w:hAnsi="Arial Narrow" w:cstheme="minorHAnsi"/>
              </w:rPr>
              <w:t xml:space="preserve">Name of Awardee (completed </w:t>
            </w:r>
            <w:r w:rsidRPr="00D25D98">
              <w:rPr>
                <w:rFonts w:ascii="Arial Narrow" w:eastAsia="Times New Roman" w:hAnsi="Arial Narrow" w:cstheme="minorHAnsi"/>
                <w:b/>
                <w:bCs/>
                <w:i/>
                <w:iCs/>
              </w:rPr>
              <w:t>after</w:t>
            </w:r>
            <w:r w:rsidRPr="00DD4FD3">
              <w:rPr>
                <w:rFonts w:ascii="Arial Narrow" w:eastAsia="Times New Roman" w:hAnsi="Arial Narrow" w:cstheme="minorHAnsi"/>
              </w:rPr>
              <w:t xml:space="preserve"> contract is awarded)</w:t>
            </w:r>
          </w:p>
        </w:tc>
        <w:tc>
          <w:tcPr>
            <w:tcW w:w="4564" w:type="dxa"/>
          </w:tcPr>
          <w:p w14:paraId="735E4464" w14:textId="77777777" w:rsidR="00F556E1" w:rsidRPr="00DD4FD3" w:rsidRDefault="00F556E1" w:rsidP="00F556E1">
            <w:pPr>
              <w:rPr>
                <w:rFonts w:ascii="Arial Narrow" w:eastAsia="Times New Roman" w:hAnsi="Arial Narrow" w:cstheme="minorHAnsi"/>
              </w:rPr>
            </w:pPr>
          </w:p>
        </w:tc>
      </w:tr>
    </w:tbl>
    <w:p w14:paraId="21AC10B9" w14:textId="610A3F87" w:rsidR="00F556E1" w:rsidRDefault="00F556E1" w:rsidP="00012E26">
      <w:pPr>
        <w:rPr>
          <w:rFonts w:ascii="Arial Narrow" w:hAnsi="Arial Narrow"/>
          <w:bCs/>
          <w:sz w:val="18"/>
          <w:szCs w:val="18"/>
        </w:rPr>
      </w:pPr>
    </w:p>
    <w:p w14:paraId="61341254" w14:textId="77777777" w:rsidR="00F556E1" w:rsidRPr="000A4801" w:rsidRDefault="00F556E1" w:rsidP="00012E26">
      <w:pPr>
        <w:rPr>
          <w:rFonts w:ascii="Arial Narrow" w:hAnsi="Arial Narrow"/>
          <w:bCs/>
          <w:sz w:val="18"/>
          <w:szCs w:val="18"/>
        </w:rPr>
      </w:pPr>
    </w:p>
    <w:p w14:paraId="56C14839" w14:textId="77777777" w:rsidR="00A14D7A" w:rsidRDefault="00A14D7A" w:rsidP="00A14D7A">
      <w:pPr>
        <w:rPr>
          <w:rFonts w:ascii="Arial Narrow" w:hAnsi="Arial Narrow"/>
        </w:rPr>
      </w:pPr>
    </w:p>
    <w:p w14:paraId="28801353" w14:textId="77777777" w:rsidR="00A14D7A" w:rsidRDefault="00A14D7A" w:rsidP="00A14D7A">
      <w:pPr>
        <w:rPr>
          <w:rFonts w:ascii="Arial Narrow" w:hAnsi="Arial Narrow"/>
        </w:rPr>
      </w:pPr>
    </w:p>
    <w:p w14:paraId="3830BB97" w14:textId="77777777" w:rsidR="00A14D7A" w:rsidRDefault="00A14D7A" w:rsidP="00A14D7A">
      <w:pPr>
        <w:rPr>
          <w:rFonts w:ascii="Arial Narrow" w:hAnsi="Arial Narrow"/>
        </w:rPr>
      </w:pPr>
    </w:p>
    <w:p w14:paraId="560BBF45" w14:textId="77777777" w:rsidR="00A14D7A" w:rsidRDefault="00A14D7A" w:rsidP="00A14D7A">
      <w:pPr>
        <w:rPr>
          <w:rFonts w:ascii="Arial Narrow" w:hAnsi="Arial Narrow"/>
        </w:rPr>
      </w:pPr>
    </w:p>
    <w:p w14:paraId="2111B048" w14:textId="77777777" w:rsidR="00A14D7A" w:rsidRDefault="00A14D7A" w:rsidP="00A14D7A">
      <w:pPr>
        <w:rPr>
          <w:rFonts w:ascii="Arial Narrow" w:hAnsi="Arial Narrow"/>
        </w:rPr>
      </w:pPr>
    </w:p>
    <w:p w14:paraId="47B51301" w14:textId="77777777" w:rsidR="00A14D7A" w:rsidRDefault="00A14D7A" w:rsidP="00A14D7A">
      <w:pPr>
        <w:rPr>
          <w:rFonts w:ascii="Arial Narrow" w:hAnsi="Arial Narrow"/>
        </w:rPr>
      </w:pPr>
    </w:p>
    <w:p w14:paraId="03E9DF9F" w14:textId="77777777" w:rsidR="00A14D7A" w:rsidRDefault="00A14D7A" w:rsidP="00A14D7A">
      <w:pPr>
        <w:rPr>
          <w:rFonts w:ascii="Arial Narrow" w:hAnsi="Arial Narrow"/>
        </w:rPr>
      </w:pPr>
    </w:p>
    <w:p w14:paraId="007A19E8" w14:textId="77777777" w:rsidR="00A14D7A" w:rsidRDefault="00A14D7A" w:rsidP="00A14D7A">
      <w:pPr>
        <w:rPr>
          <w:rFonts w:ascii="Arial Narrow" w:hAnsi="Arial Narrow"/>
        </w:rPr>
      </w:pPr>
    </w:p>
    <w:p w14:paraId="30B5938D" w14:textId="77777777" w:rsidR="00A14D7A" w:rsidRDefault="00A14D7A" w:rsidP="00A14D7A">
      <w:pPr>
        <w:rPr>
          <w:rFonts w:ascii="Arial Narrow" w:hAnsi="Arial Narrow"/>
        </w:rPr>
      </w:pPr>
    </w:p>
    <w:p w14:paraId="774E592F" w14:textId="77777777" w:rsidR="00A14D7A" w:rsidRDefault="00A14D7A" w:rsidP="00A14D7A">
      <w:pPr>
        <w:rPr>
          <w:rFonts w:ascii="Arial Narrow" w:hAnsi="Arial Narrow"/>
        </w:rPr>
      </w:pPr>
    </w:p>
    <w:p w14:paraId="560977D0" w14:textId="77777777" w:rsidR="00A14D7A" w:rsidRDefault="00A14D7A" w:rsidP="00A14D7A">
      <w:pPr>
        <w:rPr>
          <w:rFonts w:ascii="Arial Narrow" w:hAnsi="Arial Narrow"/>
        </w:rPr>
      </w:pPr>
    </w:p>
    <w:p w14:paraId="57271552" w14:textId="77777777" w:rsidR="00A14D7A" w:rsidRDefault="00A14D7A" w:rsidP="00A14D7A">
      <w:pPr>
        <w:rPr>
          <w:rFonts w:ascii="Arial Narrow" w:hAnsi="Arial Narrow"/>
        </w:rPr>
      </w:pPr>
    </w:p>
    <w:p w14:paraId="22E27811" w14:textId="77777777" w:rsidR="00A14D7A" w:rsidRDefault="00A14D7A" w:rsidP="00A14D7A">
      <w:pPr>
        <w:rPr>
          <w:rFonts w:ascii="Arial Narrow" w:hAnsi="Arial Narrow"/>
        </w:rPr>
      </w:pPr>
    </w:p>
    <w:p w14:paraId="530D00D8" w14:textId="77777777" w:rsidR="00A14D7A" w:rsidRDefault="00A14D7A" w:rsidP="00A14D7A">
      <w:pPr>
        <w:rPr>
          <w:rFonts w:ascii="Arial Narrow" w:hAnsi="Arial Narrow"/>
        </w:rPr>
      </w:pPr>
    </w:p>
    <w:p w14:paraId="02A5B6DD" w14:textId="77777777" w:rsidR="00A14D7A" w:rsidRDefault="00A14D7A" w:rsidP="00A14D7A">
      <w:pPr>
        <w:rPr>
          <w:rFonts w:ascii="Arial Narrow" w:hAnsi="Arial Narrow"/>
        </w:rPr>
      </w:pPr>
    </w:p>
    <w:p w14:paraId="7A779E3B" w14:textId="77777777" w:rsidR="00A14D7A" w:rsidRDefault="00A14D7A" w:rsidP="00A14D7A">
      <w:pPr>
        <w:rPr>
          <w:rFonts w:ascii="Arial Narrow" w:hAnsi="Arial Narrow"/>
        </w:rPr>
      </w:pPr>
    </w:p>
    <w:p w14:paraId="0836777C" w14:textId="77777777" w:rsidR="00A14D7A" w:rsidRDefault="00A14D7A" w:rsidP="00A14D7A">
      <w:pPr>
        <w:rPr>
          <w:rFonts w:ascii="Arial Narrow" w:hAnsi="Arial Narrow"/>
        </w:rPr>
      </w:pPr>
    </w:p>
    <w:p w14:paraId="0C259959" w14:textId="77777777" w:rsidR="00A14D7A" w:rsidRDefault="00A14D7A" w:rsidP="00A14D7A">
      <w:pPr>
        <w:rPr>
          <w:rFonts w:ascii="Arial Narrow" w:hAnsi="Arial Narrow"/>
        </w:rPr>
      </w:pPr>
    </w:p>
    <w:p w14:paraId="417A3381" w14:textId="77777777" w:rsidR="00A14D7A" w:rsidRDefault="00A14D7A" w:rsidP="00A14D7A">
      <w:pPr>
        <w:rPr>
          <w:rFonts w:ascii="Arial Narrow" w:hAnsi="Arial Narrow"/>
        </w:rPr>
      </w:pPr>
    </w:p>
    <w:p w14:paraId="690C3A28" w14:textId="77777777" w:rsidR="00A14D7A" w:rsidRDefault="00A14D7A" w:rsidP="00A14D7A">
      <w:pPr>
        <w:rPr>
          <w:rFonts w:ascii="Arial Narrow" w:hAnsi="Arial Narrow"/>
        </w:rPr>
      </w:pPr>
    </w:p>
    <w:p w14:paraId="08714205" w14:textId="77777777" w:rsidR="00A14D7A" w:rsidRDefault="00A14D7A" w:rsidP="00A14D7A">
      <w:pPr>
        <w:rPr>
          <w:rFonts w:ascii="Arial Narrow" w:hAnsi="Arial Narrow"/>
        </w:rPr>
      </w:pPr>
    </w:p>
    <w:p w14:paraId="689FDFD7" w14:textId="77777777" w:rsidR="00A14D7A" w:rsidRDefault="00A14D7A" w:rsidP="00A14D7A">
      <w:pPr>
        <w:rPr>
          <w:rFonts w:ascii="Arial Narrow" w:hAnsi="Arial Narrow"/>
        </w:rPr>
      </w:pPr>
    </w:p>
    <w:p w14:paraId="32C2317D" w14:textId="0BACBBEE" w:rsidR="00A14D7A" w:rsidRPr="000A4801" w:rsidRDefault="00A14D7A" w:rsidP="00A14D7A">
      <w:pPr>
        <w:rPr>
          <w:rFonts w:ascii="Arial Narrow" w:hAnsi="Arial Narrow"/>
        </w:rPr>
      </w:pPr>
      <w:r>
        <w:rPr>
          <w:rFonts w:ascii="Arial Narrow" w:hAnsi="Arial Narrow"/>
        </w:rPr>
        <w:t>SFA</w:t>
      </w:r>
      <w:r w:rsidRPr="000A4801">
        <w:rPr>
          <w:rFonts w:ascii="Arial Narrow" w:hAnsi="Arial Narrow"/>
        </w:rPr>
        <w:t xml:space="preserve"> will consider </w:t>
      </w:r>
      <w:r w:rsidRPr="004D47E7">
        <w:rPr>
          <w:rFonts w:ascii="Arial Narrow" w:hAnsi="Arial Narrow"/>
          <w:b/>
          <w:bCs/>
          <w:i/>
          <w:iCs/>
        </w:rPr>
        <w:t>(</w:t>
      </w:r>
      <w:r w:rsidR="005B08A5" w:rsidRPr="004D47E7">
        <w:rPr>
          <w:rFonts w:ascii="Arial Narrow" w:hAnsi="Arial Narrow"/>
          <w:b/>
          <w:bCs/>
          <w:i/>
          <w:iCs/>
        </w:rPr>
        <w:t>M</w:t>
      </w:r>
      <w:r w:rsidRPr="004D47E7">
        <w:rPr>
          <w:rFonts w:ascii="Arial Narrow" w:hAnsi="Arial Narrow"/>
          <w:b/>
          <w:bCs/>
          <w:i/>
          <w:iCs/>
        </w:rPr>
        <w:t>ust choose one)</w:t>
      </w:r>
      <w:r w:rsidR="00F9473A" w:rsidRPr="004D47E7">
        <w:rPr>
          <w:rFonts w:ascii="Arial Narrow" w:hAnsi="Arial Narrow"/>
          <w:b/>
          <w:bCs/>
          <w:i/>
          <w:iCs/>
        </w:rPr>
        <w:t>:</w:t>
      </w:r>
      <w:r w:rsidRPr="000A4801">
        <w:rPr>
          <w:rFonts w:ascii="Arial Narrow" w:hAnsi="Arial Narrow"/>
        </w:rPr>
        <w:t xml:space="preserve"> </w:t>
      </w:r>
    </w:p>
    <w:p w14:paraId="5EF159DB" w14:textId="77777777" w:rsidR="00A14D7A" w:rsidRPr="000A4801" w:rsidRDefault="00A14D7A" w:rsidP="00A14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4F031037" w14:textId="0BEAD938" w:rsidR="00A14D7A" w:rsidRPr="000A4801" w:rsidRDefault="00A14D7A" w:rsidP="00A14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0A4801">
        <w:rPr>
          <w:rFonts w:ascii="Arial Narrow" w:hAnsi="Arial Narrow"/>
        </w:rPr>
        <w:tab/>
      </w:r>
      <w:r w:rsidRPr="000A4801">
        <w:rPr>
          <w:rFonts w:ascii="Arial Narrow" w:hAnsi="Arial Narrow"/>
        </w:rPr>
        <w:fldChar w:fldCharType="begin">
          <w:ffData>
            <w:name w:val="Check32"/>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t>Cost-reimbursable Proposal</w:t>
      </w:r>
      <w:r>
        <w:rPr>
          <w:rFonts w:ascii="Arial Narrow" w:hAnsi="Arial Narrow"/>
        </w:rPr>
        <w:br/>
      </w:r>
    </w:p>
    <w:p w14:paraId="170AB094" w14:textId="324A7527" w:rsidR="00F015AC" w:rsidRPr="00553BC5" w:rsidRDefault="00A14D7A" w:rsidP="00553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0A4801">
        <w:rPr>
          <w:rFonts w:ascii="Arial Narrow" w:hAnsi="Arial Narrow"/>
        </w:rPr>
        <w:tab/>
      </w:r>
      <w:r w:rsidRPr="000A4801">
        <w:rPr>
          <w:rFonts w:ascii="Arial Narrow" w:hAnsi="Arial Narrow"/>
        </w:rPr>
        <w:fldChar w:fldCharType="begin">
          <w:ffData>
            <w:name w:val="Check33"/>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t xml:space="preserve">Fixed meal </w:t>
      </w:r>
      <w:r w:rsidR="00960068">
        <w:rPr>
          <w:rFonts w:ascii="Arial Narrow" w:hAnsi="Arial Narrow"/>
        </w:rPr>
        <w:t>price</w:t>
      </w:r>
      <w:r w:rsidRPr="000A4801">
        <w:rPr>
          <w:rFonts w:ascii="Arial Narrow" w:hAnsi="Arial Narrow"/>
        </w:rPr>
        <w:t xml:space="preserve"> Proposal</w:t>
      </w:r>
    </w:p>
    <w:p w14:paraId="6DCB52B4" w14:textId="77777777" w:rsidR="00EE1056" w:rsidRPr="000A4801" w:rsidRDefault="00EE1056" w:rsidP="00012E26">
      <w:pPr>
        <w:rPr>
          <w:rFonts w:ascii="Arial Narrow" w:eastAsia="MS Mincho" w:hAnsi="Arial Narrow"/>
        </w:rPr>
      </w:pPr>
    </w:p>
    <w:p w14:paraId="1598D17B" w14:textId="2FE5EEBB" w:rsidR="00EE1056" w:rsidRPr="000A4801" w:rsidRDefault="00EE1056" w:rsidP="00012E26">
      <w:pPr>
        <w:pStyle w:val="Heading1"/>
        <w:jc w:val="left"/>
        <w:rPr>
          <w:rFonts w:ascii="Arial Narrow" w:hAnsi="Arial Narrow"/>
        </w:rPr>
      </w:pPr>
      <w:r w:rsidRPr="000A4801">
        <w:rPr>
          <w:rFonts w:ascii="Arial Narrow" w:hAnsi="Arial Narrow"/>
        </w:rPr>
        <w:lastRenderedPageBreak/>
        <w:t xml:space="preserve"> INTRODUCTION</w:t>
      </w:r>
    </w:p>
    <w:p w14:paraId="22A922F1" w14:textId="77777777" w:rsidR="00EE1056" w:rsidRPr="000A4801" w:rsidRDefault="00EE1056" w:rsidP="00012E26">
      <w:pPr>
        <w:rPr>
          <w:rFonts w:ascii="Arial Narrow" w:eastAsia="MS Mincho" w:hAnsi="Arial Narrow"/>
        </w:rPr>
      </w:pPr>
    </w:p>
    <w:p w14:paraId="31F6EC34" w14:textId="3F16F416" w:rsidR="00EE1056" w:rsidRDefault="00EE1056" w:rsidP="00012E26">
      <w:pPr>
        <w:rPr>
          <w:rFonts w:ascii="Arial Narrow" w:hAnsi="Arial Narrow"/>
          <w:bCs/>
        </w:rPr>
      </w:pPr>
      <w:r w:rsidRPr="007D33A1">
        <w:rPr>
          <w:rFonts w:ascii="Arial Narrow" w:hAnsi="Arial Narrow"/>
          <w:bCs/>
        </w:rPr>
        <w:t>This document contains a Request for Proposal</w:t>
      </w:r>
      <w:r w:rsidR="00F17F1A" w:rsidRPr="007D33A1">
        <w:rPr>
          <w:rFonts w:ascii="Arial Narrow" w:hAnsi="Arial Narrow"/>
          <w:bCs/>
        </w:rPr>
        <w:t xml:space="preserve"> (RFP)</w:t>
      </w:r>
      <w:r w:rsidRPr="007D33A1">
        <w:rPr>
          <w:rFonts w:ascii="Arial Narrow" w:hAnsi="Arial Narrow"/>
          <w:bCs/>
        </w:rPr>
        <w:t xml:space="preserve"> for providing food service management services for __________</w:t>
      </w:r>
      <w:r w:rsidR="007B5FE3" w:rsidRPr="007D33A1">
        <w:rPr>
          <w:rFonts w:ascii="Arial Narrow" w:hAnsi="Arial Narrow"/>
          <w:bCs/>
        </w:rPr>
        <w:t>________</w:t>
      </w:r>
      <w:r w:rsidR="00F17F1A" w:rsidRPr="007D33A1">
        <w:rPr>
          <w:rFonts w:ascii="Arial Narrow" w:hAnsi="Arial Narrow"/>
          <w:bCs/>
        </w:rPr>
        <w:t>_____</w:t>
      </w:r>
      <w:r w:rsidR="000641D2" w:rsidRPr="007D33A1">
        <w:rPr>
          <w:rFonts w:ascii="Arial Narrow" w:hAnsi="Arial Narrow"/>
          <w:bCs/>
        </w:rPr>
        <w:t>_____</w:t>
      </w:r>
      <w:r w:rsidR="007D33A1" w:rsidRPr="007D33A1">
        <w:rPr>
          <w:rFonts w:ascii="Arial Narrow" w:hAnsi="Arial Narrow"/>
          <w:bCs/>
        </w:rPr>
        <w:t>_______</w:t>
      </w:r>
      <w:r w:rsidR="000641D2" w:rsidRPr="004D47E7">
        <w:rPr>
          <w:rFonts w:ascii="Arial Narrow" w:hAnsi="Arial Narrow"/>
          <w:b/>
          <w:i/>
          <w:iCs/>
        </w:rPr>
        <w:t xml:space="preserve"> (Insert </w:t>
      </w:r>
      <w:r w:rsidR="00FB43E3" w:rsidRPr="004D47E7">
        <w:rPr>
          <w:rFonts w:ascii="Arial Narrow" w:hAnsi="Arial Narrow"/>
          <w:b/>
          <w:i/>
          <w:iCs/>
        </w:rPr>
        <w:t>school name</w:t>
      </w:r>
      <w:r w:rsidR="00AB4FD0">
        <w:rPr>
          <w:rFonts w:ascii="Arial Narrow" w:hAnsi="Arial Narrow"/>
          <w:bCs/>
        </w:rPr>
        <w:t>).</w:t>
      </w:r>
      <w:r w:rsidR="007D33A1">
        <w:rPr>
          <w:rFonts w:ascii="Arial Narrow" w:hAnsi="Arial Narrow"/>
          <w:bCs/>
        </w:rPr>
        <w:t>T</w:t>
      </w:r>
      <w:r w:rsidR="000641D2" w:rsidRPr="007D33A1">
        <w:rPr>
          <w:rFonts w:ascii="Arial Narrow" w:hAnsi="Arial Narrow"/>
          <w:bCs/>
        </w:rPr>
        <w:t>his RFP sets forth the terms and conditions applicable to the proposed procurement</w:t>
      </w:r>
      <w:r w:rsidR="007D33A1" w:rsidRPr="007D33A1">
        <w:rPr>
          <w:rFonts w:ascii="Arial Narrow" w:hAnsi="Arial Narrow"/>
          <w:bCs/>
        </w:rPr>
        <w:t>.</w:t>
      </w:r>
    </w:p>
    <w:p w14:paraId="6BE969E6" w14:textId="77777777" w:rsidR="00AB4FD0" w:rsidRPr="007D33A1" w:rsidRDefault="00AB4FD0" w:rsidP="00012E26">
      <w:pPr>
        <w:rPr>
          <w:rFonts w:ascii="Arial Narrow" w:eastAsia="MS Mincho" w:hAnsi="Arial Narrow"/>
          <w:bCs/>
        </w:rPr>
      </w:pPr>
    </w:p>
    <w:p w14:paraId="5D0B3177" w14:textId="53D97958" w:rsidR="002B0BF7" w:rsidRDefault="00943319" w:rsidP="00826457">
      <w:pPr>
        <w:autoSpaceDE w:val="0"/>
        <w:autoSpaceDN w:val="0"/>
        <w:adjustRightInd w:val="0"/>
        <w:rPr>
          <w:rFonts w:ascii="Arial Narrow" w:hAnsi="Arial Narrow" w:cs="Calibri"/>
        </w:rPr>
      </w:pPr>
      <w:r w:rsidRPr="007D33A1">
        <w:rPr>
          <w:rFonts w:ascii="Arial Narrow" w:eastAsia="MS Mincho" w:hAnsi="Arial Narrow"/>
          <w:bCs/>
        </w:rPr>
        <w:t>S</w:t>
      </w:r>
      <w:r w:rsidR="00AB4FD0">
        <w:rPr>
          <w:rFonts w:ascii="Arial Narrow" w:eastAsia="MS Mincho" w:hAnsi="Arial Narrow"/>
          <w:bCs/>
        </w:rPr>
        <w:t>chool Food Authorities (SFAs)</w:t>
      </w:r>
      <w:r w:rsidR="002B0BF7" w:rsidRPr="007D33A1">
        <w:rPr>
          <w:rFonts w:ascii="Arial Narrow" w:eastAsia="MS Mincho" w:hAnsi="Arial Narrow"/>
          <w:bCs/>
        </w:rPr>
        <w:t xml:space="preserve"> are encouraged to use the sample FSMC</w:t>
      </w:r>
      <w:r w:rsidR="00F17F1A" w:rsidRPr="007D33A1">
        <w:rPr>
          <w:rFonts w:ascii="Arial Narrow" w:eastAsia="MS Mincho" w:hAnsi="Arial Narrow"/>
          <w:bCs/>
        </w:rPr>
        <w:t xml:space="preserve"> (Food Service Management Company)</w:t>
      </w:r>
      <w:r w:rsidR="002B0BF7" w:rsidRPr="007D33A1">
        <w:rPr>
          <w:rFonts w:ascii="Arial Narrow" w:eastAsia="MS Mincho" w:hAnsi="Arial Narrow"/>
          <w:bCs/>
        </w:rPr>
        <w:t xml:space="preserve"> RFP and Contract. </w:t>
      </w:r>
      <w:r w:rsidR="0014058E" w:rsidRPr="007D33A1">
        <w:rPr>
          <w:rFonts w:ascii="Arial Narrow" w:eastAsia="MS Mincho" w:hAnsi="Arial Narrow"/>
          <w:bCs/>
        </w:rPr>
        <w:t>For solicitation</w:t>
      </w:r>
      <w:r w:rsidR="002B0BF7" w:rsidRPr="007D33A1">
        <w:rPr>
          <w:rFonts w:ascii="Arial Narrow" w:eastAsia="MS Mincho" w:hAnsi="Arial Narrow"/>
          <w:bCs/>
        </w:rPr>
        <w:t xml:space="preserve"> approv</w:t>
      </w:r>
      <w:r w:rsidR="009F6853" w:rsidRPr="007D33A1">
        <w:rPr>
          <w:rFonts w:ascii="Arial Narrow" w:eastAsia="MS Mincho" w:hAnsi="Arial Narrow"/>
          <w:bCs/>
        </w:rPr>
        <w:t>al</w:t>
      </w:r>
      <w:r w:rsidR="002B0BF7" w:rsidRPr="007D33A1">
        <w:rPr>
          <w:rFonts w:ascii="Arial Narrow" w:eastAsia="MS Mincho" w:hAnsi="Arial Narrow"/>
          <w:bCs/>
        </w:rPr>
        <w:t xml:space="preserve">, an </w:t>
      </w:r>
      <w:r w:rsidRPr="007D33A1">
        <w:rPr>
          <w:rFonts w:ascii="Arial Narrow" w:eastAsia="MS Mincho" w:hAnsi="Arial Narrow"/>
          <w:bCs/>
        </w:rPr>
        <w:t>SFA</w:t>
      </w:r>
      <w:r w:rsidR="002B0BF7" w:rsidRPr="007D33A1">
        <w:rPr>
          <w:rFonts w:ascii="Arial Narrow" w:eastAsia="MS Mincho" w:hAnsi="Arial Narrow"/>
          <w:bCs/>
        </w:rPr>
        <w:t xml:space="preserve"> must complete the required procurement procedures for participation in the reimbursement programs</w:t>
      </w:r>
      <w:r w:rsidR="00826457">
        <w:rPr>
          <w:rFonts w:ascii="Arial Narrow" w:hAnsi="Arial Narrow"/>
          <w:bCs/>
        </w:rPr>
        <w:t xml:space="preserve">. </w:t>
      </w:r>
      <w:r w:rsidR="00826457" w:rsidRPr="00826457">
        <w:rPr>
          <w:rFonts w:ascii="Arial Narrow" w:hAnsi="Arial Narrow" w:cs="Calibri"/>
        </w:rPr>
        <w:t>SFAs not complying with required</w:t>
      </w:r>
      <w:r w:rsidR="00826457">
        <w:rPr>
          <w:rFonts w:ascii="Arial Narrow" w:hAnsi="Arial Narrow" w:cs="Calibri"/>
        </w:rPr>
        <w:t xml:space="preserve"> </w:t>
      </w:r>
      <w:r w:rsidR="00826457" w:rsidRPr="00826457">
        <w:rPr>
          <w:rFonts w:ascii="Arial Narrow" w:hAnsi="Arial Narrow" w:cs="Calibri"/>
        </w:rPr>
        <w:t>procurement procedures will not be approved for reimbursement of meals for USDA Child Nutrition</w:t>
      </w:r>
      <w:r w:rsidR="00826457">
        <w:rPr>
          <w:rFonts w:ascii="Arial Narrow" w:hAnsi="Arial Narrow" w:cs="Calibri"/>
        </w:rPr>
        <w:t xml:space="preserve"> </w:t>
      </w:r>
      <w:r w:rsidR="00826457" w:rsidRPr="00826457">
        <w:rPr>
          <w:rFonts w:ascii="Arial Narrow" w:hAnsi="Arial Narrow" w:cs="Calibri"/>
        </w:rPr>
        <w:t xml:space="preserve">programs. </w:t>
      </w:r>
    </w:p>
    <w:p w14:paraId="74D5EC74" w14:textId="77777777" w:rsidR="00DC2DA7" w:rsidRPr="007D33A1" w:rsidRDefault="00DC2DA7" w:rsidP="00012E26">
      <w:pPr>
        <w:rPr>
          <w:rFonts w:ascii="Arial Narrow" w:hAnsi="Arial Narrow"/>
          <w:bCs/>
          <w:i/>
        </w:rPr>
      </w:pPr>
    </w:p>
    <w:p w14:paraId="7B541942" w14:textId="034169C8" w:rsidR="00EE1056" w:rsidRDefault="001C78F8" w:rsidP="00012E26">
      <w:pPr>
        <w:pStyle w:val="Heading1"/>
        <w:jc w:val="left"/>
        <w:rPr>
          <w:rFonts w:ascii="Arial Narrow" w:hAnsi="Arial Narrow"/>
        </w:rPr>
      </w:pPr>
      <w:r w:rsidRPr="000A4801">
        <w:rPr>
          <w:rFonts w:ascii="Arial Narrow" w:hAnsi="Arial Narrow"/>
        </w:rPr>
        <w:t>REQUEST</w:t>
      </w:r>
      <w:r w:rsidR="00EE1056" w:rsidRPr="000A4801">
        <w:rPr>
          <w:rFonts w:ascii="Arial Narrow" w:hAnsi="Arial Narrow"/>
        </w:rPr>
        <w:t xml:space="preserve"> FOR PROPOSA</w:t>
      </w:r>
      <w:r w:rsidR="008B0CED">
        <w:rPr>
          <w:rFonts w:ascii="Arial Narrow" w:hAnsi="Arial Narrow"/>
        </w:rPr>
        <w:t>L</w:t>
      </w:r>
    </w:p>
    <w:p w14:paraId="784DF8E9" w14:textId="77777777" w:rsidR="000E1D56" w:rsidRPr="000E1D56" w:rsidRDefault="000E1D56" w:rsidP="000E1D56"/>
    <w:p w14:paraId="6B26668A" w14:textId="77777777" w:rsidR="00EE1056" w:rsidRPr="000A4801" w:rsidRDefault="00D92FA6" w:rsidP="00012E26">
      <w:pPr>
        <w:tabs>
          <w:tab w:val="left" w:pos="360"/>
        </w:tabs>
        <w:rPr>
          <w:rFonts w:ascii="Arial Narrow" w:hAnsi="Arial Narrow"/>
          <w:b/>
        </w:rPr>
      </w:pPr>
      <w:r w:rsidRPr="000A4801">
        <w:rPr>
          <w:rFonts w:ascii="Arial Narrow" w:hAnsi="Arial Narrow"/>
          <w:b/>
        </w:rPr>
        <w:t>A.</w:t>
      </w:r>
      <w:r w:rsidRPr="000A4801">
        <w:rPr>
          <w:rFonts w:ascii="Arial Narrow" w:hAnsi="Arial Narrow"/>
          <w:b/>
        </w:rPr>
        <w:tab/>
      </w:r>
      <w:r w:rsidR="00EE1056" w:rsidRPr="000A4801">
        <w:rPr>
          <w:rFonts w:ascii="Arial Narrow" w:hAnsi="Arial Narrow"/>
          <w:b/>
        </w:rPr>
        <w:t>Legal Notice</w:t>
      </w:r>
    </w:p>
    <w:p w14:paraId="3B38BFB5" w14:textId="77777777" w:rsidR="00EE1056" w:rsidRPr="000A4801" w:rsidRDefault="00EE1056" w:rsidP="00012E26">
      <w:pPr>
        <w:pStyle w:val="Header"/>
        <w:widowControl/>
        <w:tabs>
          <w:tab w:val="clear" w:pos="4320"/>
          <w:tab w:val="clear" w:pos="8640"/>
        </w:tabs>
        <w:rPr>
          <w:rFonts w:ascii="Arial Narrow" w:eastAsia="MS Mincho" w:hAnsi="Arial Narrow"/>
          <w:snapToGrid/>
          <w:szCs w:val="24"/>
        </w:rPr>
      </w:pPr>
    </w:p>
    <w:p w14:paraId="0B1F5B19" w14:textId="0BF323F3" w:rsidR="00EE1056" w:rsidRPr="000A4801" w:rsidRDefault="00EE1056" w:rsidP="00012E26">
      <w:pPr>
        <w:rPr>
          <w:rFonts w:ascii="Arial Narrow" w:eastAsia="MS Mincho" w:hAnsi="Arial Narrow"/>
        </w:rPr>
      </w:pPr>
      <w:r w:rsidRPr="000A4801">
        <w:rPr>
          <w:rFonts w:ascii="Arial Narrow" w:hAnsi="Arial Narrow"/>
        </w:rPr>
        <w:t xml:space="preserve">Notice is </w:t>
      </w:r>
      <w:r w:rsidR="0097453D" w:rsidRPr="000A4801">
        <w:rPr>
          <w:rFonts w:ascii="Arial Narrow" w:hAnsi="Arial Narrow"/>
        </w:rPr>
        <w:t xml:space="preserve">hereby given that </w:t>
      </w:r>
      <w:r w:rsidR="00A81919" w:rsidRPr="004D47E7">
        <w:rPr>
          <w:rFonts w:ascii="Arial Narrow" w:hAnsi="Arial Narrow"/>
          <w:b/>
          <w:bCs/>
          <w:i/>
          <w:iCs/>
        </w:rPr>
        <w:t>(insert school name)</w:t>
      </w:r>
      <w:r w:rsidR="0097453D" w:rsidRPr="004D47E7">
        <w:rPr>
          <w:rFonts w:ascii="Arial Narrow" w:hAnsi="Arial Narrow"/>
          <w:b/>
          <w:bCs/>
          <w:i/>
          <w:iCs/>
        </w:rPr>
        <w:t xml:space="preserve">, </w:t>
      </w:r>
      <w:r w:rsidRPr="000A4801">
        <w:rPr>
          <w:rFonts w:ascii="Arial Narrow" w:eastAsia="MS Mincho" w:hAnsi="Arial Narrow"/>
        </w:rPr>
        <w:t xml:space="preserve">hereinafter referred to as the </w:t>
      </w:r>
      <w:r w:rsidR="00943319">
        <w:rPr>
          <w:rFonts w:ascii="Arial Narrow" w:eastAsia="MS Mincho" w:hAnsi="Arial Narrow"/>
        </w:rPr>
        <w:t>SFA</w:t>
      </w:r>
      <w:r w:rsidRPr="000A4801">
        <w:rPr>
          <w:rFonts w:ascii="Arial Narrow" w:eastAsia="MS Mincho" w:hAnsi="Arial Narrow"/>
        </w:rPr>
        <w:t>,</w:t>
      </w:r>
      <w:r w:rsidRPr="000A4801">
        <w:rPr>
          <w:rFonts w:ascii="Arial Narrow" w:eastAsia="MS Mincho" w:hAnsi="Arial Narrow"/>
          <w:b/>
          <w:bCs/>
        </w:rPr>
        <w:t xml:space="preserve"> </w:t>
      </w:r>
      <w:r w:rsidRPr="000A4801">
        <w:rPr>
          <w:rFonts w:ascii="Arial Narrow" w:hAnsi="Arial Narrow"/>
        </w:rPr>
        <w:t>intends to examine alternatives to its present food service program</w:t>
      </w:r>
      <w:r w:rsidR="00032E7F" w:rsidRPr="000A4801">
        <w:rPr>
          <w:rFonts w:ascii="Arial Narrow" w:hAnsi="Arial Narrow"/>
        </w:rPr>
        <w:t xml:space="preserve">. </w:t>
      </w:r>
      <w:r w:rsidR="00F17F1A" w:rsidRPr="000A4801">
        <w:rPr>
          <w:rFonts w:ascii="Arial Narrow" w:eastAsia="MS Mincho" w:hAnsi="Arial Narrow"/>
        </w:rPr>
        <w:t>The offeror to this RFP will be referred to as the FSM</w:t>
      </w:r>
      <w:r w:rsidR="00F17F1A">
        <w:rPr>
          <w:rFonts w:ascii="Arial Narrow" w:eastAsia="MS Mincho" w:hAnsi="Arial Narrow"/>
        </w:rPr>
        <w:t>C.</w:t>
      </w:r>
      <w:r w:rsidR="00F17F1A" w:rsidRPr="000A4801">
        <w:rPr>
          <w:rFonts w:ascii="Arial Narrow" w:eastAsia="MS Mincho" w:hAnsi="Arial Narrow"/>
        </w:rPr>
        <w:t xml:space="preserve"> </w:t>
      </w:r>
    </w:p>
    <w:p w14:paraId="4CF6877A" w14:textId="77777777" w:rsidR="00EE1056" w:rsidRPr="000A4801" w:rsidRDefault="00EE1056" w:rsidP="00012E26">
      <w:pPr>
        <w:rPr>
          <w:rFonts w:ascii="Arial Narrow" w:eastAsia="MS Mincho" w:hAnsi="Arial Narrow"/>
        </w:rPr>
      </w:pPr>
    </w:p>
    <w:p w14:paraId="28B83268" w14:textId="56367C9E" w:rsidR="00EE1056" w:rsidRPr="000A4801" w:rsidRDefault="00EE1056" w:rsidP="00012E26">
      <w:pPr>
        <w:tabs>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Narrow" w:hAnsi="Arial Narrow"/>
        </w:rPr>
      </w:pPr>
      <w:r w:rsidRPr="000A4801">
        <w:rPr>
          <w:rFonts w:ascii="Arial Narrow" w:hAnsi="Arial Narrow"/>
        </w:rPr>
        <w:t xml:space="preserve">No intent should be construed from this legal notice that </w:t>
      </w:r>
      <w:r w:rsidR="00095315" w:rsidRPr="000A4801">
        <w:rPr>
          <w:rFonts w:ascii="Arial Narrow" w:hAnsi="Arial Narrow"/>
        </w:rPr>
        <w:t xml:space="preserve">the </w:t>
      </w:r>
      <w:r w:rsidR="00943319">
        <w:rPr>
          <w:rFonts w:ascii="Arial Narrow" w:hAnsi="Arial Narrow"/>
        </w:rPr>
        <w:t>SFA</w:t>
      </w:r>
      <w:r w:rsidRPr="000A4801">
        <w:rPr>
          <w:rFonts w:ascii="Arial Narrow" w:hAnsi="Arial Narrow"/>
        </w:rPr>
        <w:t xml:space="preserve"> intends to </w:t>
      </w:r>
      <w:proofErr w:type="gramStart"/>
      <w:r w:rsidR="00B24E1C" w:rsidRPr="000A4801">
        <w:rPr>
          <w:rFonts w:ascii="Arial Narrow" w:hAnsi="Arial Narrow"/>
        </w:rPr>
        <w:t>enter into</w:t>
      </w:r>
      <w:proofErr w:type="gramEnd"/>
      <w:r w:rsidR="00B24E1C" w:rsidRPr="000A4801">
        <w:rPr>
          <w:rFonts w:ascii="Arial Narrow" w:hAnsi="Arial Narrow"/>
        </w:rPr>
        <w:t xml:space="preserve"> a</w:t>
      </w:r>
      <w:r w:rsidRPr="000A4801">
        <w:rPr>
          <w:rFonts w:ascii="Arial Narrow" w:hAnsi="Arial Narrow"/>
        </w:rPr>
        <w:t xml:space="preserve"> contract with any party </w:t>
      </w:r>
      <w:r w:rsidR="003D2D95">
        <w:rPr>
          <w:rFonts w:ascii="Arial Narrow" w:hAnsi="Arial Narrow"/>
        </w:rPr>
        <w:br/>
      </w:r>
      <w:r w:rsidRPr="000A4801">
        <w:rPr>
          <w:rFonts w:ascii="Arial Narrow" w:hAnsi="Arial Narrow"/>
        </w:rPr>
        <w:t xml:space="preserve">for alternative food service unless, in the sole opinion of </w:t>
      </w:r>
      <w:r w:rsidR="00095315" w:rsidRPr="000A4801">
        <w:rPr>
          <w:rFonts w:ascii="Arial Narrow" w:hAnsi="Arial Narrow"/>
        </w:rPr>
        <w:t xml:space="preserve">the </w:t>
      </w:r>
      <w:r w:rsidR="00943319">
        <w:rPr>
          <w:rFonts w:ascii="Arial Narrow" w:hAnsi="Arial Narrow"/>
        </w:rPr>
        <w:t>SFA</w:t>
      </w:r>
      <w:r w:rsidRPr="000A4801">
        <w:rPr>
          <w:rFonts w:ascii="Arial Narrow" w:hAnsi="Arial Narrow"/>
        </w:rPr>
        <w:t>, it is in</w:t>
      </w:r>
      <w:r w:rsidR="00F2297C" w:rsidRPr="000A4801">
        <w:rPr>
          <w:rFonts w:ascii="Arial Narrow" w:hAnsi="Arial Narrow"/>
        </w:rPr>
        <w:t xml:space="preserve"> the</w:t>
      </w:r>
      <w:r w:rsidRPr="000A4801">
        <w:rPr>
          <w:rFonts w:ascii="Arial Narrow" w:hAnsi="Arial Narrow"/>
        </w:rPr>
        <w:t xml:space="preserve"> </w:t>
      </w:r>
      <w:r w:rsidR="00943319">
        <w:rPr>
          <w:rFonts w:ascii="Arial Narrow" w:hAnsi="Arial Narrow"/>
        </w:rPr>
        <w:t>SFA</w:t>
      </w:r>
      <w:r w:rsidRPr="000A4801">
        <w:rPr>
          <w:rFonts w:ascii="Arial Narrow" w:hAnsi="Arial Narrow"/>
        </w:rPr>
        <w:t>’s best interest to do so.</w:t>
      </w:r>
    </w:p>
    <w:p w14:paraId="3D728684" w14:textId="77777777" w:rsidR="00EE1056" w:rsidRPr="000A4801" w:rsidRDefault="00EE1056" w:rsidP="00012E26">
      <w:pPr>
        <w:pStyle w:val="Header"/>
        <w:widowControl/>
        <w:tabs>
          <w:tab w:val="clear" w:pos="4320"/>
          <w:tab w:val="clear" w:pos="864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60"/>
        </w:tabs>
        <w:rPr>
          <w:rFonts w:ascii="Arial Narrow" w:hAnsi="Arial Narrow"/>
          <w:snapToGrid/>
          <w:szCs w:val="24"/>
        </w:rPr>
      </w:pPr>
    </w:p>
    <w:p w14:paraId="784D3FC9" w14:textId="5BC58A6C" w:rsidR="00CA04D3" w:rsidRPr="00CA04D3" w:rsidRDefault="00EE1056" w:rsidP="00CA04D3">
      <w:pPr>
        <w:pStyle w:val="CommentText"/>
        <w:rPr>
          <w:rFonts w:ascii="Arial Narrow" w:eastAsia="MS Mincho" w:hAnsi="Arial Narrow"/>
          <w:sz w:val="24"/>
          <w:szCs w:val="24"/>
        </w:rPr>
      </w:pPr>
      <w:r w:rsidRPr="00CA04D3">
        <w:rPr>
          <w:rFonts w:ascii="Arial Narrow" w:eastAsia="MS Mincho" w:hAnsi="Arial Narrow"/>
          <w:sz w:val="24"/>
          <w:szCs w:val="24"/>
        </w:rPr>
        <w:t>All costs involved in submitting a response to this Request for Proposal (RFP) shall be borne in</w:t>
      </w:r>
      <w:r w:rsidR="00D92FA6" w:rsidRPr="00CA04D3">
        <w:rPr>
          <w:rFonts w:ascii="Arial Narrow" w:eastAsia="MS Mincho" w:hAnsi="Arial Narrow"/>
          <w:sz w:val="24"/>
          <w:szCs w:val="24"/>
        </w:rPr>
        <w:t xml:space="preserve"> full by the party</w:t>
      </w:r>
      <w:r w:rsidR="00612484" w:rsidRPr="00CA04D3">
        <w:rPr>
          <w:rFonts w:ascii="Arial Narrow" w:eastAsia="MS Mincho" w:hAnsi="Arial Narrow"/>
          <w:sz w:val="24"/>
          <w:szCs w:val="24"/>
        </w:rPr>
        <w:t xml:space="preserve"> incurring said cost</w:t>
      </w:r>
      <w:r w:rsidR="00D92FA6" w:rsidRPr="00CA04D3">
        <w:rPr>
          <w:rFonts w:ascii="Arial Narrow" w:eastAsia="MS Mincho" w:hAnsi="Arial Narrow"/>
          <w:sz w:val="24"/>
          <w:szCs w:val="24"/>
        </w:rPr>
        <w:t>.</w:t>
      </w:r>
      <w:r w:rsidR="00CA04D3" w:rsidRPr="00CA04D3">
        <w:rPr>
          <w:rFonts w:ascii="Arial Narrow" w:eastAsia="MS Mincho" w:hAnsi="Arial Narrow"/>
          <w:sz w:val="24"/>
          <w:szCs w:val="24"/>
        </w:rPr>
        <w:t xml:space="preserve"> Offerors or their authorized representatives are expected to fully inform themselves as to the conditions, requirements, and specifications before submitting proposals; failure to do so will be at the offeror’s own risk, and it cannot secure relief on plea of error. The SFA is not liable for any cost incurred by the offeror in submitting a proposal. </w:t>
      </w:r>
    </w:p>
    <w:p w14:paraId="11E43E3F" w14:textId="77777777" w:rsidR="009027BC" w:rsidRPr="000A4801" w:rsidRDefault="009027BC" w:rsidP="00902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5A779026" w14:textId="5CCDF9DC" w:rsidR="00EE1056" w:rsidRPr="000A4801" w:rsidRDefault="00943319" w:rsidP="00012E26">
      <w:pPr>
        <w:rPr>
          <w:rFonts w:ascii="Arial Narrow" w:eastAsia="MS Mincho" w:hAnsi="Arial Narrow"/>
        </w:rPr>
      </w:pPr>
      <w:r>
        <w:rPr>
          <w:rFonts w:ascii="Arial Narrow" w:eastAsia="MS Mincho" w:hAnsi="Arial Narrow"/>
        </w:rPr>
        <w:t>SFA</w:t>
      </w:r>
      <w:r w:rsidR="00EE1056" w:rsidRPr="000A4801">
        <w:rPr>
          <w:rFonts w:ascii="Arial Narrow" w:eastAsia="MS Mincho" w:hAnsi="Arial Narrow"/>
        </w:rPr>
        <w:t xml:space="preserve"> reserves the right to accept any proposal which it determines most favorable to the interest of </w:t>
      </w:r>
      <w:r>
        <w:rPr>
          <w:rFonts w:ascii="Arial Narrow" w:eastAsia="MS Mincho" w:hAnsi="Arial Narrow"/>
        </w:rPr>
        <w:t>SFA</w:t>
      </w:r>
      <w:r w:rsidR="00EE1056" w:rsidRPr="000A4801">
        <w:rPr>
          <w:rFonts w:ascii="Arial Narrow" w:eastAsia="MS Mincho" w:hAnsi="Arial Narrow"/>
        </w:rPr>
        <w:t xml:space="preserve"> and to reject any or all proposals or any portion of any proposal submitted which, in </w:t>
      </w:r>
      <w:r>
        <w:rPr>
          <w:rFonts w:ascii="Arial Narrow" w:eastAsia="MS Mincho" w:hAnsi="Arial Narrow"/>
        </w:rPr>
        <w:t>SFA</w:t>
      </w:r>
      <w:r w:rsidR="00EE1056" w:rsidRPr="000A4801">
        <w:rPr>
          <w:rFonts w:ascii="Arial Narrow" w:eastAsia="MS Mincho" w:hAnsi="Arial Narrow"/>
        </w:rPr>
        <w:t xml:space="preserve">’s opinion, is not in the best interest of </w:t>
      </w:r>
      <w:r>
        <w:rPr>
          <w:rFonts w:ascii="Arial Narrow" w:eastAsia="MS Mincho" w:hAnsi="Arial Narrow"/>
        </w:rPr>
        <w:t>SFA</w:t>
      </w:r>
      <w:r w:rsidR="00EE1056" w:rsidRPr="000A4801">
        <w:rPr>
          <w:rFonts w:ascii="Arial Narrow" w:eastAsia="MS Mincho" w:hAnsi="Arial Narrow"/>
        </w:rPr>
        <w:t>.</w:t>
      </w:r>
    </w:p>
    <w:p w14:paraId="18DAC685" w14:textId="769E34DB" w:rsidR="00207BF2" w:rsidRDefault="00207BF2" w:rsidP="00012E26">
      <w:pPr>
        <w:rPr>
          <w:rFonts w:ascii="Arial Narrow" w:eastAsia="MS Mincho" w:hAnsi="Arial Narrow"/>
        </w:rPr>
      </w:pPr>
      <w:bookmarkStart w:id="0" w:name="_Hlk71896172"/>
    </w:p>
    <w:bookmarkEnd w:id="0"/>
    <w:p w14:paraId="71071FD7" w14:textId="50D2672D" w:rsidR="00EE1056" w:rsidRDefault="00207BF2" w:rsidP="00012E26">
      <w:pPr>
        <w:rPr>
          <w:rFonts w:ascii="Arial Narrow" w:hAnsi="Arial Narrow"/>
          <w:bCs/>
          <w:iCs/>
        </w:rPr>
      </w:pPr>
      <w:r>
        <w:rPr>
          <w:rFonts w:ascii="Arial Narrow" w:eastAsia="MS Mincho" w:hAnsi="Arial Narrow"/>
        </w:rPr>
        <w:t>A</w:t>
      </w:r>
      <w:r w:rsidR="00EE1056" w:rsidRPr="000A4801">
        <w:rPr>
          <w:rFonts w:ascii="Arial Narrow" w:eastAsia="MS Mincho" w:hAnsi="Arial Narrow"/>
        </w:rPr>
        <w:t>ny contract that may arise from this RFP will b</w:t>
      </w:r>
      <w:r w:rsidR="00D92FA6" w:rsidRPr="000A4801">
        <w:rPr>
          <w:rFonts w:ascii="Arial Narrow" w:eastAsia="MS Mincho" w:hAnsi="Arial Narrow"/>
        </w:rPr>
        <w:t xml:space="preserve">e between the FSMC and the </w:t>
      </w:r>
      <w:r w:rsidR="00943319">
        <w:rPr>
          <w:rFonts w:ascii="Arial Narrow" w:eastAsia="MS Mincho" w:hAnsi="Arial Narrow"/>
        </w:rPr>
        <w:t>SFA</w:t>
      </w:r>
      <w:r>
        <w:rPr>
          <w:rFonts w:ascii="Arial Narrow" w:eastAsia="MS Mincho" w:hAnsi="Arial Narrow"/>
        </w:rPr>
        <w:t xml:space="preserve"> and upon acceptance, </w:t>
      </w:r>
      <w:r w:rsidR="003D2D95">
        <w:rPr>
          <w:rFonts w:ascii="Arial Narrow" w:eastAsia="MS Mincho" w:hAnsi="Arial Narrow"/>
        </w:rPr>
        <w:br/>
      </w:r>
      <w:r>
        <w:rPr>
          <w:rFonts w:ascii="Arial Narrow" w:eastAsia="MS Mincho" w:hAnsi="Arial Narrow"/>
        </w:rPr>
        <w:t xml:space="preserve">this document shall constitute the </w:t>
      </w:r>
      <w:r w:rsidR="00553BC5">
        <w:rPr>
          <w:rFonts w:ascii="Arial Narrow" w:eastAsia="MS Mincho" w:hAnsi="Arial Narrow"/>
        </w:rPr>
        <w:t>C</w:t>
      </w:r>
      <w:r>
        <w:rPr>
          <w:rFonts w:ascii="Arial Narrow" w:eastAsia="MS Mincho" w:hAnsi="Arial Narrow"/>
        </w:rPr>
        <w:t xml:space="preserve">ontract between the offeror and the school food authority. </w:t>
      </w:r>
      <w:r w:rsidR="00356FD1" w:rsidRPr="00356FD1">
        <w:rPr>
          <w:rFonts w:ascii="Arial Narrow" w:hAnsi="Arial Narrow"/>
          <w:bCs/>
        </w:rPr>
        <w:t>The Georgia Department of Education (</w:t>
      </w:r>
      <w:r w:rsidR="00D45713">
        <w:rPr>
          <w:rFonts w:ascii="Arial Narrow" w:hAnsi="Arial Narrow"/>
          <w:bCs/>
        </w:rPr>
        <w:t>G</w:t>
      </w:r>
      <w:r w:rsidR="00062D40">
        <w:rPr>
          <w:rFonts w:ascii="Arial Narrow" w:hAnsi="Arial Narrow"/>
          <w:bCs/>
        </w:rPr>
        <w:t>a</w:t>
      </w:r>
      <w:r w:rsidR="00D45713">
        <w:rPr>
          <w:rFonts w:ascii="Arial Narrow" w:hAnsi="Arial Narrow"/>
          <w:bCs/>
        </w:rPr>
        <w:t>DOE</w:t>
      </w:r>
      <w:r w:rsidR="00356FD1" w:rsidRPr="00356FD1">
        <w:rPr>
          <w:rFonts w:ascii="Arial Narrow" w:hAnsi="Arial Narrow"/>
          <w:bCs/>
        </w:rPr>
        <w:t>) is not and will not be a party to any contract between a</w:t>
      </w:r>
      <w:r w:rsidR="00553BC5">
        <w:rPr>
          <w:rFonts w:ascii="Arial Narrow" w:hAnsi="Arial Narrow"/>
          <w:bCs/>
        </w:rPr>
        <w:t>n</w:t>
      </w:r>
      <w:r w:rsidR="00356FD1" w:rsidRPr="00356FD1">
        <w:rPr>
          <w:rFonts w:ascii="Arial Narrow" w:hAnsi="Arial Narrow"/>
          <w:bCs/>
        </w:rPr>
        <w:t xml:space="preserve"> </w:t>
      </w:r>
      <w:r w:rsidR="00943319">
        <w:rPr>
          <w:rFonts w:ascii="Arial Narrow" w:hAnsi="Arial Narrow"/>
          <w:bCs/>
        </w:rPr>
        <w:t>SFA</w:t>
      </w:r>
      <w:r w:rsidR="00356FD1" w:rsidRPr="00356FD1">
        <w:rPr>
          <w:rFonts w:ascii="Arial Narrow" w:hAnsi="Arial Narrow"/>
          <w:bCs/>
        </w:rPr>
        <w:t xml:space="preserve"> and a Food Service Management Company (FSMC). The </w:t>
      </w:r>
      <w:r w:rsidR="00943319">
        <w:rPr>
          <w:rFonts w:ascii="Arial Narrow" w:hAnsi="Arial Narrow"/>
          <w:bCs/>
        </w:rPr>
        <w:t>SFA</w:t>
      </w:r>
      <w:r w:rsidR="00356FD1" w:rsidRPr="00356FD1">
        <w:rPr>
          <w:rFonts w:ascii="Arial Narrow" w:hAnsi="Arial Narrow"/>
          <w:bCs/>
        </w:rPr>
        <w:t xml:space="preserve"> has full responsibility for ensuring that the terms of the Contract are fulfilled</w:t>
      </w:r>
      <w:r w:rsidR="00356FD1">
        <w:rPr>
          <w:rFonts w:ascii="Arial Narrow" w:hAnsi="Arial Narrow"/>
          <w:bCs/>
        </w:rPr>
        <w:t xml:space="preserve">. </w:t>
      </w:r>
      <w:r>
        <w:rPr>
          <w:rFonts w:ascii="Arial Narrow" w:hAnsi="Arial Narrow"/>
          <w:bCs/>
        </w:rPr>
        <w:t>However,</w:t>
      </w:r>
      <w:r w:rsidRPr="00207BF2">
        <w:rPr>
          <w:rFonts w:ascii="Arial Narrow" w:hAnsi="Arial Narrow"/>
          <w:bCs/>
          <w:iCs/>
        </w:rPr>
        <w:t xml:space="preserve"> </w:t>
      </w:r>
      <w:r w:rsidR="00D45713">
        <w:rPr>
          <w:rFonts w:ascii="Arial Narrow" w:hAnsi="Arial Narrow"/>
          <w:bCs/>
          <w:iCs/>
        </w:rPr>
        <w:t>G</w:t>
      </w:r>
      <w:r w:rsidR="00062D40">
        <w:rPr>
          <w:rFonts w:ascii="Arial Narrow" w:hAnsi="Arial Narrow"/>
          <w:bCs/>
          <w:iCs/>
        </w:rPr>
        <w:t>a</w:t>
      </w:r>
      <w:r w:rsidR="00D45713">
        <w:rPr>
          <w:rFonts w:ascii="Arial Narrow" w:hAnsi="Arial Narrow"/>
          <w:bCs/>
          <w:iCs/>
        </w:rPr>
        <w:t>DOE</w:t>
      </w:r>
      <w:r w:rsidR="00356FD1" w:rsidRPr="00207BF2">
        <w:rPr>
          <w:rFonts w:ascii="Arial Narrow" w:hAnsi="Arial Narrow"/>
          <w:bCs/>
          <w:iCs/>
        </w:rPr>
        <w:t xml:space="preserve"> can deny payment to the </w:t>
      </w:r>
      <w:r w:rsidR="00943319" w:rsidRPr="00207BF2">
        <w:rPr>
          <w:rFonts w:ascii="Arial Narrow" w:hAnsi="Arial Narrow"/>
          <w:bCs/>
          <w:iCs/>
        </w:rPr>
        <w:t>SFA</w:t>
      </w:r>
      <w:r w:rsidR="00356FD1" w:rsidRPr="00207BF2">
        <w:rPr>
          <w:rFonts w:ascii="Arial Narrow" w:hAnsi="Arial Narrow"/>
          <w:bCs/>
          <w:iCs/>
        </w:rPr>
        <w:t xml:space="preserve"> if the </w:t>
      </w:r>
      <w:r w:rsidR="00943319" w:rsidRPr="00207BF2">
        <w:rPr>
          <w:rFonts w:ascii="Arial Narrow" w:hAnsi="Arial Narrow"/>
          <w:bCs/>
          <w:iCs/>
        </w:rPr>
        <w:t>SFA</w:t>
      </w:r>
      <w:r w:rsidR="00356FD1" w:rsidRPr="00207BF2">
        <w:rPr>
          <w:rFonts w:ascii="Arial Narrow" w:hAnsi="Arial Narrow"/>
          <w:bCs/>
          <w:iCs/>
        </w:rPr>
        <w:t xml:space="preserve"> fails to ensure that all parts </w:t>
      </w:r>
      <w:r w:rsidR="003D2D95">
        <w:rPr>
          <w:rFonts w:ascii="Arial Narrow" w:hAnsi="Arial Narrow"/>
          <w:bCs/>
          <w:iCs/>
        </w:rPr>
        <w:br/>
      </w:r>
      <w:r w:rsidR="00356FD1" w:rsidRPr="00207BF2">
        <w:rPr>
          <w:rFonts w:ascii="Arial Narrow" w:hAnsi="Arial Narrow"/>
          <w:bCs/>
          <w:iCs/>
        </w:rPr>
        <w:t xml:space="preserve">of the Contract are </w:t>
      </w:r>
      <w:r w:rsidR="003A33CE" w:rsidRPr="00207BF2">
        <w:rPr>
          <w:rFonts w:ascii="Arial Narrow" w:hAnsi="Arial Narrow"/>
          <w:bCs/>
          <w:iCs/>
        </w:rPr>
        <w:t>followed</w:t>
      </w:r>
      <w:r w:rsidR="003A33CE">
        <w:rPr>
          <w:rFonts w:ascii="Arial Narrow" w:hAnsi="Arial Narrow"/>
          <w:bCs/>
          <w:iCs/>
        </w:rPr>
        <w:t>.</w:t>
      </w:r>
    </w:p>
    <w:p w14:paraId="72405B37" w14:textId="29F84072" w:rsidR="00DC2DA7" w:rsidRDefault="00DC2DA7" w:rsidP="00012E26">
      <w:pPr>
        <w:rPr>
          <w:rFonts w:ascii="Arial Narrow" w:hAnsi="Arial Narrow"/>
          <w:bCs/>
          <w:iCs/>
        </w:rPr>
      </w:pPr>
    </w:p>
    <w:p w14:paraId="33CD2BCF" w14:textId="0158B393" w:rsidR="00DC2DA7" w:rsidRDefault="00DC2DA7" w:rsidP="00012E26">
      <w:pPr>
        <w:rPr>
          <w:rStyle w:val="Strong"/>
          <w:rFonts w:ascii="Arial Narrow" w:hAnsi="Arial Narrow"/>
          <w:b w:val="0"/>
          <w:bCs w:val="0"/>
        </w:rPr>
      </w:pPr>
      <w:r w:rsidRPr="000A4801">
        <w:rPr>
          <w:rStyle w:val="Strong"/>
          <w:rFonts w:ascii="Arial Narrow" w:hAnsi="Arial Narrow"/>
          <w:b w:val="0"/>
          <w:bCs w:val="0"/>
        </w:rPr>
        <w:t xml:space="preserve">Any changes to the terms or conditions of this Contract, which are required by Federal or State law or rule, </w:t>
      </w:r>
      <w:r w:rsidR="003D2D95">
        <w:rPr>
          <w:rStyle w:val="Strong"/>
          <w:rFonts w:ascii="Arial Narrow" w:hAnsi="Arial Narrow"/>
          <w:b w:val="0"/>
          <w:bCs w:val="0"/>
        </w:rPr>
        <w:br/>
      </w:r>
      <w:r w:rsidRPr="000A4801">
        <w:rPr>
          <w:rStyle w:val="Strong"/>
          <w:rFonts w:ascii="Arial Narrow" w:hAnsi="Arial Narrow"/>
          <w:b w:val="0"/>
          <w:bCs w:val="0"/>
        </w:rPr>
        <w:t>or changes to Federal or State laws</w:t>
      </w:r>
      <w:r>
        <w:rPr>
          <w:rStyle w:val="Strong"/>
          <w:rFonts w:ascii="Arial Narrow" w:hAnsi="Arial Narrow"/>
          <w:b w:val="0"/>
          <w:bCs w:val="0"/>
        </w:rPr>
        <w:t>,</w:t>
      </w:r>
      <w:r w:rsidRPr="000A4801">
        <w:rPr>
          <w:rStyle w:val="Strong"/>
          <w:rFonts w:ascii="Arial Narrow" w:hAnsi="Arial Narrow"/>
          <w:b w:val="0"/>
          <w:bCs w:val="0"/>
        </w:rPr>
        <w:t xml:space="preserve"> rules, </w:t>
      </w:r>
      <w:r>
        <w:rPr>
          <w:rStyle w:val="Strong"/>
          <w:rFonts w:ascii="Arial Narrow" w:hAnsi="Arial Narrow"/>
          <w:b w:val="0"/>
          <w:bCs w:val="0"/>
        </w:rPr>
        <w:t xml:space="preserve">or citations </w:t>
      </w:r>
      <w:r w:rsidRPr="000A4801">
        <w:rPr>
          <w:rStyle w:val="Strong"/>
          <w:rFonts w:ascii="Arial Narrow" w:hAnsi="Arial Narrow"/>
          <w:b w:val="0"/>
          <w:bCs w:val="0"/>
        </w:rPr>
        <w:t xml:space="preserve">are automatically incorporated herein, effective as of </w:t>
      </w:r>
      <w:r w:rsidR="003D2D95">
        <w:rPr>
          <w:rStyle w:val="Strong"/>
          <w:rFonts w:ascii="Arial Narrow" w:hAnsi="Arial Narrow"/>
          <w:b w:val="0"/>
          <w:bCs w:val="0"/>
        </w:rPr>
        <w:br/>
      </w:r>
      <w:r w:rsidRPr="000A4801">
        <w:rPr>
          <w:rStyle w:val="Strong"/>
          <w:rFonts w:ascii="Arial Narrow" w:hAnsi="Arial Narrow"/>
          <w:b w:val="0"/>
          <w:bCs w:val="0"/>
        </w:rPr>
        <w:t>the date specified in such law</w:t>
      </w:r>
      <w:r w:rsidR="00123DF3">
        <w:rPr>
          <w:rStyle w:val="Strong"/>
          <w:rFonts w:ascii="Arial Narrow" w:hAnsi="Arial Narrow"/>
          <w:b w:val="0"/>
          <w:bCs w:val="0"/>
        </w:rPr>
        <w:t>,</w:t>
      </w:r>
      <w:r w:rsidRPr="000A4801">
        <w:rPr>
          <w:rStyle w:val="Strong"/>
          <w:rFonts w:ascii="Arial Narrow" w:hAnsi="Arial Narrow"/>
          <w:b w:val="0"/>
          <w:bCs w:val="0"/>
        </w:rPr>
        <w:t xml:space="preserve"> rule</w:t>
      </w:r>
      <w:r w:rsidR="00123DF3">
        <w:rPr>
          <w:rStyle w:val="Strong"/>
          <w:rFonts w:ascii="Arial Narrow" w:hAnsi="Arial Narrow"/>
          <w:b w:val="0"/>
          <w:bCs w:val="0"/>
        </w:rPr>
        <w:t xml:space="preserve"> and/or </w:t>
      </w:r>
      <w:r w:rsidR="00176F6F">
        <w:rPr>
          <w:rStyle w:val="Strong"/>
          <w:rFonts w:ascii="Arial Narrow" w:hAnsi="Arial Narrow"/>
          <w:b w:val="0"/>
          <w:bCs w:val="0"/>
        </w:rPr>
        <w:t>USDA Memo</w:t>
      </w:r>
      <w:r>
        <w:rPr>
          <w:rStyle w:val="Strong"/>
          <w:rFonts w:ascii="Arial Narrow" w:hAnsi="Arial Narrow"/>
          <w:b w:val="0"/>
          <w:bCs w:val="0"/>
        </w:rPr>
        <w:t>.</w:t>
      </w:r>
    </w:p>
    <w:p w14:paraId="56C8B22A" w14:textId="6C67E2BA" w:rsidR="00AB7113" w:rsidRDefault="00AB7113" w:rsidP="00012E26">
      <w:pPr>
        <w:rPr>
          <w:rStyle w:val="Strong"/>
          <w:rFonts w:ascii="Arial Narrow" w:hAnsi="Arial Narrow"/>
          <w:b w:val="0"/>
          <w:bCs w:val="0"/>
        </w:rPr>
      </w:pPr>
    </w:p>
    <w:p w14:paraId="101FCED6" w14:textId="42EDC0FB" w:rsidR="00770D6F" w:rsidRDefault="00AB7113" w:rsidP="00012E26">
      <w:pPr>
        <w:rPr>
          <w:rStyle w:val="Strong"/>
        </w:rPr>
      </w:pPr>
      <w:r w:rsidRPr="000A4801">
        <w:rPr>
          <w:rFonts w:ascii="Arial Narrow" w:hAnsi="Arial Narrow"/>
        </w:rPr>
        <w:t xml:space="preserve">In accordance with Federal law and U.S. Department of Education policy, </w:t>
      </w:r>
      <w:r>
        <w:rPr>
          <w:rFonts w:ascii="Arial Narrow" w:hAnsi="Arial Narrow"/>
        </w:rPr>
        <w:t>SFA</w:t>
      </w:r>
      <w:r w:rsidRPr="000A4801">
        <w:rPr>
          <w:rFonts w:ascii="Arial Narrow" w:hAnsi="Arial Narrow"/>
        </w:rPr>
        <w:t xml:space="preserve">s and FSMCs are prohibited from discriminating </w:t>
      </w:r>
      <w:proofErr w:type="gramStart"/>
      <w:r w:rsidRPr="000A4801">
        <w:rPr>
          <w:rFonts w:ascii="Arial Narrow" w:hAnsi="Arial Narrow"/>
        </w:rPr>
        <w:t>on the basis of</w:t>
      </w:r>
      <w:proofErr w:type="gramEnd"/>
      <w:r w:rsidRPr="000A4801">
        <w:rPr>
          <w:rFonts w:ascii="Arial Narrow" w:hAnsi="Arial Narrow"/>
        </w:rPr>
        <w:t xml:space="preserve"> race, color, national origin, sex, age, or disability</w:t>
      </w:r>
      <w:r w:rsidR="00EE5921">
        <w:rPr>
          <w:rStyle w:val="Strong"/>
          <w:rFonts w:ascii="Arial Narrow" w:hAnsi="Arial Narrow"/>
          <w:b w:val="0"/>
          <w:bCs w:val="0"/>
        </w:rPr>
        <w:t>.</w:t>
      </w:r>
      <w:r w:rsidR="003D2D95">
        <w:rPr>
          <w:rStyle w:val="Strong"/>
          <w:rFonts w:ascii="Arial Narrow" w:hAnsi="Arial Narrow"/>
          <w:b w:val="0"/>
          <w:bCs w:val="0"/>
        </w:rPr>
        <w:br/>
      </w:r>
    </w:p>
    <w:p w14:paraId="4B36F84F" w14:textId="77777777" w:rsidR="003D2D95" w:rsidRDefault="003D2D95" w:rsidP="00012E26">
      <w:pPr>
        <w:rPr>
          <w:rStyle w:val="Strong"/>
        </w:rPr>
      </w:pPr>
    </w:p>
    <w:p w14:paraId="4A9C4F3B" w14:textId="77777777" w:rsidR="003D2D95" w:rsidRPr="00EE5921" w:rsidRDefault="003D2D95" w:rsidP="00012E26">
      <w:pPr>
        <w:rPr>
          <w:rFonts w:ascii="Arial Narrow" w:hAnsi="Arial Narrow"/>
        </w:rPr>
      </w:pPr>
    </w:p>
    <w:p w14:paraId="09C0B036" w14:textId="42F361EF" w:rsidR="00770D6F" w:rsidRPr="000A4801" w:rsidRDefault="001F177E" w:rsidP="00770D6F">
      <w:pPr>
        <w:tabs>
          <w:tab w:val="left" w:pos="360"/>
        </w:tabs>
        <w:rPr>
          <w:rFonts w:ascii="Arial Narrow" w:hAnsi="Arial Narrow"/>
          <w:b/>
        </w:rPr>
      </w:pPr>
      <w:r w:rsidRPr="00477D0D">
        <w:rPr>
          <w:rFonts w:ascii="Arial Narrow" w:hAnsi="Arial Narrow"/>
          <w:b/>
        </w:rPr>
        <w:lastRenderedPageBreak/>
        <w:t>B.</w:t>
      </w:r>
      <w:r w:rsidR="00770D6F" w:rsidRPr="000A4801">
        <w:rPr>
          <w:rFonts w:ascii="Arial Narrow" w:hAnsi="Arial Narrow"/>
          <w:b/>
        </w:rPr>
        <w:tab/>
        <w:t>Procurement Method</w:t>
      </w:r>
    </w:p>
    <w:p w14:paraId="4034BD31" w14:textId="77777777" w:rsidR="00770D6F" w:rsidRPr="000A4801" w:rsidRDefault="00770D6F" w:rsidP="00770D6F">
      <w:pPr>
        <w:rPr>
          <w:rFonts w:ascii="Arial Narrow" w:eastAsia="MS Mincho" w:hAnsi="Arial Narrow"/>
        </w:rPr>
      </w:pPr>
      <w:r w:rsidRPr="000A4801">
        <w:rPr>
          <w:rFonts w:ascii="Arial Narrow" w:eastAsia="MS Mincho" w:hAnsi="Arial Narrow"/>
        </w:rPr>
        <w:t xml:space="preserve">Procurement Method will be the Competitive Sealed Proposals method (commonly known as a Request for Proposals or RFP). The Competitive Sealed Proposals method differs from the traditional sealed bid method </w:t>
      </w:r>
      <w:r>
        <w:rPr>
          <w:rFonts w:ascii="Arial Narrow" w:eastAsia="MS Mincho" w:hAnsi="Arial Narrow"/>
        </w:rPr>
        <w:br/>
      </w:r>
      <w:r w:rsidRPr="000A4801">
        <w:rPr>
          <w:rFonts w:ascii="Arial Narrow" w:eastAsia="MS Mincho" w:hAnsi="Arial Narrow"/>
        </w:rPr>
        <w:t>in the following ways:</w:t>
      </w:r>
    </w:p>
    <w:p w14:paraId="424AD5C5" w14:textId="77777777" w:rsidR="00770D6F" w:rsidRPr="000A4801" w:rsidRDefault="00770D6F" w:rsidP="00770D6F">
      <w:pPr>
        <w:pStyle w:val="Header"/>
        <w:widowControl/>
        <w:tabs>
          <w:tab w:val="clear" w:pos="4320"/>
          <w:tab w:val="clear" w:pos="8640"/>
        </w:tabs>
        <w:rPr>
          <w:rFonts w:ascii="Arial Narrow" w:eastAsia="MS Mincho" w:hAnsi="Arial Narrow"/>
          <w:snapToGrid/>
          <w:szCs w:val="24"/>
        </w:rPr>
      </w:pPr>
    </w:p>
    <w:p w14:paraId="4BF7BFA8" w14:textId="77777777" w:rsidR="00770D6F" w:rsidRPr="000A4801" w:rsidRDefault="00770D6F" w:rsidP="00770D6F">
      <w:pPr>
        <w:numPr>
          <w:ilvl w:val="0"/>
          <w:numId w:val="9"/>
        </w:numPr>
        <w:rPr>
          <w:rFonts w:ascii="Arial Narrow" w:eastAsia="MS Mincho" w:hAnsi="Arial Narrow"/>
        </w:rPr>
      </w:pPr>
      <w:r w:rsidRPr="000A4801">
        <w:rPr>
          <w:rFonts w:ascii="Arial Narrow" w:eastAsia="MS Mincho" w:hAnsi="Arial Narrow"/>
        </w:rPr>
        <w:t xml:space="preserve">Competitive sealed proposals allow discussions with competing offerors and adjustments to the </w:t>
      </w:r>
      <w:r>
        <w:rPr>
          <w:rFonts w:ascii="Arial Narrow" w:eastAsia="MS Mincho" w:hAnsi="Arial Narrow"/>
        </w:rPr>
        <w:br/>
      </w:r>
      <w:r w:rsidRPr="000A4801">
        <w:rPr>
          <w:rFonts w:ascii="Arial Narrow" w:eastAsia="MS Mincho" w:hAnsi="Arial Narrow"/>
        </w:rPr>
        <w:t>initial proposal.</w:t>
      </w:r>
    </w:p>
    <w:p w14:paraId="7A8068BE" w14:textId="77777777" w:rsidR="00770D6F" w:rsidRPr="000A4801" w:rsidRDefault="00770D6F" w:rsidP="00770D6F">
      <w:pPr>
        <w:rPr>
          <w:rFonts w:ascii="Arial Narrow" w:eastAsia="MS Mincho" w:hAnsi="Arial Narrow"/>
        </w:rPr>
      </w:pPr>
    </w:p>
    <w:p w14:paraId="2B3F43A0" w14:textId="77777777" w:rsidR="00770D6F" w:rsidRPr="000A4801" w:rsidRDefault="00770D6F" w:rsidP="00770D6F">
      <w:pPr>
        <w:numPr>
          <w:ilvl w:val="0"/>
          <w:numId w:val="9"/>
        </w:numPr>
        <w:rPr>
          <w:rFonts w:ascii="Arial Narrow" w:eastAsia="MS Mincho" w:hAnsi="Arial Narrow"/>
        </w:rPr>
      </w:pPr>
      <w:r w:rsidRPr="000A4801">
        <w:rPr>
          <w:rFonts w:ascii="Arial Narrow" w:eastAsia="MS Mincho" w:hAnsi="Arial Narrow"/>
        </w:rPr>
        <w:t xml:space="preserve">Comparative judgmental evaluations may be made when selecting among acceptable proposals </w:t>
      </w:r>
      <w:r>
        <w:rPr>
          <w:rFonts w:ascii="Arial Narrow" w:eastAsia="MS Mincho" w:hAnsi="Arial Narrow"/>
        </w:rPr>
        <w:br/>
      </w:r>
      <w:r w:rsidRPr="000A4801">
        <w:rPr>
          <w:rFonts w:ascii="Arial Narrow" w:eastAsia="MS Mincho" w:hAnsi="Arial Narrow"/>
        </w:rPr>
        <w:t>for award of the Contract.</w:t>
      </w:r>
    </w:p>
    <w:p w14:paraId="35121BAE" w14:textId="77777777" w:rsidR="00770D6F" w:rsidRPr="000A4801" w:rsidRDefault="00770D6F" w:rsidP="00770D6F">
      <w:pPr>
        <w:rPr>
          <w:rFonts w:ascii="Arial Narrow" w:eastAsia="MS Mincho" w:hAnsi="Arial Narrow"/>
        </w:rPr>
      </w:pPr>
    </w:p>
    <w:p w14:paraId="6BFD421C" w14:textId="6CB4CBB2" w:rsidR="00770D6F" w:rsidRDefault="00770D6F" w:rsidP="00770D6F">
      <w:pPr>
        <w:rPr>
          <w:rFonts w:ascii="Arial Narrow" w:eastAsia="MS Mincho" w:hAnsi="Arial Narrow"/>
        </w:rPr>
      </w:pPr>
      <w:r w:rsidRPr="000A4801">
        <w:rPr>
          <w:rFonts w:ascii="Arial Narrow" w:eastAsia="MS Mincho" w:hAnsi="Arial Narrow"/>
        </w:rPr>
        <w:t>All procurement transactions shall be conducted in a manner that provides maximum full and open competition consistent with</w:t>
      </w:r>
      <w:r w:rsidR="006B2B37">
        <w:rPr>
          <w:rFonts w:ascii="Arial Narrow" w:eastAsia="MS Mincho" w:hAnsi="Arial Narrow"/>
        </w:rPr>
        <w:t xml:space="preserve"> </w:t>
      </w:r>
      <w:r w:rsidR="006B2B37">
        <w:rPr>
          <w:rFonts w:ascii="Arial Narrow" w:hAnsi="Arial Narrow"/>
        </w:rPr>
        <w:t>a</w:t>
      </w:r>
      <w:r w:rsidR="00A46E15" w:rsidRPr="004831BC">
        <w:rPr>
          <w:rFonts w:ascii="Arial Narrow" w:hAnsi="Arial Narrow"/>
        </w:rPr>
        <w:t xml:space="preserve">pplicable </w:t>
      </w:r>
      <w:r w:rsidR="00AC5FF8">
        <w:rPr>
          <w:rFonts w:ascii="Arial Narrow" w:hAnsi="Arial Narrow"/>
        </w:rPr>
        <w:t>r</w:t>
      </w:r>
      <w:r w:rsidR="00A46E15" w:rsidRPr="004831BC">
        <w:rPr>
          <w:rFonts w:ascii="Arial Narrow" w:hAnsi="Arial Narrow"/>
        </w:rPr>
        <w:t xml:space="preserve">egulations: 7 CFR 210.16, 210.21, 250 Sub D, 7 CFR 200.318-326, </w:t>
      </w:r>
      <w:r w:rsidR="002B5AF3">
        <w:rPr>
          <w:rFonts w:ascii="Arial Narrow" w:hAnsi="Arial Narrow"/>
        </w:rPr>
        <w:br/>
      </w:r>
      <w:r w:rsidR="00A46E15" w:rsidRPr="004831BC">
        <w:rPr>
          <w:rFonts w:ascii="Arial Narrow" w:hAnsi="Arial Narrow"/>
        </w:rPr>
        <w:t>Appendix II Part 200</w:t>
      </w:r>
      <w:r w:rsidR="006B2B37">
        <w:rPr>
          <w:rFonts w:ascii="Arial Narrow" w:hAnsi="Arial Narrow"/>
        </w:rPr>
        <w:t>.</w:t>
      </w:r>
      <w:r w:rsidR="00A46E15" w:rsidRPr="004831BC">
        <w:rPr>
          <w:rFonts w:ascii="Arial Narrow" w:eastAsia="MS Mincho" w:hAnsi="Arial Narrow"/>
        </w:rPr>
        <w:t xml:space="preserve"> </w:t>
      </w:r>
    </w:p>
    <w:p w14:paraId="024CFDA6" w14:textId="77777777" w:rsidR="004831BC" w:rsidRPr="004831BC" w:rsidRDefault="004831BC" w:rsidP="00770D6F">
      <w:pPr>
        <w:rPr>
          <w:rFonts w:ascii="Arial Narrow" w:eastAsia="MS Mincho" w:hAnsi="Arial Narrow"/>
        </w:rPr>
      </w:pPr>
    </w:p>
    <w:p w14:paraId="1D719C5F" w14:textId="77590A2A" w:rsidR="003674DE" w:rsidRDefault="002D726F" w:rsidP="00410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MS Mincho" w:hAnsi="Arial Narrow"/>
        </w:rPr>
      </w:pPr>
      <w:r>
        <w:rPr>
          <w:rFonts w:ascii="Arial Narrow" w:eastAsia="MS Mincho" w:hAnsi="Arial Narrow"/>
        </w:rPr>
        <w:t>Procurement must be conducted so that there is no apparent or real conflict of interest.</w:t>
      </w:r>
    </w:p>
    <w:p w14:paraId="7CA709C2" w14:textId="2F2E51FC" w:rsidR="00786CC6" w:rsidRDefault="00786CC6" w:rsidP="00770D6F">
      <w:pPr>
        <w:rPr>
          <w:rFonts w:ascii="Arial Narrow" w:eastAsia="MS Mincho" w:hAnsi="Arial Narrow"/>
        </w:rPr>
      </w:pPr>
    </w:p>
    <w:p w14:paraId="2BE04AAC" w14:textId="6D3C5A8C" w:rsidR="00786CC6" w:rsidRPr="000A4801" w:rsidRDefault="00786CC6" w:rsidP="00786CC6">
      <w:pPr>
        <w:tabs>
          <w:tab w:val="left" w:pos="360"/>
        </w:tabs>
        <w:rPr>
          <w:rFonts w:ascii="Arial Narrow" w:hAnsi="Arial Narrow"/>
          <w:b/>
        </w:rPr>
      </w:pPr>
      <w:r>
        <w:rPr>
          <w:rFonts w:ascii="Arial Narrow" w:hAnsi="Arial Narrow"/>
          <w:b/>
        </w:rPr>
        <w:t>C</w:t>
      </w:r>
      <w:r w:rsidRPr="000A4801">
        <w:rPr>
          <w:rFonts w:ascii="Arial Narrow" w:hAnsi="Arial Narrow"/>
          <w:b/>
        </w:rPr>
        <w:t>.</w:t>
      </w:r>
      <w:r w:rsidRPr="000A4801">
        <w:rPr>
          <w:rFonts w:ascii="Arial Narrow" w:hAnsi="Arial Narrow"/>
          <w:b/>
        </w:rPr>
        <w:tab/>
        <w:t>Pre-Proposal Meeting</w:t>
      </w:r>
    </w:p>
    <w:p w14:paraId="569D7C7A" w14:textId="77777777" w:rsidR="00786CC6" w:rsidRPr="000A4801" w:rsidRDefault="00786CC6" w:rsidP="00786CC6">
      <w:pPr>
        <w:rPr>
          <w:rFonts w:ascii="Arial Narrow" w:eastAsia="MS Mincho" w:hAnsi="Arial Narrow"/>
        </w:rPr>
      </w:pPr>
    </w:p>
    <w:p w14:paraId="10568845" w14:textId="1DA84DD7" w:rsidR="005D7615" w:rsidRPr="004D47E7" w:rsidRDefault="00786CC6" w:rsidP="00786CC6">
      <w:pPr>
        <w:rPr>
          <w:rFonts w:ascii="Arial Narrow" w:eastAsia="MS Mincho" w:hAnsi="Arial Narrow"/>
        </w:rPr>
      </w:pPr>
      <w:r w:rsidRPr="000A4801">
        <w:rPr>
          <w:rFonts w:ascii="Arial Narrow" w:eastAsia="MS Mincho" w:hAnsi="Arial Narrow"/>
        </w:rPr>
        <w:t>A meeting with interested offerors to review the specifications, to clarify any questions, and for a walkthrough</w:t>
      </w:r>
      <w:r>
        <w:rPr>
          <w:rFonts w:ascii="Arial Narrow" w:eastAsia="MS Mincho" w:hAnsi="Arial Narrow"/>
        </w:rPr>
        <w:t xml:space="preserve"> or a virtual walkthrough</w:t>
      </w:r>
      <w:r w:rsidRPr="000A4801">
        <w:rPr>
          <w:rFonts w:ascii="Arial Narrow" w:eastAsia="MS Mincho" w:hAnsi="Arial Narrow"/>
        </w:rPr>
        <w:t xml:space="preserve"> of the facilities with school officials will be on </w:t>
      </w:r>
      <w:r w:rsidRPr="004D47E7">
        <w:rPr>
          <w:rFonts w:ascii="Arial Narrow" w:eastAsia="MS Mincho" w:hAnsi="Arial Narrow"/>
        </w:rPr>
        <w:t xml:space="preserve">___________________ </w:t>
      </w:r>
      <w:r w:rsidRPr="004D47E7">
        <w:rPr>
          <w:rFonts w:ascii="Arial Narrow" w:eastAsia="MS Mincho" w:hAnsi="Arial Narrow"/>
          <w:b/>
          <w:bCs/>
          <w:i/>
          <w:iCs/>
        </w:rPr>
        <w:t>(Date</w:t>
      </w:r>
      <w:r w:rsidR="003B12B9" w:rsidRPr="004D47E7">
        <w:rPr>
          <w:rFonts w:ascii="Arial Narrow" w:eastAsia="MS Mincho" w:hAnsi="Arial Narrow"/>
          <w:b/>
          <w:bCs/>
          <w:i/>
          <w:iCs/>
        </w:rPr>
        <w:t>-mm/dd/yyyy</w:t>
      </w:r>
      <w:r w:rsidRPr="004D47E7">
        <w:rPr>
          <w:rFonts w:ascii="Arial Narrow" w:eastAsia="MS Mincho" w:hAnsi="Arial Narrow"/>
          <w:b/>
          <w:bCs/>
          <w:i/>
          <w:iCs/>
        </w:rPr>
        <w:t>)</w:t>
      </w:r>
      <w:r w:rsidRPr="004D47E7">
        <w:rPr>
          <w:rFonts w:ascii="Arial Narrow" w:eastAsia="MS Mincho" w:hAnsi="Arial Narrow"/>
        </w:rPr>
        <w:t xml:space="preserve"> at ___________</w:t>
      </w:r>
      <w:r w:rsidRPr="004D47E7">
        <w:rPr>
          <w:rFonts w:ascii="Arial Narrow" w:eastAsia="MS Mincho" w:hAnsi="Arial Narrow"/>
          <w:b/>
          <w:bCs/>
          <w:i/>
          <w:iCs/>
        </w:rPr>
        <w:t>(Time</w:t>
      </w:r>
      <w:r w:rsidR="00EC1E56" w:rsidRPr="004D47E7">
        <w:rPr>
          <w:rFonts w:ascii="Arial Narrow" w:eastAsia="MS Mincho" w:hAnsi="Arial Narrow"/>
          <w:b/>
          <w:bCs/>
          <w:i/>
          <w:iCs/>
        </w:rPr>
        <w:t xml:space="preserve"> A.M./P.M.</w:t>
      </w:r>
      <w:r w:rsidRPr="004D47E7">
        <w:rPr>
          <w:rFonts w:ascii="Arial Narrow" w:eastAsia="MS Mincho" w:hAnsi="Arial Narrow"/>
          <w:b/>
          <w:bCs/>
          <w:i/>
          <w:iCs/>
        </w:rPr>
        <w:t>). Location</w:t>
      </w:r>
      <w:r w:rsidRPr="004D47E7">
        <w:rPr>
          <w:rFonts w:ascii="Arial Narrow" w:eastAsia="MS Mincho" w:hAnsi="Arial Narrow"/>
        </w:rPr>
        <w:t>:  _______________________________________</w:t>
      </w:r>
      <w:r w:rsidR="005D7615" w:rsidRPr="004D47E7">
        <w:rPr>
          <w:rFonts w:ascii="Arial Narrow" w:eastAsia="MS Mincho" w:hAnsi="Arial Narrow"/>
        </w:rPr>
        <w:t>_______________.</w:t>
      </w:r>
      <w:r w:rsidRPr="004D47E7">
        <w:rPr>
          <w:rFonts w:ascii="Arial Narrow" w:eastAsia="MS Mincho" w:hAnsi="Arial Narrow"/>
        </w:rPr>
        <w:t xml:space="preserve"> </w:t>
      </w:r>
    </w:p>
    <w:p w14:paraId="6EB5E2E1" w14:textId="74F3F6D7" w:rsidR="005D7615" w:rsidRDefault="005D7615" w:rsidP="00786CC6">
      <w:pPr>
        <w:rPr>
          <w:rFonts w:ascii="Arial Narrow" w:eastAsia="MS Mincho" w:hAnsi="Arial Narrow"/>
        </w:rPr>
      </w:pPr>
      <w:r w:rsidRPr="004D47E7">
        <w:rPr>
          <w:rFonts w:ascii="Arial Narrow" w:eastAsia="MS Mincho" w:hAnsi="Arial Narrow"/>
        </w:rPr>
        <w:t>The following link is provided for the virtual walkthrough:_____________________________.</w:t>
      </w:r>
      <w:r w:rsidRPr="00063FA3">
        <w:rPr>
          <w:rFonts w:ascii="Arial Narrow" w:eastAsia="MS Mincho" w:hAnsi="Arial Narrow"/>
          <w:highlight w:val="yellow"/>
        </w:rPr>
        <w:br/>
      </w:r>
    </w:p>
    <w:p w14:paraId="2C34B85D" w14:textId="30C7681E" w:rsidR="00E84E65" w:rsidRDefault="00786CC6" w:rsidP="00786CC6">
      <w:pPr>
        <w:rPr>
          <w:rFonts w:ascii="Arial Narrow" w:eastAsia="MS Mincho" w:hAnsi="Arial Narrow"/>
        </w:rPr>
      </w:pPr>
      <w:r w:rsidRPr="000A4801">
        <w:rPr>
          <w:rFonts w:ascii="Arial Narrow" w:eastAsia="MS Mincho" w:hAnsi="Arial Narrow"/>
        </w:rPr>
        <w:t>Attendance is</w:t>
      </w:r>
      <w:r w:rsidRPr="004D47E7">
        <w:rPr>
          <w:rFonts w:ascii="Arial Narrow" w:eastAsia="MS Mincho" w:hAnsi="Arial Narrow"/>
          <w:b/>
          <w:bCs/>
          <w:i/>
          <w:iCs/>
        </w:rPr>
        <w:t xml:space="preserve"> (required/optional</w:t>
      </w:r>
      <w:r w:rsidRPr="004D47E7">
        <w:rPr>
          <w:rFonts w:ascii="Arial Narrow" w:eastAsia="MS Mincho" w:hAnsi="Arial Narrow"/>
        </w:rPr>
        <w:t>).</w:t>
      </w:r>
      <w:r w:rsidRPr="000A4801">
        <w:rPr>
          <w:rFonts w:ascii="Arial Narrow" w:eastAsia="MS Mincho" w:hAnsi="Arial Narrow"/>
        </w:rPr>
        <w:t xml:space="preserve"> </w:t>
      </w:r>
      <w:r w:rsidR="005D7615" w:rsidRPr="005D7615">
        <w:rPr>
          <w:rFonts w:ascii="Arial Narrow" w:eastAsia="MS Mincho" w:hAnsi="Arial Narrow"/>
        </w:rPr>
        <w:t>(Note: If SFA makes attendance by offerors mandatory, then SFA may not waive requirement).</w:t>
      </w:r>
    </w:p>
    <w:p w14:paraId="48423FE8" w14:textId="3F307386" w:rsidR="005D7615" w:rsidRDefault="00786CC6" w:rsidP="00786CC6">
      <w:pPr>
        <w:rPr>
          <w:rFonts w:ascii="Arial Narrow" w:hAnsi="Arial Narrow"/>
        </w:rPr>
      </w:pPr>
      <w:bookmarkStart w:id="1" w:name="_Hlk72389866"/>
      <w:r w:rsidRPr="00063FA3">
        <w:rPr>
          <w:rFonts w:ascii="Arial Narrow" w:eastAsia="MS Mincho" w:hAnsi="Arial Narrow"/>
          <w:highlight w:val="yellow"/>
        </w:rPr>
        <w:br/>
      </w:r>
      <w:bookmarkEnd w:id="1"/>
      <w:r w:rsidR="0036035B" w:rsidRPr="0006143E">
        <w:rPr>
          <w:rFonts w:ascii="Arial Narrow" w:eastAsia="MS Mincho" w:hAnsi="Arial Narrow"/>
        </w:rPr>
        <w:t>Meeting will be documented with a sign in sheet</w:t>
      </w:r>
      <w:r w:rsidR="007B1B92">
        <w:rPr>
          <w:rFonts w:ascii="Arial Narrow" w:eastAsia="MS Mincho" w:hAnsi="Arial Narrow"/>
        </w:rPr>
        <w:t>.</w:t>
      </w:r>
      <w:r w:rsidR="0006143E" w:rsidRPr="0006143E">
        <w:rPr>
          <w:rFonts w:ascii="Arial Narrow" w:hAnsi="Arial Narrow"/>
        </w:rPr>
        <w:t xml:space="preserve"> </w:t>
      </w:r>
      <w:r w:rsidR="007B1B92">
        <w:rPr>
          <w:rFonts w:ascii="Arial Narrow" w:hAnsi="Arial Narrow"/>
        </w:rPr>
        <w:t>A</w:t>
      </w:r>
      <w:r w:rsidR="0006143E" w:rsidRPr="0006143E">
        <w:rPr>
          <w:rFonts w:ascii="Arial Narrow" w:hAnsi="Arial Narrow"/>
        </w:rPr>
        <w:t xml:space="preserve"> summary of</w:t>
      </w:r>
      <w:r w:rsidR="0036035B" w:rsidRPr="0006143E">
        <w:rPr>
          <w:rFonts w:ascii="Arial Narrow" w:hAnsi="Arial Narrow"/>
        </w:rPr>
        <w:t xml:space="preserve"> all information shared, questions asked, and answers </w:t>
      </w:r>
      <w:r w:rsidR="0006143E" w:rsidRPr="0006143E">
        <w:rPr>
          <w:rFonts w:ascii="Arial Narrow" w:hAnsi="Arial Narrow"/>
        </w:rPr>
        <w:t xml:space="preserve">will be </w:t>
      </w:r>
      <w:r w:rsidR="0036035B" w:rsidRPr="0006143E">
        <w:rPr>
          <w:rFonts w:ascii="Arial Narrow" w:hAnsi="Arial Narrow"/>
        </w:rPr>
        <w:t>provided as a numbered addendum(s)</w:t>
      </w:r>
      <w:r w:rsidR="0006143E" w:rsidRPr="0006143E">
        <w:rPr>
          <w:rFonts w:ascii="Arial Narrow" w:hAnsi="Arial Narrow"/>
        </w:rPr>
        <w:t xml:space="preserve"> to</w:t>
      </w:r>
      <w:r w:rsidR="0036035B" w:rsidRPr="0006143E">
        <w:rPr>
          <w:rFonts w:ascii="Arial Narrow" w:hAnsi="Arial Narrow"/>
        </w:rPr>
        <w:t xml:space="preserve"> this RFP to all interested parties. The addendum(s) must be signed by FSMCs and returned as part of the</w:t>
      </w:r>
      <w:r w:rsidR="0006143E" w:rsidRPr="0006143E">
        <w:rPr>
          <w:rFonts w:ascii="Arial Narrow" w:hAnsi="Arial Narrow"/>
        </w:rPr>
        <w:t xml:space="preserve"> RFP/Contract.</w:t>
      </w:r>
    </w:p>
    <w:p w14:paraId="72BD45E9" w14:textId="2B008AA1" w:rsidR="00786CC6" w:rsidRDefault="00786CC6" w:rsidP="00786CC6">
      <w:pPr>
        <w:rPr>
          <w:rFonts w:ascii="Arial Narrow" w:eastAsia="MS Mincho" w:hAnsi="Arial Narrow"/>
        </w:rPr>
      </w:pPr>
      <w:r w:rsidRPr="0006143E">
        <w:rPr>
          <w:rFonts w:ascii="Arial Narrow" w:eastAsia="MS Mincho" w:hAnsi="Arial Narrow"/>
        </w:rPr>
        <w:br/>
        <w:t xml:space="preserve">Vendor presentations </w:t>
      </w:r>
      <w:r w:rsidR="00EC1E56">
        <w:rPr>
          <w:rFonts w:ascii="Arial Narrow" w:eastAsia="MS Mincho" w:hAnsi="Arial Narrow"/>
        </w:rPr>
        <w:t>will not</w:t>
      </w:r>
      <w:r w:rsidRPr="0006143E">
        <w:rPr>
          <w:rFonts w:ascii="Arial Narrow" w:eastAsia="MS Mincho" w:hAnsi="Arial Narrow"/>
        </w:rPr>
        <w:t xml:space="preserve"> be scheduled at this time.</w:t>
      </w:r>
    </w:p>
    <w:p w14:paraId="1A602A57" w14:textId="353EE3E0" w:rsidR="00260C80" w:rsidRDefault="00260C80" w:rsidP="00012E26">
      <w:pPr>
        <w:rPr>
          <w:rFonts w:ascii="Arial Narrow" w:eastAsia="MS Mincho" w:hAnsi="Arial Narrow"/>
        </w:rPr>
      </w:pPr>
    </w:p>
    <w:p w14:paraId="7DB2FBCF" w14:textId="77777777" w:rsidR="003674DE" w:rsidRDefault="003674DE" w:rsidP="00012E26">
      <w:pPr>
        <w:rPr>
          <w:rFonts w:ascii="Arial Narrow" w:eastAsia="MS Mincho" w:hAnsi="Arial Narrow"/>
          <w:bCs/>
          <w:iCs/>
        </w:rPr>
      </w:pPr>
    </w:p>
    <w:p w14:paraId="4F7C1FFE" w14:textId="77777777" w:rsidR="00260C80" w:rsidRPr="00207BF2" w:rsidRDefault="00260C80" w:rsidP="00012E26">
      <w:pPr>
        <w:rPr>
          <w:rFonts w:ascii="Arial Narrow" w:eastAsia="MS Mincho" w:hAnsi="Arial Narrow"/>
          <w:bCs/>
          <w:iCs/>
        </w:rPr>
      </w:pPr>
    </w:p>
    <w:p w14:paraId="50E347CB" w14:textId="7730F694" w:rsidR="00EE1056" w:rsidRPr="000A4801" w:rsidRDefault="00786CC6" w:rsidP="00012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Narrow" w:hAnsi="Arial Narrow"/>
          <w:b/>
          <w:bCs/>
        </w:rPr>
      </w:pPr>
      <w:r>
        <w:rPr>
          <w:rFonts w:ascii="Arial Narrow" w:hAnsi="Arial Narrow"/>
          <w:b/>
          <w:bCs/>
        </w:rPr>
        <w:t>D</w:t>
      </w:r>
      <w:r w:rsidR="00266D83" w:rsidRPr="000A4801">
        <w:rPr>
          <w:rFonts w:ascii="Arial Narrow" w:hAnsi="Arial Narrow"/>
          <w:b/>
          <w:bCs/>
        </w:rPr>
        <w:t>.</w:t>
      </w:r>
      <w:r w:rsidR="00266D83" w:rsidRPr="000A4801">
        <w:rPr>
          <w:rFonts w:ascii="Arial Narrow" w:hAnsi="Arial Narrow"/>
          <w:b/>
          <w:bCs/>
        </w:rPr>
        <w:tab/>
      </w:r>
      <w:r w:rsidR="00EE1056" w:rsidRPr="000A4801">
        <w:rPr>
          <w:rFonts w:ascii="Arial Narrow" w:hAnsi="Arial Narrow"/>
          <w:b/>
          <w:bCs/>
        </w:rPr>
        <w:t xml:space="preserve">Request </w:t>
      </w:r>
      <w:r w:rsidR="001C78F8" w:rsidRPr="000A4801">
        <w:rPr>
          <w:rFonts w:ascii="Arial Narrow" w:hAnsi="Arial Narrow"/>
          <w:b/>
          <w:bCs/>
        </w:rPr>
        <w:t>for</w:t>
      </w:r>
      <w:r w:rsidR="00EE1056" w:rsidRPr="000A4801">
        <w:rPr>
          <w:rFonts w:ascii="Arial Narrow" w:hAnsi="Arial Narrow"/>
          <w:b/>
          <w:bCs/>
        </w:rPr>
        <w:t xml:space="preserve"> Proposal</w:t>
      </w:r>
      <w:r>
        <w:rPr>
          <w:rFonts w:ascii="Arial Narrow" w:hAnsi="Arial Narrow"/>
          <w:b/>
          <w:bCs/>
        </w:rPr>
        <w:t xml:space="preserve"> Submission</w:t>
      </w:r>
    </w:p>
    <w:p w14:paraId="3A4628CA" w14:textId="77777777" w:rsidR="00EE1056" w:rsidRPr="000A4801" w:rsidRDefault="00EE1056" w:rsidP="00012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11FDE144" w14:textId="6EF75D54" w:rsidR="00381462" w:rsidRPr="00A11EA5" w:rsidRDefault="00EE1056" w:rsidP="00EB1C72">
      <w:pPr>
        <w:rPr>
          <w:rFonts w:ascii="Arial Narrow" w:eastAsia="MS Mincho" w:hAnsi="Arial Narrow"/>
          <w:bCs/>
        </w:rPr>
      </w:pPr>
      <w:r w:rsidRPr="00A11EA5">
        <w:rPr>
          <w:rFonts w:ascii="Arial Narrow" w:hAnsi="Arial Narrow"/>
          <w:bCs/>
        </w:rPr>
        <w:t>Proposals will be received until</w:t>
      </w:r>
      <w:r w:rsidRPr="000A4801">
        <w:rPr>
          <w:rFonts w:ascii="Arial Narrow" w:hAnsi="Arial Narrow"/>
          <w:b/>
        </w:rPr>
        <w:t xml:space="preserve"> </w:t>
      </w:r>
      <w:r w:rsidR="00A519A3" w:rsidRPr="004D47E7">
        <w:rPr>
          <w:rFonts w:ascii="Arial Narrow" w:hAnsi="Arial Narrow"/>
          <w:b/>
        </w:rPr>
        <w:t>(</w:t>
      </w:r>
      <w:r w:rsidRPr="004D47E7">
        <w:rPr>
          <w:rFonts w:ascii="Arial Narrow" w:hAnsi="Arial Narrow"/>
          <w:b/>
        </w:rPr>
        <w:t>Time</w:t>
      </w:r>
      <w:r w:rsidR="00EC1E56" w:rsidRPr="004D47E7">
        <w:rPr>
          <w:rFonts w:ascii="Arial Narrow" w:hAnsi="Arial Narrow"/>
          <w:b/>
        </w:rPr>
        <w:t>- A.M./P.M.</w:t>
      </w:r>
      <w:r w:rsidR="00A519A3" w:rsidRPr="004D47E7">
        <w:rPr>
          <w:rFonts w:ascii="Arial Narrow" w:hAnsi="Arial Narrow"/>
          <w:b/>
        </w:rPr>
        <w:t>)</w:t>
      </w:r>
      <w:r w:rsidRPr="000A4801">
        <w:rPr>
          <w:rFonts w:ascii="Arial Narrow" w:hAnsi="Arial Narrow"/>
          <w:b/>
        </w:rPr>
        <w:t xml:space="preserve"> </w:t>
      </w:r>
      <w:r w:rsidRPr="004D47E7">
        <w:rPr>
          <w:rFonts w:ascii="Arial Narrow" w:hAnsi="Arial Narrow"/>
          <w:b/>
        </w:rPr>
        <w:t xml:space="preserve">on </w:t>
      </w:r>
      <w:r w:rsidR="00A519A3" w:rsidRPr="004D47E7">
        <w:rPr>
          <w:rFonts w:ascii="Arial Narrow" w:hAnsi="Arial Narrow"/>
          <w:b/>
        </w:rPr>
        <w:t>(</w:t>
      </w:r>
      <w:r w:rsidRPr="004D47E7">
        <w:rPr>
          <w:rFonts w:ascii="Arial Narrow" w:hAnsi="Arial Narrow"/>
          <w:b/>
        </w:rPr>
        <w:t>Due Date</w:t>
      </w:r>
      <w:r w:rsidR="00EC1E56">
        <w:rPr>
          <w:rFonts w:ascii="Arial Narrow" w:hAnsi="Arial Narrow"/>
          <w:b/>
        </w:rPr>
        <w:t>- mm/dd/</w:t>
      </w:r>
      <w:proofErr w:type="spellStart"/>
      <w:r w:rsidR="00EC1E56">
        <w:rPr>
          <w:rFonts w:ascii="Arial Narrow" w:hAnsi="Arial Narrow"/>
          <w:b/>
        </w:rPr>
        <w:t>yyyy</w:t>
      </w:r>
      <w:proofErr w:type="spellEnd"/>
      <w:r w:rsidR="00A519A3" w:rsidRPr="00F24862">
        <w:rPr>
          <w:rFonts w:ascii="Arial Narrow" w:hAnsi="Arial Narrow"/>
          <w:b/>
        </w:rPr>
        <w:t>)</w:t>
      </w:r>
      <w:r w:rsidR="00DA3A82" w:rsidRPr="00F24862">
        <w:rPr>
          <w:rFonts w:ascii="Arial Narrow" w:hAnsi="Arial Narrow"/>
          <w:b/>
        </w:rPr>
        <w:t xml:space="preserve"> </w:t>
      </w:r>
      <w:r w:rsidR="00DA3A82">
        <w:rPr>
          <w:rFonts w:ascii="Arial Narrow" w:hAnsi="Arial Narrow"/>
          <w:b/>
        </w:rPr>
        <w:t xml:space="preserve">at </w:t>
      </w:r>
      <w:r w:rsidR="00DA3A82" w:rsidRPr="004D47E7">
        <w:rPr>
          <w:rFonts w:ascii="Arial Narrow" w:hAnsi="Arial Narrow"/>
          <w:b/>
        </w:rPr>
        <w:t>(Location),</w:t>
      </w:r>
      <w:r w:rsidRPr="000A4801">
        <w:rPr>
          <w:rFonts w:ascii="Arial Narrow" w:hAnsi="Arial Narrow"/>
        </w:rPr>
        <w:t xml:space="preserve"> for supplying</w:t>
      </w:r>
      <w:r w:rsidR="00073C0C">
        <w:rPr>
          <w:rFonts w:ascii="Arial Narrow" w:hAnsi="Arial Narrow"/>
        </w:rPr>
        <w:t xml:space="preserve"> </w:t>
      </w:r>
      <w:r w:rsidR="002B5AF3">
        <w:rPr>
          <w:rFonts w:ascii="Arial Narrow" w:hAnsi="Arial Narrow"/>
        </w:rPr>
        <w:br/>
      </w:r>
      <w:r w:rsidR="00073C0C">
        <w:rPr>
          <w:rFonts w:ascii="Arial Narrow" w:hAnsi="Arial Narrow"/>
        </w:rPr>
        <w:t>the</w:t>
      </w:r>
      <w:r w:rsidRPr="000A4801">
        <w:rPr>
          <w:rFonts w:ascii="Arial Narrow" w:hAnsi="Arial Narrow"/>
        </w:rPr>
        <w:t xml:space="preserve"> </w:t>
      </w:r>
      <w:r w:rsidR="00943319">
        <w:rPr>
          <w:rFonts w:ascii="Arial Narrow" w:hAnsi="Arial Narrow"/>
        </w:rPr>
        <w:t>SFA</w:t>
      </w:r>
      <w:r w:rsidR="001C78F8" w:rsidRPr="000A4801">
        <w:rPr>
          <w:rFonts w:ascii="Arial Narrow" w:hAnsi="Arial Narrow"/>
        </w:rPr>
        <w:t xml:space="preserve"> w</w:t>
      </w:r>
      <w:r w:rsidRPr="000A4801">
        <w:rPr>
          <w:rFonts w:ascii="Arial Narrow" w:hAnsi="Arial Narrow"/>
        </w:rPr>
        <w:t>ith food service management service</w:t>
      </w:r>
      <w:r w:rsidR="00C20F95" w:rsidRPr="000A4801">
        <w:rPr>
          <w:rFonts w:ascii="Arial Narrow" w:hAnsi="Arial Narrow"/>
        </w:rPr>
        <w:t xml:space="preserve">s during the school year </w:t>
      </w:r>
      <w:proofErr w:type="gramStart"/>
      <w:r w:rsidR="00C20F95" w:rsidRPr="004D47E7">
        <w:rPr>
          <w:rFonts w:ascii="Arial Narrow" w:hAnsi="Arial Narrow"/>
          <w:b/>
          <w:bCs/>
        </w:rPr>
        <w:t xml:space="preserve">of </w:t>
      </w:r>
      <w:r w:rsidR="009F2163" w:rsidRPr="004D47E7">
        <w:rPr>
          <w:rFonts w:ascii="Arial Narrow" w:hAnsi="Arial Narrow"/>
          <w:b/>
          <w:bCs/>
        </w:rPr>
        <w:t xml:space="preserve"> </w:t>
      </w:r>
      <w:r w:rsidR="0052340E" w:rsidRPr="004D47E7">
        <w:rPr>
          <w:rFonts w:ascii="Arial Narrow" w:hAnsi="Arial Narrow"/>
          <w:b/>
          <w:bCs/>
        </w:rPr>
        <w:t>(</w:t>
      </w:r>
      <w:proofErr w:type="gramEnd"/>
      <w:r w:rsidR="009F2163" w:rsidRPr="004D47E7">
        <w:rPr>
          <w:rFonts w:ascii="Arial Narrow" w:hAnsi="Arial Narrow"/>
          <w:b/>
          <w:bCs/>
        </w:rPr>
        <w:t xml:space="preserve">                   </w:t>
      </w:r>
      <w:r w:rsidR="0052340E" w:rsidRPr="004D47E7">
        <w:rPr>
          <w:rFonts w:ascii="Arial Narrow" w:hAnsi="Arial Narrow"/>
          <w:b/>
          <w:bCs/>
        </w:rPr>
        <w:t>)</w:t>
      </w:r>
      <w:r w:rsidRPr="004D47E7">
        <w:rPr>
          <w:rFonts w:ascii="Arial Narrow" w:hAnsi="Arial Narrow"/>
          <w:b/>
          <w:bCs/>
        </w:rPr>
        <w:t>.</w:t>
      </w:r>
      <w:r w:rsidR="00F24862" w:rsidRPr="00F24862">
        <w:rPr>
          <w:rFonts w:ascii="Arial Narrow" w:hAnsi="Arial Narrow"/>
          <w:b/>
        </w:rPr>
        <w:t xml:space="preserve"> </w:t>
      </w:r>
      <w:r w:rsidR="00A11EA5" w:rsidRPr="00A11EA5">
        <w:rPr>
          <w:rFonts w:ascii="Arial Narrow" w:hAnsi="Arial Narrow"/>
          <w:bCs/>
        </w:rPr>
        <w:t>All proposals will be time-stamped and dated</w:t>
      </w:r>
      <w:r w:rsidR="00A11EA5">
        <w:rPr>
          <w:rFonts w:ascii="Arial Narrow" w:hAnsi="Arial Narrow"/>
          <w:bCs/>
        </w:rPr>
        <w:t xml:space="preserve"> upon</w:t>
      </w:r>
      <w:r w:rsidR="00A11EA5" w:rsidRPr="00A11EA5">
        <w:rPr>
          <w:rFonts w:ascii="Arial Narrow" w:hAnsi="Arial Narrow"/>
          <w:bCs/>
        </w:rPr>
        <w:t xml:space="preserve"> receipt. </w:t>
      </w:r>
      <w:r w:rsidR="00EB1C72" w:rsidRPr="00A11EA5">
        <w:rPr>
          <w:rFonts w:ascii="Arial Narrow" w:eastAsia="MS Mincho" w:hAnsi="Arial Narrow"/>
          <w:bCs/>
        </w:rPr>
        <w:t>Any proposal submitted after the time specified for receipt will not be considered and will be returned unopened.</w:t>
      </w:r>
    </w:p>
    <w:p w14:paraId="2DE79341" w14:textId="77777777" w:rsidR="00F24862" w:rsidRPr="000A4801" w:rsidRDefault="00F24862" w:rsidP="00F24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5A3DBEF" w14:textId="22C44E7D" w:rsidR="00AB7113" w:rsidRDefault="00F24862" w:rsidP="00EB1C72">
      <w:pPr>
        <w:rPr>
          <w:rFonts w:ascii="Arial Narrow" w:hAnsi="Arial Narrow"/>
        </w:rPr>
      </w:pPr>
      <w:r>
        <w:rPr>
          <w:rFonts w:ascii="Arial Narrow" w:hAnsi="Arial Narrow"/>
        </w:rPr>
        <w:t>All proposals must be submitted in a sealed envelope</w:t>
      </w:r>
      <w:r w:rsidRPr="000A4801">
        <w:rPr>
          <w:rFonts w:ascii="Arial Narrow" w:hAnsi="Arial Narrow"/>
        </w:rPr>
        <w:t xml:space="preserve"> marked</w:t>
      </w:r>
      <w:r>
        <w:rPr>
          <w:rFonts w:ascii="Arial Narrow" w:hAnsi="Arial Narrow"/>
        </w:rPr>
        <w:t xml:space="preserve"> as</w:t>
      </w:r>
      <w:r w:rsidRPr="000A4801">
        <w:rPr>
          <w:rFonts w:ascii="Arial Narrow" w:hAnsi="Arial Narrow"/>
        </w:rPr>
        <w:t xml:space="preserve"> </w:t>
      </w:r>
      <w:r w:rsidRPr="000A4801">
        <w:rPr>
          <w:rFonts w:ascii="Arial Narrow" w:hAnsi="Arial Narrow"/>
          <w:b/>
          <w:i/>
        </w:rPr>
        <w:t xml:space="preserve">Food Service Management Proposal, </w:t>
      </w:r>
      <w:r w:rsidR="002B5AF3">
        <w:rPr>
          <w:rFonts w:ascii="Arial Narrow" w:hAnsi="Arial Narrow"/>
          <w:b/>
          <w:i/>
        </w:rPr>
        <w:br/>
      </w:r>
      <w:r w:rsidRPr="000A4801">
        <w:rPr>
          <w:rFonts w:ascii="Arial Narrow" w:hAnsi="Arial Narrow"/>
          <w:b/>
          <w:i/>
        </w:rPr>
        <w:t xml:space="preserve"># </w:t>
      </w:r>
      <w:r w:rsidRPr="004D47E7">
        <w:rPr>
          <w:rFonts w:ascii="Arial Narrow" w:hAnsi="Arial Narrow"/>
          <w:b/>
          <w:i/>
        </w:rPr>
        <w:t>______</w:t>
      </w:r>
      <w:r w:rsidRPr="000A4801">
        <w:rPr>
          <w:rFonts w:ascii="Arial Narrow" w:hAnsi="Arial Narrow"/>
        </w:rPr>
        <w:t xml:space="preserve"> </w:t>
      </w:r>
      <w:proofErr w:type="gramStart"/>
      <w:r w:rsidRPr="000A4801">
        <w:rPr>
          <w:rFonts w:ascii="Arial Narrow" w:hAnsi="Arial Narrow"/>
        </w:rPr>
        <w:t>and also</w:t>
      </w:r>
      <w:proofErr w:type="gramEnd"/>
      <w:r w:rsidRPr="000A4801">
        <w:rPr>
          <w:rFonts w:ascii="Arial Narrow" w:hAnsi="Arial Narrow"/>
        </w:rPr>
        <w:t xml:space="preserve"> marked on the envelope with the </w:t>
      </w:r>
      <w:r>
        <w:rPr>
          <w:rFonts w:ascii="Arial Narrow" w:hAnsi="Arial Narrow"/>
        </w:rPr>
        <w:t>offeror’s complete</w:t>
      </w:r>
      <w:r w:rsidRPr="000A4801">
        <w:rPr>
          <w:rFonts w:ascii="Arial Narrow" w:hAnsi="Arial Narrow"/>
        </w:rPr>
        <w:t xml:space="preserve"> return address.</w:t>
      </w:r>
      <w:r w:rsidR="00EB1C72">
        <w:rPr>
          <w:rFonts w:ascii="Arial Narrow" w:hAnsi="Arial Narrow"/>
        </w:rPr>
        <w:t xml:space="preserve"> </w:t>
      </w:r>
    </w:p>
    <w:p w14:paraId="5692783D" w14:textId="7CD33230" w:rsidR="00EB1C72" w:rsidRPr="00E5461E" w:rsidRDefault="0030203D" w:rsidP="00EB1C72">
      <w:pPr>
        <w:rPr>
          <w:rFonts w:ascii="Arial Narrow" w:eastAsia="MS Mincho" w:hAnsi="Arial Narrow"/>
          <w:b/>
          <w:bCs/>
        </w:rPr>
      </w:pPr>
      <w:r w:rsidRPr="00E5461E">
        <w:rPr>
          <w:rFonts w:ascii="Arial Narrow" w:hAnsi="Arial Narrow"/>
          <w:b/>
          <w:bCs/>
        </w:rPr>
        <w:t>Email or facsimile (fax) submissions are not allowed.</w:t>
      </w:r>
    </w:p>
    <w:p w14:paraId="6316E971" w14:textId="77777777" w:rsidR="00EB1C72" w:rsidRPr="00E5461E" w:rsidRDefault="00EB1C72" w:rsidP="00EB1C72">
      <w:pPr>
        <w:rPr>
          <w:rFonts w:ascii="Arial Narrow" w:eastAsia="MS Mincho" w:hAnsi="Arial Narrow"/>
          <w:b/>
          <w:bCs/>
        </w:rPr>
      </w:pPr>
    </w:p>
    <w:p w14:paraId="40F48C09" w14:textId="6003C555" w:rsidR="00F743F9" w:rsidRPr="000A4801" w:rsidRDefault="00F743F9" w:rsidP="00F743F9">
      <w:pPr>
        <w:rPr>
          <w:rFonts w:ascii="Arial Narrow" w:eastAsia="MS Mincho" w:hAnsi="Arial Narrow"/>
        </w:rPr>
      </w:pPr>
      <w:r w:rsidRPr="000A4801">
        <w:rPr>
          <w:rFonts w:ascii="Arial Narrow" w:eastAsia="MS Mincho" w:hAnsi="Arial Narrow"/>
        </w:rPr>
        <w:lastRenderedPageBreak/>
        <w:t>Two copies of Competitive Sealed Proposals are to be submitted</w:t>
      </w:r>
      <w:r w:rsidR="00174543">
        <w:rPr>
          <w:rFonts w:ascii="Arial Narrow" w:eastAsia="MS Mincho" w:hAnsi="Arial Narrow"/>
        </w:rPr>
        <w:t xml:space="preserve"> by US Postal Service (USPS), in person </w:t>
      </w:r>
      <w:r w:rsidR="002B5AF3">
        <w:rPr>
          <w:rFonts w:ascii="Arial Narrow" w:eastAsia="MS Mincho" w:hAnsi="Arial Narrow"/>
        </w:rPr>
        <w:br/>
      </w:r>
      <w:r w:rsidR="00174543">
        <w:rPr>
          <w:rFonts w:ascii="Arial Narrow" w:eastAsia="MS Mincho" w:hAnsi="Arial Narrow"/>
        </w:rPr>
        <w:t>or by courier service</w:t>
      </w:r>
      <w:r w:rsidRPr="000A4801">
        <w:rPr>
          <w:rFonts w:ascii="Arial Narrow" w:eastAsia="MS Mincho" w:hAnsi="Arial Narrow"/>
        </w:rPr>
        <w:t xml:space="preserve"> to: </w:t>
      </w:r>
    </w:p>
    <w:p w14:paraId="00AD13FC" w14:textId="77777777" w:rsidR="00F743F9" w:rsidRPr="000A4801" w:rsidRDefault="00F743F9" w:rsidP="00F743F9">
      <w:pPr>
        <w:pStyle w:val="ListNumber"/>
        <w:numPr>
          <w:ilvl w:val="0"/>
          <w:numId w:val="0"/>
        </w:numPr>
        <w:tabs>
          <w:tab w:val="right" w:pos="7920"/>
        </w:tabs>
        <w:ind w:left="1080"/>
        <w:rPr>
          <w:rFonts w:ascii="Arial Narrow" w:hAnsi="Arial Narrow"/>
          <w:color w:val="000000"/>
        </w:rPr>
      </w:pPr>
    </w:p>
    <w:p w14:paraId="0AE44E71" w14:textId="77777777" w:rsidR="00F743F9" w:rsidRPr="002B5AF3" w:rsidRDefault="00F743F9" w:rsidP="000833FE">
      <w:pPr>
        <w:pStyle w:val="ListNumber"/>
        <w:numPr>
          <w:ilvl w:val="0"/>
          <w:numId w:val="0"/>
        </w:numPr>
        <w:tabs>
          <w:tab w:val="right" w:pos="7920"/>
        </w:tabs>
        <w:spacing w:line="276" w:lineRule="auto"/>
        <w:ind w:left="1440"/>
        <w:rPr>
          <w:rFonts w:ascii="Arial Narrow" w:hAnsi="Arial Narrow"/>
          <w:i/>
          <w:iCs/>
          <w:color w:val="000000"/>
        </w:rPr>
      </w:pPr>
      <w:r w:rsidRPr="004D47E7">
        <w:rPr>
          <w:rFonts w:ascii="Arial Narrow" w:hAnsi="Arial Narrow"/>
          <w:b/>
          <w:bCs/>
          <w:i/>
          <w:iCs/>
          <w:color w:val="000000"/>
        </w:rPr>
        <w:t>Name of SFA School Nutrition Director</w:t>
      </w:r>
      <w:r w:rsidRPr="002B5AF3">
        <w:rPr>
          <w:rFonts w:ascii="Arial Narrow" w:hAnsi="Arial Narrow"/>
          <w:i/>
          <w:iCs/>
          <w:color w:val="000000"/>
        </w:rPr>
        <w:t xml:space="preserve">:  </w:t>
      </w:r>
      <w:r w:rsidRPr="002B5AF3">
        <w:rPr>
          <w:rFonts w:ascii="Arial Narrow" w:hAnsi="Arial Narrow"/>
          <w:i/>
          <w:iCs/>
          <w:color w:val="000000"/>
          <w:u w:val="single"/>
        </w:rPr>
        <w:tab/>
      </w:r>
    </w:p>
    <w:p w14:paraId="73A1F8C0" w14:textId="62AA7D62" w:rsidR="00F743F9" w:rsidRPr="002B5AF3" w:rsidRDefault="00F743F9" w:rsidP="000833FE">
      <w:pPr>
        <w:pStyle w:val="ListNumber"/>
        <w:numPr>
          <w:ilvl w:val="0"/>
          <w:numId w:val="0"/>
        </w:numPr>
        <w:tabs>
          <w:tab w:val="right" w:pos="7920"/>
        </w:tabs>
        <w:spacing w:line="276" w:lineRule="auto"/>
        <w:ind w:left="1440"/>
        <w:rPr>
          <w:rFonts w:ascii="Arial Narrow" w:hAnsi="Arial Narrow"/>
          <w:i/>
          <w:iCs/>
          <w:color w:val="000000"/>
        </w:rPr>
      </w:pPr>
      <w:r w:rsidRPr="004D47E7">
        <w:rPr>
          <w:rFonts w:ascii="Arial Narrow" w:hAnsi="Arial Narrow"/>
          <w:b/>
          <w:bCs/>
          <w:i/>
          <w:iCs/>
          <w:color w:val="000000"/>
        </w:rPr>
        <w:t>Mailing Address</w:t>
      </w:r>
      <w:r w:rsidRPr="002B5AF3">
        <w:rPr>
          <w:rFonts w:ascii="Arial Narrow" w:hAnsi="Arial Narrow"/>
          <w:i/>
          <w:iCs/>
          <w:color w:val="000000"/>
        </w:rPr>
        <w:t xml:space="preserve">:  </w:t>
      </w:r>
      <w:r w:rsidRPr="002B5AF3">
        <w:rPr>
          <w:rFonts w:ascii="Arial Narrow" w:hAnsi="Arial Narrow"/>
          <w:i/>
          <w:iCs/>
          <w:color w:val="000000"/>
          <w:u w:val="single"/>
        </w:rPr>
        <w:tab/>
      </w:r>
    </w:p>
    <w:p w14:paraId="27D0CFD5" w14:textId="77777777" w:rsidR="00F743F9" w:rsidRPr="004D47E7" w:rsidRDefault="00F743F9" w:rsidP="000833FE">
      <w:pPr>
        <w:pStyle w:val="ListNumber"/>
        <w:numPr>
          <w:ilvl w:val="0"/>
          <w:numId w:val="0"/>
        </w:numPr>
        <w:tabs>
          <w:tab w:val="right" w:pos="7920"/>
        </w:tabs>
        <w:spacing w:line="276" w:lineRule="auto"/>
        <w:ind w:left="1440"/>
        <w:rPr>
          <w:rFonts w:ascii="Arial Narrow" w:hAnsi="Arial Narrow"/>
          <w:b/>
          <w:bCs/>
          <w:i/>
          <w:iCs/>
          <w:color w:val="000000"/>
        </w:rPr>
      </w:pPr>
      <w:r w:rsidRPr="004D47E7">
        <w:rPr>
          <w:rFonts w:ascii="Arial Narrow" w:hAnsi="Arial Narrow"/>
          <w:b/>
          <w:bCs/>
          <w:i/>
          <w:iCs/>
          <w:color w:val="000000"/>
        </w:rPr>
        <w:t xml:space="preserve">City:  </w:t>
      </w:r>
      <w:r w:rsidRPr="000833FE">
        <w:rPr>
          <w:rFonts w:ascii="Arial Narrow" w:hAnsi="Arial Narrow"/>
          <w:i/>
          <w:iCs/>
          <w:color w:val="000000"/>
          <w:u w:val="single"/>
        </w:rPr>
        <w:tab/>
      </w:r>
    </w:p>
    <w:p w14:paraId="10C1D3CE" w14:textId="77777777" w:rsidR="00F743F9" w:rsidRPr="004D47E7" w:rsidRDefault="00F743F9" w:rsidP="000833FE">
      <w:pPr>
        <w:pStyle w:val="ListNumber"/>
        <w:numPr>
          <w:ilvl w:val="0"/>
          <w:numId w:val="0"/>
        </w:numPr>
        <w:tabs>
          <w:tab w:val="right" w:pos="7920"/>
        </w:tabs>
        <w:spacing w:line="276" w:lineRule="auto"/>
        <w:ind w:left="1440"/>
        <w:rPr>
          <w:rFonts w:ascii="Arial Narrow" w:hAnsi="Arial Narrow"/>
          <w:b/>
          <w:bCs/>
          <w:i/>
          <w:iCs/>
          <w:color w:val="000000"/>
        </w:rPr>
      </w:pPr>
      <w:r w:rsidRPr="004D47E7">
        <w:rPr>
          <w:rFonts w:ascii="Arial Narrow" w:hAnsi="Arial Narrow"/>
          <w:b/>
          <w:bCs/>
          <w:i/>
          <w:iCs/>
          <w:color w:val="000000"/>
        </w:rPr>
        <w:t>State/Zip</w:t>
      </w:r>
      <w:r w:rsidRPr="000833FE">
        <w:rPr>
          <w:rFonts w:ascii="Arial Narrow" w:hAnsi="Arial Narrow"/>
          <w:i/>
          <w:iCs/>
          <w:color w:val="000000"/>
        </w:rPr>
        <w:t xml:space="preserve">:  </w:t>
      </w:r>
      <w:r w:rsidRPr="000833FE">
        <w:rPr>
          <w:rFonts w:ascii="Arial Narrow" w:hAnsi="Arial Narrow"/>
          <w:i/>
          <w:iCs/>
          <w:color w:val="000000"/>
          <w:u w:val="single"/>
        </w:rPr>
        <w:tab/>
      </w:r>
    </w:p>
    <w:p w14:paraId="76E74CDD" w14:textId="77777777" w:rsidR="00F743F9" w:rsidRPr="000A4801" w:rsidRDefault="00F743F9" w:rsidP="00F743F9">
      <w:pPr>
        <w:pStyle w:val="ListNumber"/>
        <w:numPr>
          <w:ilvl w:val="0"/>
          <w:numId w:val="0"/>
        </w:numPr>
        <w:tabs>
          <w:tab w:val="right" w:pos="7920"/>
        </w:tabs>
        <w:ind w:left="1440" w:hanging="360"/>
        <w:rPr>
          <w:rFonts w:ascii="Arial Narrow" w:hAnsi="Arial Narrow"/>
          <w:color w:val="000000"/>
        </w:rPr>
      </w:pPr>
    </w:p>
    <w:p w14:paraId="27387EF5" w14:textId="7FA1E6D1" w:rsidR="00F743F9" w:rsidRPr="00523EA6" w:rsidRDefault="00F743F9" w:rsidP="00F743F9">
      <w:pPr>
        <w:autoSpaceDE w:val="0"/>
        <w:autoSpaceDN w:val="0"/>
        <w:adjustRightInd w:val="0"/>
        <w:rPr>
          <w:rFonts w:ascii="Arial Narrow" w:hAnsi="Arial Narrow"/>
          <w:szCs w:val="20"/>
        </w:rPr>
      </w:pPr>
      <w:r w:rsidRPr="00523EA6">
        <w:rPr>
          <w:rFonts w:ascii="Arial Narrow" w:eastAsia="MS Mincho" w:hAnsi="Arial Narrow"/>
        </w:rPr>
        <w:t xml:space="preserve">To be considered, each offeror must submit a complete response to this solicitation using the forms provided, along with any other documents submitted as a part of the Proposal and considered responsive to this RFP. No other documents submitted with the RFP and Contract will affect the Contract provisions, and there may be no modifications to the RFP and Contract language. </w:t>
      </w:r>
      <w:r w:rsidRPr="00523EA6">
        <w:rPr>
          <w:rFonts w:ascii="Arial Narrow" w:hAnsi="Arial Narrow"/>
          <w:szCs w:val="20"/>
        </w:rPr>
        <w:t>If offeror modifies, revises, or changes the RFP and/or Contract in any manner, SFA may reject the offer as non-responsive.</w:t>
      </w:r>
    </w:p>
    <w:p w14:paraId="0120D172" w14:textId="77777777" w:rsidR="001C233D" w:rsidRPr="00523EA6" w:rsidRDefault="001C233D" w:rsidP="00F743F9">
      <w:pPr>
        <w:autoSpaceDE w:val="0"/>
        <w:autoSpaceDN w:val="0"/>
        <w:adjustRightInd w:val="0"/>
        <w:rPr>
          <w:rFonts w:ascii="Arial Narrow" w:hAnsi="Arial Narrow"/>
          <w:szCs w:val="20"/>
        </w:rPr>
      </w:pPr>
    </w:p>
    <w:p w14:paraId="27AD7332" w14:textId="3866EC50" w:rsidR="001C233D" w:rsidRPr="00EC061E" w:rsidRDefault="001C233D" w:rsidP="00EC0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Pr>
          <w:rFonts w:ascii="Arial Narrow" w:hAnsi="Arial Narrow"/>
        </w:rPr>
        <w:t>Q</w:t>
      </w:r>
      <w:r w:rsidRPr="000A4801">
        <w:rPr>
          <w:rFonts w:ascii="Arial Narrow" w:hAnsi="Arial Narrow"/>
        </w:rPr>
        <w:t xml:space="preserve">ualification data shall be submitted by each offeror along with the sealed </w:t>
      </w:r>
      <w:r w:rsidR="00EC061E" w:rsidRPr="000A4801">
        <w:rPr>
          <w:rFonts w:ascii="Arial Narrow" w:hAnsi="Arial Narrow"/>
        </w:rPr>
        <w:t>Proposal</w:t>
      </w:r>
      <w:r w:rsidR="00EC061E">
        <w:rPr>
          <w:rFonts w:ascii="Arial Narrow" w:hAnsi="Arial Narrow"/>
        </w:rPr>
        <w:t>.</w:t>
      </w:r>
      <w:r w:rsidR="00EC061E" w:rsidRPr="0006143E">
        <w:rPr>
          <w:rFonts w:ascii="Arial Narrow" w:hAnsi="Arial Narrow"/>
        </w:rPr>
        <w:t xml:space="preserve"> Failure to furnish such records and evidence, or the inclusion of any false or misleading information therein, shall be sufficient cause for rejection of the Proposal or termination of any subsequent Contract.</w:t>
      </w:r>
      <w:r w:rsidR="00EC061E">
        <w:rPr>
          <w:rFonts w:ascii="Arial Narrow" w:hAnsi="Arial Narrow"/>
        </w:rPr>
        <w:t xml:space="preserve"> Include the following data:</w:t>
      </w:r>
    </w:p>
    <w:p w14:paraId="44291FAD" w14:textId="77777777" w:rsidR="001C233D" w:rsidRPr="000A4801" w:rsidRDefault="001C233D" w:rsidP="001C2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8B119DE" w14:textId="387FE4C7" w:rsidR="001C233D" w:rsidRDefault="001C233D" w:rsidP="001C233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0A4801">
        <w:rPr>
          <w:rFonts w:ascii="Arial Narrow" w:hAnsi="Arial Narrow"/>
        </w:rPr>
        <w:t>Offeror must be incorporated or licensed to do business in the State of Georgia and must be on or willing to be on the utilized list of FSMC vendors with the School Nutrition Division of the Georgia Department of Education (</w:t>
      </w:r>
      <w:r w:rsidR="00D45713">
        <w:rPr>
          <w:rFonts w:ascii="Arial Narrow" w:hAnsi="Arial Narrow"/>
        </w:rPr>
        <w:t>GaDOE</w:t>
      </w:r>
      <w:r w:rsidRPr="000A4801">
        <w:rPr>
          <w:rFonts w:ascii="Arial Narrow" w:hAnsi="Arial Narrow"/>
        </w:rPr>
        <w:t>).</w:t>
      </w:r>
      <w:r w:rsidR="00523EA6">
        <w:rPr>
          <w:rFonts w:ascii="Arial Narrow" w:hAnsi="Arial Narrow"/>
        </w:rPr>
        <w:t xml:space="preserve"> Provide any documents that indicate this listing.</w:t>
      </w:r>
    </w:p>
    <w:p w14:paraId="3D3A5AAD" w14:textId="77777777" w:rsidR="001C233D" w:rsidRPr="00730B1D" w:rsidRDefault="001C233D" w:rsidP="001C233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730B1D">
        <w:rPr>
          <w:rFonts w:ascii="Arial Narrow" w:hAnsi="Arial Narrow"/>
        </w:rPr>
        <w:t>Annual reports or financial statements for the past fiscal year in the format of an accountant’s review including notes to the financial statements and provided by a certified public accountant.</w:t>
      </w:r>
    </w:p>
    <w:p w14:paraId="02B57099" w14:textId="4F1545F5" w:rsidR="001C233D" w:rsidRPr="00E422F7" w:rsidRDefault="001C233D" w:rsidP="001C233D">
      <w:pPr>
        <w:pStyle w:val="ListParagraph"/>
        <w:numPr>
          <w:ilvl w:val="0"/>
          <w:numId w:val="10"/>
        </w:numPr>
        <w:rPr>
          <w:rFonts w:ascii="Arial Narrow" w:hAnsi="Arial Narrow"/>
        </w:rPr>
      </w:pPr>
      <w:r w:rsidRPr="00E422F7">
        <w:rPr>
          <w:rFonts w:ascii="Arial Narrow" w:hAnsi="Arial Narrow"/>
        </w:rPr>
        <w:t>I</w:t>
      </w:r>
      <w:r w:rsidR="0006143E">
        <w:rPr>
          <w:rFonts w:ascii="Arial Narrow" w:hAnsi="Arial Narrow"/>
        </w:rPr>
        <w:t xml:space="preserve">nformation that the </w:t>
      </w:r>
      <w:r w:rsidRPr="00E422F7">
        <w:rPr>
          <w:rFonts w:ascii="Arial Narrow" w:hAnsi="Arial Narrow"/>
        </w:rPr>
        <w:t>offeror is doing business with like school systems and is familiar with the regulations pertaining to operations in such environments</w:t>
      </w:r>
      <w:r w:rsidR="00AC3108">
        <w:rPr>
          <w:rFonts w:ascii="Arial Narrow" w:hAnsi="Arial Narrow"/>
        </w:rPr>
        <w:t>,</w:t>
      </w:r>
      <w:r w:rsidRPr="00E422F7">
        <w:rPr>
          <w:rFonts w:ascii="Arial Narrow" w:hAnsi="Arial Narrow"/>
        </w:rPr>
        <w:t xml:space="preserve"> </w:t>
      </w:r>
      <w:r>
        <w:rPr>
          <w:rFonts w:ascii="Arial Narrow" w:hAnsi="Arial Narrow"/>
        </w:rPr>
        <w:t xml:space="preserve">must </w:t>
      </w:r>
      <w:r w:rsidR="0006143E">
        <w:rPr>
          <w:rFonts w:ascii="Arial Narrow" w:hAnsi="Arial Narrow"/>
        </w:rPr>
        <w:t xml:space="preserve">be </w:t>
      </w:r>
      <w:r>
        <w:rPr>
          <w:rFonts w:ascii="Arial Narrow" w:hAnsi="Arial Narrow"/>
        </w:rPr>
        <w:t>provide</w:t>
      </w:r>
      <w:r w:rsidR="0006143E">
        <w:rPr>
          <w:rFonts w:ascii="Arial Narrow" w:hAnsi="Arial Narrow"/>
        </w:rPr>
        <w:t>d</w:t>
      </w:r>
      <w:r>
        <w:rPr>
          <w:rFonts w:ascii="Arial Narrow" w:hAnsi="Arial Narrow"/>
        </w:rPr>
        <w:t xml:space="preserve">. </w:t>
      </w:r>
    </w:p>
    <w:p w14:paraId="68AFEA85" w14:textId="1407CB8A" w:rsidR="002D726F" w:rsidRDefault="0006143E" w:rsidP="001C233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Pr>
          <w:rFonts w:ascii="Arial Narrow" w:hAnsi="Arial Narrow"/>
        </w:rPr>
        <w:t>Information that the</w:t>
      </w:r>
      <w:r w:rsidR="001C233D" w:rsidRPr="00CA04D3">
        <w:rPr>
          <w:rFonts w:ascii="Arial Narrow" w:hAnsi="Arial Narrow"/>
        </w:rPr>
        <w:t xml:space="preserve"> offeror is presently operating a comparable, successful National School Lunch Program (NSLP) and School Breakfast Program (SBP) in a school setting,</w:t>
      </w:r>
      <w:r>
        <w:rPr>
          <w:rFonts w:ascii="Arial Narrow" w:hAnsi="Arial Narrow"/>
        </w:rPr>
        <w:t xml:space="preserve"> </w:t>
      </w:r>
      <w:r w:rsidR="00C33333">
        <w:rPr>
          <w:rFonts w:ascii="Arial Narrow" w:hAnsi="Arial Narrow"/>
        </w:rPr>
        <w:t>must</w:t>
      </w:r>
      <w:r>
        <w:rPr>
          <w:rFonts w:ascii="Arial Narrow" w:hAnsi="Arial Narrow"/>
        </w:rPr>
        <w:t xml:space="preserve"> be</w:t>
      </w:r>
      <w:r w:rsidR="001C233D" w:rsidRPr="00CA04D3">
        <w:rPr>
          <w:rFonts w:ascii="Arial Narrow" w:hAnsi="Arial Narrow"/>
        </w:rPr>
        <w:t xml:space="preserve"> provide</w:t>
      </w:r>
      <w:r>
        <w:rPr>
          <w:rFonts w:ascii="Arial Narrow" w:hAnsi="Arial Narrow"/>
        </w:rPr>
        <w:t>d.</w:t>
      </w:r>
    </w:p>
    <w:p w14:paraId="4B76448C" w14:textId="3262F173" w:rsidR="0006143E" w:rsidRDefault="00786CC6" w:rsidP="0006143E">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06143E">
        <w:rPr>
          <w:rFonts w:ascii="Arial Narrow" w:eastAsia="MS Mincho" w:hAnsi="Arial Narrow"/>
        </w:rPr>
        <w:t xml:space="preserve">Offeror shall submit for consideration </w:t>
      </w:r>
      <w:r w:rsidRPr="0006143E">
        <w:rPr>
          <w:rFonts w:ascii="Arial Narrow" w:hAnsi="Arial Narrow"/>
        </w:rPr>
        <w:t>such records of work and further evidence</w:t>
      </w:r>
      <w:r w:rsidR="00177F84">
        <w:rPr>
          <w:rFonts w:ascii="Arial Narrow" w:hAnsi="Arial Narrow"/>
        </w:rPr>
        <w:t xml:space="preserve"> that</w:t>
      </w:r>
      <w:r w:rsidRPr="0006143E">
        <w:rPr>
          <w:rFonts w:ascii="Arial Narrow" w:hAnsi="Arial Narrow"/>
        </w:rPr>
        <w:t xml:space="preserve"> may be required</w:t>
      </w:r>
      <w:r w:rsidR="00177F84">
        <w:rPr>
          <w:rFonts w:ascii="Arial Narrow" w:hAnsi="Arial Narrow"/>
        </w:rPr>
        <w:t xml:space="preserve"> and requested</w:t>
      </w:r>
      <w:r w:rsidRPr="0006143E">
        <w:rPr>
          <w:rFonts w:ascii="Arial Narrow" w:hAnsi="Arial Narrow"/>
        </w:rPr>
        <w:t xml:space="preserve"> by the SFA’s Board of Education.</w:t>
      </w:r>
    </w:p>
    <w:p w14:paraId="46FE8532" w14:textId="77777777" w:rsidR="00EB1C72" w:rsidRDefault="00EB1C72" w:rsidP="00EB1C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rPr>
      </w:pPr>
    </w:p>
    <w:p w14:paraId="744F584F" w14:textId="77777777" w:rsidR="003674DE" w:rsidRDefault="003674DE" w:rsidP="003674DE">
      <w:pPr>
        <w:rPr>
          <w:rFonts w:ascii="Arial Narrow" w:eastAsia="MS Mincho" w:hAnsi="Arial Narrow"/>
        </w:rPr>
      </w:pPr>
      <w:r w:rsidRPr="000A4801">
        <w:rPr>
          <w:rFonts w:ascii="Arial Narrow" w:eastAsia="MS Mincho" w:hAnsi="Arial Narrow"/>
        </w:rPr>
        <w:t>As provided herein, under state law and, or regulations and</w:t>
      </w:r>
      <w:r>
        <w:rPr>
          <w:rFonts w:ascii="Arial Narrow" w:eastAsia="MS Mincho" w:hAnsi="Arial Narrow"/>
        </w:rPr>
        <w:t xml:space="preserve"> the</w:t>
      </w:r>
      <w:r w:rsidRPr="000A4801">
        <w:rPr>
          <w:rFonts w:ascii="Arial Narrow" w:eastAsia="MS Mincho" w:hAnsi="Arial Narrow"/>
        </w:rPr>
        <w:t xml:space="preserve"> </w:t>
      </w:r>
      <w:r>
        <w:rPr>
          <w:rFonts w:ascii="Arial Narrow" w:eastAsia="MS Mincho" w:hAnsi="Arial Narrow"/>
        </w:rPr>
        <w:t>SFA</w:t>
      </w:r>
      <w:r w:rsidRPr="000A4801">
        <w:rPr>
          <w:rFonts w:ascii="Arial Narrow" w:eastAsia="MS Mincho" w:hAnsi="Arial Narrow"/>
        </w:rPr>
        <w:t>’s</w:t>
      </w:r>
      <w:r>
        <w:rPr>
          <w:rFonts w:ascii="Arial Narrow" w:eastAsia="MS Mincho" w:hAnsi="Arial Narrow"/>
        </w:rPr>
        <w:t xml:space="preserve"> local </w:t>
      </w:r>
      <w:r w:rsidRPr="000A4801">
        <w:rPr>
          <w:rFonts w:ascii="Arial Narrow" w:eastAsia="MS Mincho" w:hAnsi="Arial Narrow"/>
        </w:rPr>
        <w:t>policy, discussions may be conducted with responsible offerors who submit proposals determined to be</w:t>
      </w:r>
      <w:r>
        <w:rPr>
          <w:rFonts w:ascii="Arial Narrow" w:eastAsia="MS Mincho" w:hAnsi="Arial Narrow"/>
        </w:rPr>
        <w:t xml:space="preserve"> considered for award selection. Discussions will be </w:t>
      </w:r>
      <w:r w:rsidRPr="000A4801">
        <w:rPr>
          <w:rFonts w:ascii="Arial Narrow" w:eastAsia="MS Mincho" w:hAnsi="Arial Narrow"/>
        </w:rPr>
        <w:t>for the purpose of clarification, to assure full understanding of all terms and conditions of the response to this RFP and</w:t>
      </w:r>
      <w:r>
        <w:rPr>
          <w:rFonts w:ascii="Arial Narrow" w:eastAsia="MS Mincho" w:hAnsi="Arial Narrow"/>
        </w:rPr>
        <w:t xml:space="preserve"> the</w:t>
      </w:r>
      <w:r w:rsidRPr="000A4801">
        <w:rPr>
          <w:rFonts w:ascii="Arial Narrow" w:eastAsia="MS Mincho" w:hAnsi="Arial Narrow"/>
        </w:rPr>
        <w:t xml:space="preserve"> Contract’s requirements. In conducting these discussions, there shall be no disclosure of any information derived from proposals submitted by competing offerors.</w:t>
      </w:r>
    </w:p>
    <w:p w14:paraId="22FBB5BA" w14:textId="77777777" w:rsidR="003674DE" w:rsidRPr="000A4801" w:rsidRDefault="003674DE" w:rsidP="003674DE">
      <w:pPr>
        <w:rPr>
          <w:rFonts w:ascii="Arial Narrow" w:eastAsia="MS Mincho" w:hAnsi="Arial Narrow"/>
        </w:rPr>
      </w:pPr>
    </w:p>
    <w:p w14:paraId="1169CE18" w14:textId="1352A381" w:rsidR="005D7615" w:rsidRPr="000A4801" w:rsidRDefault="00523EA6" w:rsidP="005D7615">
      <w:pPr>
        <w:rPr>
          <w:rFonts w:ascii="Arial Narrow" w:hAnsi="Arial Narrow"/>
        </w:rPr>
      </w:pPr>
      <w:r>
        <w:rPr>
          <w:rFonts w:ascii="Arial Narrow" w:hAnsi="Arial Narrow"/>
        </w:rPr>
        <w:t>If a</w:t>
      </w:r>
      <w:r w:rsidR="005D7615" w:rsidRPr="000A4801">
        <w:rPr>
          <w:rFonts w:ascii="Arial Narrow" w:hAnsi="Arial Narrow"/>
        </w:rPr>
        <w:t>dditional information</w:t>
      </w:r>
      <w:r>
        <w:rPr>
          <w:rFonts w:ascii="Arial Narrow" w:hAnsi="Arial Narrow"/>
        </w:rPr>
        <w:t xml:space="preserve"> is</w:t>
      </w:r>
      <w:r w:rsidR="005D7615" w:rsidRPr="000A4801">
        <w:rPr>
          <w:rFonts w:ascii="Arial Narrow" w:hAnsi="Arial Narrow"/>
        </w:rPr>
        <w:t xml:space="preserve"> re</w:t>
      </w:r>
      <w:r w:rsidR="005D7615">
        <w:rPr>
          <w:rFonts w:ascii="Arial Narrow" w:hAnsi="Arial Narrow"/>
        </w:rPr>
        <w:t>quested</w:t>
      </w:r>
      <w:r w:rsidR="005D7615" w:rsidRPr="000A4801">
        <w:rPr>
          <w:rFonts w:ascii="Arial Narrow" w:hAnsi="Arial Narrow"/>
        </w:rPr>
        <w:t xml:space="preserve"> to adequately respond to this </w:t>
      </w:r>
      <w:r w:rsidR="005D7615" w:rsidRPr="00523EA6">
        <w:rPr>
          <w:rFonts w:ascii="Arial Narrow" w:hAnsi="Arial Narrow"/>
          <w:bCs/>
        </w:rPr>
        <w:t>RFP</w:t>
      </w:r>
      <w:r>
        <w:rPr>
          <w:rFonts w:ascii="Arial Narrow" w:hAnsi="Arial Narrow"/>
        </w:rPr>
        <w:t xml:space="preserve">, </w:t>
      </w:r>
      <w:r w:rsidR="005D7615">
        <w:rPr>
          <w:rFonts w:ascii="Arial Narrow" w:hAnsi="Arial Narrow"/>
        </w:rPr>
        <w:t xml:space="preserve">please contact </w:t>
      </w:r>
      <w:r w:rsidR="005D7615" w:rsidRPr="004D47E7">
        <w:rPr>
          <w:rFonts w:ascii="Arial Narrow" w:hAnsi="Arial Narrow"/>
          <w:b/>
          <w:bCs/>
          <w:i/>
          <w:iCs/>
        </w:rPr>
        <w:t xml:space="preserve">(Director’s Name) </w:t>
      </w:r>
      <w:r w:rsidR="005D7615">
        <w:rPr>
          <w:rFonts w:ascii="Arial Narrow" w:hAnsi="Arial Narrow"/>
        </w:rPr>
        <w:t xml:space="preserve">in writing at </w:t>
      </w:r>
      <w:r w:rsidR="005D7615" w:rsidRPr="004D47E7">
        <w:rPr>
          <w:rFonts w:ascii="Arial Narrow" w:hAnsi="Arial Narrow"/>
          <w:b/>
          <w:bCs/>
          <w:i/>
          <w:iCs/>
        </w:rPr>
        <w:t>(Director’s email address</w:t>
      </w:r>
      <w:r w:rsidR="005D7615">
        <w:rPr>
          <w:rFonts w:ascii="Arial Narrow" w:hAnsi="Arial Narrow"/>
        </w:rPr>
        <w:t>)</w:t>
      </w:r>
      <w:r w:rsidR="005D7615" w:rsidRPr="000A4801">
        <w:rPr>
          <w:rFonts w:ascii="Arial Narrow" w:hAnsi="Arial Narrow"/>
        </w:rPr>
        <w:t>.</w:t>
      </w:r>
      <w:r w:rsidR="005D7615" w:rsidRPr="00925FA5">
        <w:rPr>
          <w:rFonts w:ascii="Arial Narrow" w:eastAsia="MS Mincho" w:hAnsi="Arial Narrow"/>
        </w:rPr>
        <w:t xml:space="preserve"> </w:t>
      </w:r>
      <w:r w:rsidR="005D7615">
        <w:rPr>
          <w:rFonts w:ascii="Arial Narrow" w:eastAsia="MS Mincho" w:hAnsi="Arial Narrow"/>
        </w:rPr>
        <w:t>A</w:t>
      </w:r>
      <w:r w:rsidR="005D7615" w:rsidRPr="00925FA5">
        <w:rPr>
          <w:rFonts w:ascii="Arial Narrow" w:eastAsia="MS Mincho" w:hAnsi="Arial Narrow"/>
        </w:rPr>
        <w:t>ny additional information provided</w:t>
      </w:r>
      <w:r w:rsidR="005D7615">
        <w:rPr>
          <w:rFonts w:ascii="Arial Narrow" w:eastAsia="MS Mincho" w:hAnsi="Arial Narrow"/>
        </w:rPr>
        <w:t xml:space="preserve"> to one offeror will be available</w:t>
      </w:r>
      <w:r w:rsidR="005D7615" w:rsidRPr="00925FA5">
        <w:rPr>
          <w:rFonts w:ascii="Arial Narrow" w:eastAsia="MS Mincho" w:hAnsi="Arial Narrow"/>
        </w:rPr>
        <w:t xml:space="preserve"> to all</w:t>
      </w:r>
      <w:r w:rsidR="005D7615">
        <w:rPr>
          <w:rFonts w:ascii="Arial Narrow" w:eastAsia="MS Mincho" w:hAnsi="Arial Narrow"/>
        </w:rPr>
        <w:t>.</w:t>
      </w:r>
    </w:p>
    <w:p w14:paraId="4CB82736" w14:textId="77777777" w:rsidR="00EE1056" w:rsidRPr="000A4801" w:rsidRDefault="00EE1056" w:rsidP="00012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436B723F" w14:textId="392BA5F0" w:rsidR="00031CF2" w:rsidRDefault="00F24862"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857BF6">
        <w:rPr>
          <w:rFonts w:ascii="Arial Narrow" w:hAnsi="Arial Narrow"/>
          <w:bCs/>
        </w:rPr>
        <w:t>Competitive sealed proposals</w:t>
      </w:r>
      <w:r w:rsidRPr="000A4801">
        <w:rPr>
          <w:rFonts w:ascii="Arial Narrow" w:hAnsi="Arial Narrow"/>
          <w:b/>
        </w:rPr>
        <w:t xml:space="preserve"> </w:t>
      </w:r>
      <w:r w:rsidRPr="00073C0C">
        <w:rPr>
          <w:rFonts w:ascii="Arial Narrow" w:hAnsi="Arial Narrow"/>
          <w:bCs/>
        </w:rPr>
        <w:t>are</w:t>
      </w:r>
      <w:r w:rsidRPr="000A4801">
        <w:rPr>
          <w:rFonts w:ascii="Arial Narrow" w:hAnsi="Arial Narrow"/>
        </w:rPr>
        <w:t xml:space="preserve"> subject to all the conditions and specifications attached</w:t>
      </w:r>
      <w:r>
        <w:rPr>
          <w:rFonts w:ascii="Arial Narrow" w:hAnsi="Arial Narrow"/>
        </w:rPr>
        <w:t xml:space="preserve"> hereto</w:t>
      </w:r>
      <w:r w:rsidR="005D7615">
        <w:rPr>
          <w:rFonts w:ascii="Arial Narrow" w:hAnsi="Arial Narrow"/>
        </w:rPr>
        <w:t>.</w:t>
      </w:r>
    </w:p>
    <w:p w14:paraId="5A89B3CA" w14:textId="6FC330C9" w:rsidR="001D6548" w:rsidRDefault="001D6548"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2E337825" w14:textId="0794F74A" w:rsidR="001D6548" w:rsidRDefault="001D6548"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8DF8F2C" w14:textId="33847B27" w:rsidR="001D6548" w:rsidRDefault="001D6548"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C755DDB" w14:textId="77777777" w:rsidR="001D6548" w:rsidRDefault="001D6548"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2AACCA08" w14:textId="63586D72" w:rsidR="00E36880" w:rsidRPr="00D23401" w:rsidRDefault="004102EA" w:rsidP="00D833AB">
      <w:pPr>
        <w:rPr>
          <w:rFonts w:ascii="Arial Narrow" w:eastAsia="MS Mincho" w:hAnsi="Arial Narrow"/>
          <w:b/>
          <w:bCs/>
        </w:rPr>
      </w:pPr>
      <w:r>
        <w:rPr>
          <w:rFonts w:ascii="Arial Narrow" w:eastAsia="MS Mincho" w:hAnsi="Arial Narrow"/>
          <w:b/>
          <w:bCs/>
        </w:rPr>
        <w:lastRenderedPageBreak/>
        <w:br/>
      </w:r>
      <w:r>
        <w:rPr>
          <w:rFonts w:ascii="Arial Narrow" w:eastAsia="MS Mincho" w:hAnsi="Arial Narrow"/>
          <w:b/>
          <w:bCs/>
        </w:rPr>
        <w:br/>
      </w:r>
      <w:r w:rsidR="00D23401" w:rsidRPr="00D23401">
        <w:rPr>
          <w:rFonts w:ascii="Arial Narrow" w:eastAsia="MS Mincho" w:hAnsi="Arial Narrow"/>
          <w:b/>
          <w:bCs/>
        </w:rPr>
        <w:t>D.1-</w:t>
      </w:r>
      <w:r w:rsidR="00E36880" w:rsidRPr="00D23401">
        <w:rPr>
          <w:rFonts w:ascii="Arial Narrow" w:eastAsia="MS Mincho" w:hAnsi="Arial Narrow"/>
          <w:b/>
          <w:bCs/>
        </w:rPr>
        <w:t xml:space="preserve">Opening of Proposal: </w:t>
      </w:r>
    </w:p>
    <w:p w14:paraId="48E79FF6" w14:textId="77777777" w:rsidR="00E36880" w:rsidRPr="00D23401" w:rsidRDefault="00E36880" w:rsidP="00D833AB">
      <w:pPr>
        <w:rPr>
          <w:rFonts w:ascii="Arial Narrow" w:eastAsia="MS Mincho" w:hAnsi="Arial Narrow"/>
          <w:b/>
          <w:bCs/>
        </w:rPr>
      </w:pPr>
    </w:p>
    <w:p w14:paraId="01189003" w14:textId="7C92F52B" w:rsidR="00D833AB" w:rsidRDefault="00D833AB" w:rsidP="00D833AB">
      <w:pPr>
        <w:rPr>
          <w:rFonts w:ascii="Arial Narrow" w:eastAsia="MS Mincho" w:hAnsi="Arial Narrow"/>
        </w:rPr>
      </w:pPr>
      <w:r w:rsidRPr="000A4801">
        <w:rPr>
          <w:rFonts w:ascii="Arial Narrow" w:eastAsia="MS Mincho" w:hAnsi="Arial Narrow"/>
        </w:rPr>
        <w:t xml:space="preserve">Opening will be at </w:t>
      </w:r>
      <w:r w:rsidRPr="009E3713">
        <w:rPr>
          <w:rFonts w:ascii="Arial Narrow" w:eastAsia="MS Mincho" w:hAnsi="Arial Narrow"/>
          <w:b/>
          <w:bCs/>
          <w:i/>
          <w:iCs/>
        </w:rPr>
        <w:t>_______ (Insert Time-A.M./P.M</w:t>
      </w:r>
      <w:r>
        <w:rPr>
          <w:rFonts w:ascii="Arial Narrow" w:eastAsia="MS Mincho" w:hAnsi="Arial Narrow"/>
        </w:rPr>
        <w:t>.</w:t>
      </w:r>
      <w:r w:rsidRPr="000A4801">
        <w:rPr>
          <w:rFonts w:ascii="Arial Narrow" w:eastAsia="MS Mincho" w:hAnsi="Arial Narrow"/>
        </w:rPr>
        <w:t xml:space="preserve">) </w:t>
      </w:r>
      <w:r>
        <w:rPr>
          <w:rFonts w:ascii="Arial Narrow" w:eastAsia="MS Mincho" w:hAnsi="Arial Narrow"/>
        </w:rPr>
        <w:t xml:space="preserve">on </w:t>
      </w:r>
      <w:r w:rsidRPr="000A4801">
        <w:rPr>
          <w:rFonts w:ascii="Arial Narrow" w:eastAsia="MS Mincho" w:hAnsi="Arial Narrow"/>
        </w:rPr>
        <w:t xml:space="preserve">___________ </w:t>
      </w:r>
      <w:r w:rsidRPr="009E3713">
        <w:rPr>
          <w:rFonts w:ascii="Arial Narrow" w:eastAsia="MS Mincho" w:hAnsi="Arial Narrow"/>
          <w:b/>
          <w:bCs/>
          <w:i/>
          <w:iCs/>
        </w:rPr>
        <w:t xml:space="preserve">(Insert Date-mm/dd/yyyy) </w:t>
      </w:r>
      <w:r>
        <w:rPr>
          <w:rFonts w:ascii="Arial Narrow" w:eastAsia="MS Mincho" w:hAnsi="Arial Narrow"/>
        </w:rPr>
        <w:t>at</w:t>
      </w:r>
      <w:r w:rsidRPr="009E3713">
        <w:rPr>
          <w:rFonts w:ascii="Arial Narrow" w:eastAsia="MS Mincho" w:hAnsi="Arial Narrow"/>
          <w:b/>
          <w:bCs/>
          <w:i/>
          <w:iCs/>
        </w:rPr>
        <w:t xml:space="preserve"> (Location). </w:t>
      </w:r>
      <w:r w:rsidRPr="000A4801">
        <w:rPr>
          <w:rFonts w:ascii="Arial Narrow" w:eastAsia="MS Mincho" w:hAnsi="Arial Narrow"/>
        </w:rPr>
        <w:t>Proposals will not be accepted after the date</w:t>
      </w:r>
      <w:r w:rsidR="00D47D4C">
        <w:rPr>
          <w:rFonts w:ascii="Arial Narrow" w:eastAsia="MS Mincho" w:hAnsi="Arial Narrow"/>
        </w:rPr>
        <w:t xml:space="preserve"> and time</w:t>
      </w:r>
      <w:r w:rsidRPr="000A4801">
        <w:rPr>
          <w:rFonts w:ascii="Arial Narrow" w:eastAsia="MS Mincho" w:hAnsi="Arial Narrow"/>
        </w:rPr>
        <w:t xml:space="preserve"> as indicated</w:t>
      </w:r>
      <w:r w:rsidR="001B08E9">
        <w:rPr>
          <w:rFonts w:ascii="Arial Narrow" w:eastAsia="MS Mincho" w:hAnsi="Arial Narrow"/>
        </w:rPr>
        <w:t xml:space="preserve"> in the RFP Timeline</w:t>
      </w:r>
      <w:r w:rsidRPr="000A4801">
        <w:rPr>
          <w:rFonts w:ascii="Arial Narrow" w:eastAsia="MS Mincho" w:hAnsi="Arial Narrow"/>
        </w:rPr>
        <w:t xml:space="preserve"> as the proposal due date. </w:t>
      </w:r>
      <w:r>
        <w:rPr>
          <w:rFonts w:ascii="Arial Narrow" w:eastAsia="MS Mincho" w:hAnsi="Arial Narrow"/>
        </w:rPr>
        <w:t xml:space="preserve">A State Agency (SA) representative shall accompany the opening of the proposals by means of virtual or in person avenues. </w:t>
      </w:r>
      <w:r w:rsidRPr="000A4801">
        <w:rPr>
          <w:rFonts w:ascii="Arial Narrow" w:eastAsia="MS Mincho" w:hAnsi="Arial Narrow"/>
        </w:rPr>
        <w:t>No proposal may be altered, amended, or withdrawn after the specified time for opening proposals</w:t>
      </w:r>
      <w:r>
        <w:rPr>
          <w:rFonts w:ascii="Arial Narrow" w:eastAsia="MS Mincho" w:hAnsi="Arial Narrow"/>
        </w:rPr>
        <w:t>.</w:t>
      </w:r>
    </w:p>
    <w:p w14:paraId="26598674" w14:textId="77777777" w:rsidR="00D833AB" w:rsidRPr="000A4801" w:rsidRDefault="00D833AB" w:rsidP="00D833AB">
      <w:pPr>
        <w:rPr>
          <w:rFonts w:ascii="Arial Narrow" w:eastAsia="MS Mincho" w:hAnsi="Arial Narrow"/>
        </w:rPr>
      </w:pPr>
    </w:p>
    <w:p w14:paraId="061DA76A" w14:textId="3AAC4136" w:rsidR="00E36880" w:rsidRDefault="00E36880"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7D4E74D4" w14:textId="77777777" w:rsidR="00E36880" w:rsidRPr="005D7615" w:rsidRDefault="00E36880" w:rsidP="005D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14:paraId="56EA192B" w14:textId="581299DB" w:rsidR="00EE1056" w:rsidRPr="000A4801" w:rsidRDefault="00786CC6" w:rsidP="00012E26">
      <w:pPr>
        <w:tabs>
          <w:tab w:val="left" w:pos="360"/>
        </w:tabs>
        <w:rPr>
          <w:rFonts w:ascii="Arial Narrow" w:hAnsi="Arial Narrow"/>
          <w:b/>
        </w:rPr>
      </w:pPr>
      <w:r>
        <w:rPr>
          <w:rFonts w:ascii="Arial Narrow" w:hAnsi="Arial Narrow"/>
          <w:b/>
        </w:rPr>
        <w:t>E</w:t>
      </w:r>
      <w:r w:rsidR="00EE1056" w:rsidRPr="000A4801">
        <w:rPr>
          <w:rFonts w:ascii="Arial Narrow" w:hAnsi="Arial Narrow"/>
          <w:b/>
        </w:rPr>
        <w:t>.</w:t>
      </w:r>
      <w:r w:rsidR="00765A99" w:rsidRPr="000A4801">
        <w:rPr>
          <w:rFonts w:ascii="Arial Narrow" w:hAnsi="Arial Narrow"/>
          <w:b/>
        </w:rPr>
        <w:tab/>
      </w:r>
      <w:r w:rsidR="00EE1056" w:rsidRPr="000A4801">
        <w:rPr>
          <w:rFonts w:ascii="Arial Narrow" w:hAnsi="Arial Narrow"/>
          <w:b/>
        </w:rPr>
        <w:t>Proposal Award</w:t>
      </w:r>
      <w:r w:rsidR="0080628C">
        <w:rPr>
          <w:rFonts w:ascii="Arial Narrow" w:hAnsi="Arial Narrow"/>
          <w:b/>
        </w:rPr>
        <w:t xml:space="preserve"> Criteria</w:t>
      </w:r>
    </w:p>
    <w:p w14:paraId="4E554C02" w14:textId="77777777" w:rsidR="00730B1D" w:rsidRPr="00E422F7" w:rsidRDefault="00730B1D" w:rsidP="00E422F7">
      <w:pPr>
        <w:autoSpaceDE w:val="0"/>
        <w:autoSpaceDN w:val="0"/>
        <w:adjustRightInd w:val="0"/>
        <w:rPr>
          <w:rFonts w:ascii="Arial Narrow" w:hAnsi="Arial Narrow"/>
          <w:szCs w:val="20"/>
        </w:rPr>
      </w:pPr>
    </w:p>
    <w:p w14:paraId="0017D45E" w14:textId="77777777" w:rsidR="008A76E2" w:rsidRPr="00260C80" w:rsidRDefault="00EE1056" w:rsidP="008A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MS Mincho" w:hAnsi="Arial Narrow"/>
        </w:rPr>
      </w:pPr>
      <w:r w:rsidRPr="000A4801">
        <w:rPr>
          <w:rFonts w:ascii="Arial Narrow" w:eastAsia="MS Mincho" w:hAnsi="Arial Narrow"/>
        </w:rPr>
        <w:t xml:space="preserve">Award will be made only to a qualified and responsible offeror whose </w:t>
      </w:r>
      <w:r w:rsidR="00107DC1" w:rsidRPr="000A4801">
        <w:rPr>
          <w:rFonts w:ascii="Arial Narrow" w:eastAsia="MS Mincho" w:hAnsi="Arial Narrow"/>
        </w:rPr>
        <w:t>P</w:t>
      </w:r>
      <w:r w:rsidRPr="000A4801">
        <w:rPr>
          <w:rFonts w:ascii="Arial Narrow" w:eastAsia="MS Mincho" w:hAnsi="Arial Narrow"/>
        </w:rPr>
        <w:t>roposal is responsive to this solicitation.</w:t>
      </w:r>
      <w:r w:rsidR="00260C80">
        <w:rPr>
          <w:rFonts w:ascii="Arial Narrow" w:eastAsia="MS Mincho" w:hAnsi="Arial Narrow"/>
        </w:rPr>
        <w:t xml:space="preserve">  </w:t>
      </w:r>
      <w:r w:rsidRPr="000A4801">
        <w:rPr>
          <w:rFonts w:ascii="Arial Narrow" w:eastAsia="MS Mincho" w:hAnsi="Arial Narrow"/>
        </w:rPr>
        <w:t xml:space="preserve"> A responsible offeror is one </w:t>
      </w:r>
      <w:r w:rsidR="00EE6D42" w:rsidRPr="000A4801">
        <w:rPr>
          <w:rFonts w:ascii="Arial Narrow" w:eastAsia="MS Mincho" w:hAnsi="Arial Narrow"/>
        </w:rPr>
        <w:t>who’s</w:t>
      </w:r>
      <w:r w:rsidRPr="000A4801">
        <w:rPr>
          <w:rFonts w:ascii="Arial Narrow" w:eastAsia="MS Mincho" w:hAnsi="Arial Narrow"/>
        </w:rPr>
        <w:t xml:space="preserve"> financial, technical, and other resources indicate an ability to perform the services required</w:t>
      </w:r>
      <w:r w:rsidR="00765A99" w:rsidRPr="000A4801">
        <w:rPr>
          <w:rFonts w:ascii="Arial Narrow" w:eastAsia="MS Mincho" w:hAnsi="Arial Narrow"/>
        </w:rPr>
        <w:t xml:space="preserve">. </w:t>
      </w:r>
      <w:r w:rsidR="002D726F" w:rsidRPr="00786CC6">
        <w:rPr>
          <w:rFonts w:ascii="Arial Narrow" w:hAnsi="Arial Narrow" w:cs="Arial"/>
        </w:rPr>
        <w:t>All proposals are to be safeguarded by the SFA.</w:t>
      </w:r>
      <w:r w:rsidR="00386F18" w:rsidRPr="00386F18">
        <w:rPr>
          <w:rFonts w:ascii="Arial Narrow" w:eastAsia="MS Mincho" w:hAnsi="Arial Narrow"/>
          <w:color w:val="000000"/>
        </w:rPr>
        <w:t xml:space="preserve"> </w:t>
      </w:r>
      <w:r w:rsidR="00386F18" w:rsidRPr="004C2462">
        <w:rPr>
          <w:rFonts w:ascii="Arial Narrow" w:eastAsia="MS Mincho" w:hAnsi="Arial Narrow"/>
          <w:color w:val="000000"/>
        </w:rPr>
        <w:t xml:space="preserve">Proposals will be evaluated by an SFA committee based on the offer per meal/meal equivalent and the criteria, categories and assigned weights as stated below (to the extent applicable). </w:t>
      </w:r>
      <w:r w:rsidR="002D726F" w:rsidRPr="00786CC6">
        <w:rPr>
          <w:rFonts w:ascii="Arial Narrow" w:hAnsi="Arial Narrow" w:cs="Arial"/>
        </w:rPr>
        <w:t>Each SFA committee member will score the proposals independently before the committee identifies the most advantageous response.</w:t>
      </w:r>
      <w:r w:rsidR="00386F18">
        <w:rPr>
          <w:rFonts w:ascii="Arial Narrow" w:hAnsi="Arial Narrow" w:cs="Arial"/>
        </w:rPr>
        <w:t xml:space="preserve"> </w:t>
      </w:r>
      <w:r w:rsidR="002D726F" w:rsidRPr="00786CC6">
        <w:rPr>
          <w:rFonts w:ascii="Arial Narrow" w:hAnsi="Arial Narrow" w:cs="Arial"/>
        </w:rPr>
        <w:t>Committee members must consist of SFA employees familiar with the regulations and requirements of the child nutrition programs</w:t>
      </w:r>
      <w:r w:rsidR="00037762">
        <w:rPr>
          <w:rFonts w:ascii="Arial Narrow" w:hAnsi="Arial Narrow" w:cs="Arial"/>
        </w:rPr>
        <w:t>, parents</w:t>
      </w:r>
      <w:r w:rsidR="008A76E2">
        <w:rPr>
          <w:rFonts w:ascii="Arial Narrow" w:hAnsi="Arial Narrow" w:cs="Arial"/>
        </w:rPr>
        <w:t>,</w:t>
      </w:r>
      <w:r w:rsidR="00037762">
        <w:rPr>
          <w:rFonts w:ascii="Arial Narrow" w:hAnsi="Arial Narrow" w:cs="Arial"/>
        </w:rPr>
        <w:t xml:space="preserve"> </w:t>
      </w:r>
      <w:r w:rsidR="008A76E2">
        <w:rPr>
          <w:rFonts w:ascii="Arial Narrow" w:hAnsi="Arial Narrow" w:cs="Arial"/>
        </w:rPr>
        <w:t>t</w:t>
      </w:r>
      <w:r w:rsidR="00037762">
        <w:rPr>
          <w:rFonts w:ascii="Arial Narrow" w:hAnsi="Arial Narrow" w:cs="Arial"/>
        </w:rPr>
        <w:t xml:space="preserve">eachers and/or </w:t>
      </w:r>
      <w:r w:rsidR="008A76E2">
        <w:rPr>
          <w:rFonts w:ascii="Arial Narrow" w:hAnsi="Arial Narrow" w:cs="Arial"/>
        </w:rPr>
        <w:t>administrators.</w:t>
      </w:r>
      <w:r w:rsidR="002D726F" w:rsidRPr="00786CC6">
        <w:rPr>
          <w:rFonts w:ascii="Arial Narrow" w:hAnsi="Arial Narrow" w:cs="Arial"/>
        </w:rPr>
        <w:t xml:space="preserve"> If a committee member is an agent for, employee of or in any manner associated with a FSMC, that FSMC may not participate in the RFP and subsequent contract.</w:t>
      </w:r>
      <w:r w:rsidR="00786CC6" w:rsidRPr="00786CC6">
        <w:rPr>
          <w:rFonts w:ascii="Arial Narrow" w:hAnsi="Arial Narrow" w:cs="Arial"/>
        </w:rPr>
        <w:t xml:space="preserve"> </w:t>
      </w:r>
      <w:r w:rsidR="008A76E2">
        <w:rPr>
          <w:rFonts w:ascii="Arial Narrow" w:hAnsi="Arial Narrow" w:cs="Arial"/>
        </w:rPr>
        <w:t>Once a potential awardee is selected, the SFA will notify the SA for approval before Contract is awarded.</w:t>
      </w:r>
    </w:p>
    <w:p w14:paraId="2D3ABA85" w14:textId="77777777" w:rsidR="008A76E2" w:rsidRDefault="008A76E2" w:rsidP="008A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14:paraId="2335F85D" w14:textId="750BB304" w:rsidR="00E422F7" w:rsidRPr="00260C80" w:rsidRDefault="00786CC6" w:rsidP="0001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eastAsia="MS Mincho" w:hAnsi="Arial Narrow"/>
        </w:rPr>
      </w:pPr>
      <w:r w:rsidRPr="00786CC6">
        <w:rPr>
          <w:rFonts w:ascii="Arial Narrow" w:hAnsi="Arial Narrow" w:cs="Arial"/>
        </w:rPr>
        <w:t>The</w:t>
      </w:r>
      <w:r w:rsidR="002D726F" w:rsidRPr="00786CC6">
        <w:rPr>
          <w:rFonts w:ascii="Arial Narrow" w:hAnsi="Arial Narrow" w:cs="Arial"/>
        </w:rPr>
        <w:t xml:space="preserve"> </w:t>
      </w:r>
      <w:r w:rsidR="008A76E2">
        <w:rPr>
          <w:rFonts w:ascii="Arial Narrow" w:hAnsi="Arial Narrow" w:cs="Arial"/>
        </w:rPr>
        <w:t>offerors</w:t>
      </w:r>
      <w:r w:rsidR="002D726F" w:rsidRPr="00786CC6">
        <w:rPr>
          <w:rFonts w:ascii="Arial Narrow" w:hAnsi="Arial Narrow" w:cs="Arial"/>
        </w:rPr>
        <w:t xml:space="preserve"> will be notified after all responses have been scored as to the status of their </w:t>
      </w:r>
      <w:r w:rsidRPr="00786CC6">
        <w:rPr>
          <w:rFonts w:ascii="Arial Narrow" w:hAnsi="Arial Narrow" w:cs="Arial"/>
        </w:rPr>
        <w:t>proposals.</w:t>
      </w:r>
      <w:r>
        <w:rPr>
          <w:rFonts w:ascii="Arial Narrow" w:hAnsi="Arial Narrow" w:cs="Arial"/>
        </w:rPr>
        <w:t xml:space="preserve"> No</w:t>
      </w:r>
      <w:r w:rsidR="002D726F" w:rsidRPr="00786CC6">
        <w:rPr>
          <w:rFonts w:ascii="Arial Narrow" w:hAnsi="Arial Narrow" w:cs="Arial"/>
        </w:rPr>
        <w:t xml:space="preserve"> information is released until after the award is made.</w:t>
      </w:r>
      <w:r w:rsidR="008A76E2">
        <w:rPr>
          <w:rFonts w:ascii="Arial Narrow" w:hAnsi="Arial Narrow" w:cs="Arial"/>
        </w:rPr>
        <w:t xml:space="preserve"> </w:t>
      </w:r>
      <w:bookmarkStart w:id="2" w:name="_Hlk74225400"/>
    </w:p>
    <w:p w14:paraId="12E200F7" w14:textId="1B2756F1" w:rsidR="00DC2DA7" w:rsidRDefault="00DC2DA7" w:rsidP="0001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bookmarkEnd w:id="2"/>
    <w:p w14:paraId="4F3F1459" w14:textId="77777777" w:rsidR="00260C80" w:rsidRDefault="00260C80" w:rsidP="0001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14:paraId="064AF5E1" w14:textId="77777777" w:rsidR="00386F18" w:rsidRDefault="00386F18" w:rsidP="00012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rPr>
      </w:pPr>
    </w:p>
    <w:p w14:paraId="2DD657E1" w14:textId="77777777" w:rsidR="00386F18" w:rsidRPr="000A4801" w:rsidRDefault="00386F18" w:rsidP="00386F18">
      <w:pPr>
        <w:rPr>
          <w:rFonts w:ascii="Arial Narrow" w:eastAsia="MS Mincho" w:hAnsi="Arial Narrow"/>
          <w:b/>
          <w:bCs/>
          <w:i/>
          <w:iCs/>
        </w:rPr>
      </w:pPr>
      <w:r w:rsidRPr="000A4801">
        <w:rPr>
          <w:rFonts w:ascii="Arial Narrow" w:eastAsia="MS Mincho" w:hAnsi="Arial Narrow"/>
          <w:b/>
          <w:bCs/>
          <w:i/>
          <w:iCs/>
        </w:rPr>
        <w:t>Weighted Evaluation Criteria</w:t>
      </w:r>
      <w:r>
        <w:rPr>
          <w:rFonts w:ascii="Arial Narrow" w:eastAsia="MS Mincho" w:hAnsi="Arial Narrow"/>
          <w:b/>
          <w:bCs/>
          <w:i/>
          <w:iCs/>
        </w:rPr>
        <w:br/>
      </w:r>
    </w:p>
    <w:p w14:paraId="610A35B5" w14:textId="5B4E4D47" w:rsidR="0080628C" w:rsidRDefault="0080628C" w:rsidP="00386F18">
      <w:pPr>
        <w:rPr>
          <w:rFonts w:ascii="Arial Narrow" w:eastAsia="MS Mincho" w:hAnsi="Arial Narrow"/>
        </w:rPr>
      </w:pPr>
      <w:r>
        <w:rPr>
          <w:rFonts w:ascii="Arial Narrow" w:eastAsia="MS Mincho" w:hAnsi="Arial Narrow"/>
        </w:rPr>
        <w:t xml:space="preserve">The </w:t>
      </w:r>
      <w:r w:rsidR="00386F18">
        <w:rPr>
          <w:rFonts w:ascii="Arial Narrow" w:eastAsia="MS Mincho" w:hAnsi="Arial Narrow"/>
        </w:rPr>
        <w:t>SFA</w:t>
      </w:r>
      <w:r w:rsidR="00386F18" w:rsidRPr="00251947">
        <w:rPr>
          <w:rFonts w:ascii="Arial Narrow" w:eastAsia="MS Mincho" w:hAnsi="Arial Narrow"/>
        </w:rPr>
        <w:t xml:space="preserve"> must determine in advance</w:t>
      </w:r>
      <w:r>
        <w:rPr>
          <w:rFonts w:ascii="Arial Narrow" w:eastAsia="MS Mincho" w:hAnsi="Arial Narrow"/>
        </w:rPr>
        <w:t xml:space="preserve"> of issuing the RFP</w:t>
      </w:r>
      <w:r w:rsidR="00386F18" w:rsidRPr="00251947">
        <w:rPr>
          <w:rFonts w:ascii="Arial Narrow" w:eastAsia="MS Mincho" w:hAnsi="Arial Narrow"/>
        </w:rPr>
        <w:t xml:space="preserve"> what percentage each category below will be given when comparing proposals. </w:t>
      </w:r>
      <w:r w:rsidR="00386F18">
        <w:rPr>
          <w:rFonts w:ascii="Arial Narrow" w:eastAsia="MS Mincho" w:hAnsi="Arial Narrow"/>
        </w:rPr>
        <w:t>SFA</w:t>
      </w:r>
      <w:r w:rsidR="00386F18" w:rsidRPr="00251947">
        <w:rPr>
          <w:rFonts w:ascii="Arial Narrow" w:eastAsia="MS Mincho" w:hAnsi="Arial Narrow"/>
        </w:rPr>
        <w:t xml:space="preserve"> may</w:t>
      </w:r>
      <w:r>
        <w:rPr>
          <w:rFonts w:ascii="Arial Narrow" w:eastAsia="MS Mincho" w:hAnsi="Arial Narrow"/>
        </w:rPr>
        <w:t xml:space="preserve"> amend, delete or add</w:t>
      </w:r>
      <w:r w:rsidR="00386F18" w:rsidRPr="00251947">
        <w:rPr>
          <w:rFonts w:ascii="Arial Narrow" w:eastAsia="MS Mincho" w:hAnsi="Arial Narrow"/>
        </w:rPr>
        <w:t xml:space="preserve"> additional categories if needed</w:t>
      </w:r>
      <w:r w:rsidR="00AB4C82">
        <w:rPr>
          <w:rFonts w:ascii="Arial Narrow" w:eastAsia="MS Mincho" w:hAnsi="Arial Narrow"/>
        </w:rPr>
        <w:t xml:space="preserve"> with an overall 100 points total. </w:t>
      </w:r>
      <w:r w:rsidR="00386F18" w:rsidRPr="00251947">
        <w:rPr>
          <w:rFonts w:ascii="Arial Narrow" w:eastAsia="MS Mincho" w:hAnsi="Arial Narrow"/>
        </w:rPr>
        <w:t xml:space="preserve">However, </w:t>
      </w:r>
      <w:r w:rsidR="00386F18">
        <w:rPr>
          <w:rFonts w:ascii="Arial Narrow" w:eastAsia="MS Mincho" w:hAnsi="Arial Narrow"/>
        </w:rPr>
        <w:t>SFA</w:t>
      </w:r>
      <w:r w:rsidR="00386F18" w:rsidRPr="00251947">
        <w:rPr>
          <w:rFonts w:ascii="Arial Narrow" w:eastAsia="MS Mincho" w:hAnsi="Arial Narrow"/>
        </w:rPr>
        <w:t xml:space="preserve"> may not include a category</w:t>
      </w:r>
      <w:r w:rsidR="00D01B94">
        <w:rPr>
          <w:rFonts w:ascii="Arial Narrow" w:eastAsia="MS Mincho" w:hAnsi="Arial Narrow"/>
        </w:rPr>
        <w:t xml:space="preserve"> of</w:t>
      </w:r>
      <w:r w:rsidR="00386F18" w:rsidRPr="00251947">
        <w:rPr>
          <w:rFonts w:ascii="Arial Narrow" w:eastAsia="MS Mincho" w:hAnsi="Arial Narrow"/>
        </w:rPr>
        <w:t xml:space="preserve"> prior experience with</w:t>
      </w:r>
      <w:r w:rsidR="00B8730C">
        <w:rPr>
          <w:rFonts w:ascii="Arial Narrow" w:eastAsia="MS Mincho" w:hAnsi="Arial Narrow"/>
        </w:rPr>
        <w:t xml:space="preserve"> an</w:t>
      </w:r>
      <w:r w:rsidR="00386F18" w:rsidRPr="00251947">
        <w:rPr>
          <w:rFonts w:ascii="Arial Narrow" w:eastAsia="MS Mincho" w:hAnsi="Arial Narrow"/>
        </w:rPr>
        <w:t xml:space="preserve"> </w:t>
      </w:r>
      <w:r w:rsidR="00386F18">
        <w:rPr>
          <w:rFonts w:ascii="Arial Narrow" w:eastAsia="MS Mincho" w:hAnsi="Arial Narrow"/>
        </w:rPr>
        <w:t>SFA</w:t>
      </w:r>
      <w:r w:rsidR="00386F18" w:rsidRPr="00251947">
        <w:rPr>
          <w:rFonts w:ascii="Arial Narrow" w:eastAsia="MS Mincho" w:hAnsi="Arial Narrow"/>
        </w:rPr>
        <w:t xml:space="preserve"> as it would violate USDA’s free and open competition regulation for procurement.</w:t>
      </w:r>
      <w:r>
        <w:rPr>
          <w:rFonts w:ascii="Arial Narrow" w:eastAsia="MS Mincho" w:hAnsi="Arial Narrow"/>
        </w:rPr>
        <w:t xml:space="preserve"> A cut-off score must be</w:t>
      </w:r>
      <w:r w:rsidR="00A2317A">
        <w:rPr>
          <w:rFonts w:ascii="Arial Narrow" w:eastAsia="MS Mincho" w:hAnsi="Arial Narrow"/>
        </w:rPr>
        <w:t xml:space="preserve"> pre-</w:t>
      </w:r>
      <w:r>
        <w:rPr>
          <w:rFonts w:ascii="Arial Narrow" w:eastAsia="MS Mincho" w:hAnsi="Arial Narrow"/>
        </w:rPr>
        <w:t>set by the SFA. Proposals that score under the cut-off score will not be considered for a contract and will be notified in writing.</w:t>
      </w:r>
      <w:r w:rsidR="00386F18" w:rsidRPr="00251947">
        <w:rPr>
          <w:rFonts w:ascii="Arial Narrow" w:eastAsia="MS Mincho" w:hAnsi="Arial Narrow"/>
        </w:rPr>
        <w:t xml:space="preserve"> </w:t>
      </w:r>
      <w:r>
        <w:rPr>
          <w:rFonts w:ascii="Arial Narrow" w:eastAsia="MS Mincho" w:hAnsi="Arial Narrow"/>
        </w:rPr>
        <w:t>Only offerors that meet or exceed the cut-off score will enter into negotiations for a contract. The RFP must establish a level playing field for all offerors that submit proposals.</w:t>
      </w:r>
      <w:r w:rsidR="00260C80">
        <w:rPr>
          <w:rFonts w:ascii="Arial Narrow" w:eastAsia="MS Mincho" w:hAnsi="Arial Narrow"/>
        </w:rPr>
        <w:t xml:space="preserve"> Review </w:t>
      </w:r>
      <w:r w:rsidR="001722A2">
        <w:rPr>
          <w:rFonts w:ascii="Arial Narrow" w:eastAsia="MS Mincho" w:hAnsi="Arial Narrow"/>
        </w:rPr>
        <w:t xml:space="preserve">the </w:t>
      </w:r>
      <w:r w:rsidR="00260C80">
        <w:rPr>
          <w:rFonts w:ascii="Arial Narrow" w:eastAsia="MS Mincho" w:hAnsi="Arial Narrow"/>
        </w:rPr>
        <w:t xml:space="preserve">Criteria Award Table for the weighted </w:t>
      </w:r>
      <w:r w:rsidR="001722A2">
        <w:rPr>
          <w:rFonts w:ascii="Arial Narrow" w:eastAsia="MS Mincho" w:hAnsi="Arial Narrow"/>
        </w:rPr>
        <w:t>percentages</w:t>
      </w:r>
      <w:r w:rsidR="00260C80">
        <w:rPr>
          <w:rFonts w:ascii="Arial Narrow" w:eastAsia="MS Mincho" w:hAnsi="Arial Narrow"/>
        </w:rPr>
        <w:t>.</w:t>
      </w:r>
    </w:p>
    <w:p w14:paraId="360595D5" w14:textId="0F51D164" w:rsidR="00260C80" w:rsidRDefault="00260C80" w:rsidP="00386F18">
      <w:pPr>
        <w:rPr>
          <w:rFonts w:ascii="Arial Narrow" w:eastAsia="MS Mincho" w:hAnsi="Arial Narrow"/>
        </w:rPr>
      </w:pPr>
    </w:p>
    <w:p w14:paraId="50DAA7F8" w14:textId="6F6AA93C" w:rsidR="00260C80" w:rsidRDefault="00260C80" w:rsidP="00386F18">
      <w:pPr>
        <w:rPr>
          <w:rFonts w:ascii="Arial Narrow" w:eastAsia="MS Mincho" w:hAnsi="Arial Narrow"/>
        </w:rPr>
      </w:pPr>
    </w:p>
    <w:p w14:paraId="69EB6253" w14:textId="0627E9FD" w:rsidR="00260C80" w:rsidRDefault="00260C80" w:rsidP="00386F18">
      <w:pPr>
        <w:rPr>
          <w:rFonts w:ascii="Arial Narrow" w:eastAsia="MS Mincho" w:hAnsi="Arial Narrow"/>
        </w:rPr>
      </w:pPr>
    </w:p>
    <w:p w14:paraId="44484E99" w14:textId="24FC2C8F" w:rsidR="00260C80" w:rsidRDefault="00260C80" w:rsidP="00386F18">
      <w:pPr>
        <w:rPr>
          <w:rFonts w:ascii="Arial Narrow" w:eastAsia="MS Mincho" w:hAnsi="Arial Narrow"/>
        </w:rPr>
      </w:pPr>
    </w:p>
    <w:p w14:paraId="79462FC7" w14:textId="14A3F096" w:rsidR="00260C80" w:rsidRDefault="00260C80" w:rsidP="00386F18">
      <w:pPr>
        <w:rPr>
          <w:rFonts w:ascii="Arial Narrow" w:eastAsia="MS Mincho" w:hAnsi="Arial Narrow"/>
        </w:rPr>
      </w:pPr>
    </w:p>
    <w:p w14:paraId="705177BE" w14:textId="79AB2F56" w:rsidR="00260C80" w:rsidRDefault="00260C80" w:rsidP="00386F18">
      <w:pPr>
        <w:rPr>
          <w:rFonts w:ascii="Arial Narrow" w:eastAsia="MS Mincho" w:hAnsi="Arial Narrow"/>
        </w:rPr>
      </w:pPr>
    </w:p>
    <w:p w14:paraId="1F1CC8A6" w14:textId="2E4A59AE" w:rsidR="00E36880" w:rsidRDefault="00E36880" w:rsidP="00386F18">
      <w:pPr>
        <w:rPr>
          <w:rFonts w:ascii="Arial Narrow" w:eastAsia="MS Mincho" w:hAnsi="Arial Narrow"/>
        </w:rPr>
      </w:pPr>
    </w:p>
    <w:p w14:paraId="0BC44C3D" w14:textId="77777777" w:rsidR="00B8730C" w:rsidRDefault="00B8730C" w:rsidP="00386F18">
      <w:pPr>
        <w:rPr>
          <w:rFonts w:ascii="Arial Narrow" w:eastAsia="MS Mincho" w:hAnsi="Arial Narrow"/>
        </w:rPr>
      </w:pPr>
    </w:p>
    <w:p w14:paraId="12F60E76" w14:textId="1D1159D1" w:rsidR="00386F18" w:rsidRPr="00B8730C" w:rsidRDefault="00B8730C" w:rsidP="00B8730C">
      <w:pPr>
        <w:jc w:val="center"/>
        <w:rPr>
          <w:rFonts w:ascii="Arial Narrow" w:eastAsia="MS Mincho" w:hAnsi="Arial Narrow"/>
          <w:b/>
          <w:bCs/>
        </w:rPr>
      </w:pPr>
      <w:r w:rsidRPr="00B8730C">
        <w:rPr>
          <w:rFonts w:ascii="Arial Narrow" w:eastAsia="MS Mincho" w:hAnsi="Arial Narrow"/>
          <w:b/>
          <w:bCs/>
        </w:rPr>
        <w:lastRenderedPageBreak/>
        <w:t>Criteria Award Table</w:t>
      </w:r>
      <w:r w:rsidR="00386F18" w:rsidRPr="00B8730C">
        <w:rPr>
          <w:rFonts w:ascii="Arial Narrow" w:eastAsia="MS Mincho" w:hAnsi="Arial Narrow"/>
          <w:b/>
          <w:bCs/>
        </w:rPr>
        <w:br/>
      </w:r>
    </w:p>
    <w:p w14:paraId="04956F6E" w14:textId="170395C3" w:rsidR="00386F18" w:rsidRDefault="00386F18" w:rsidP="00A24523">
      <w:pPr>
        <w:spacing w:line="360" w:lineRule="auto"/>
        <w:rPr>
          <w:rFonts w:ascii="Arial Narrow" w:eastAsia="MS Mincho" w:hAnsi="Arial Narrow"/>
        </w:rPr>
      </w:pPr>
      <w:r w:rsidRPr="000A4801">
        <w:rPr>
          <w:rFonts w:ascii="Arial Narrow" w:eastAsia="MS Mincho" w:hAnsi="Arial Narrow"/>
        </w:rPr>
        <w:t xml:space="preserve">(_____) points Cost &amp; Financial </w:t>
      </w:r>
      <w:proofErr w:type="gramStart"/>
      <w:r w:rsidRPr="000A4801">
        <w:rPr>
          <w:rFonts w:ascii="Arial Narrow" w:eastAsia="MS Mincho" w:hAnsi="Arial Narrow"/>
        </w:rPr>
        <w:t>Proposal  (</w:t>
      </w:r>
      <w:proofErr w:type="gramEnd"/>
      <w:r>
        <w:rPr>
          <w:rFonts w:ascii="Arial Narrow" w:eastAsia="MS Mincho" w:hAnsi="Arial Narrow"/>
          <w:b/>
          <w:bCs/>
        </w:rPr>
        <w:t>must</w:t>
      </w:r>
      <w:r w:rsidRPr="000A4801">
        <w:rPr>
          <w:rFonts w:ascii="Arial Narrow" w:eastAsia="MS Mincho" w:hAnsi="Arial Narrow"/>
          <w:b/>
          <w:bCs/>
        </w:rPr>
        <w:t xml:space="preserve"> be the highest points</w:t>
      </w:r>
      <w:r w:rsidRPr="000A4801">
        <w:rPr>
          <w:rFonts w:ascii="Arial Narrow" w:eastAsia="MS Mincho" w:hAnsi="Arial Narrow"/>
        </w:rPr>
        <w:t>)</w:t>
      </w:r>
    </w:p>
    <w:p w14:paraId="7F951601" w14:textId="77777777" w:rsidR="00C265C2" w:rsidRPr="000A4801" w:rsidRDefault="00C265C2" w:rsidP="00A24523">
      <w:pPr>
        <w:spacing w:line="360" w:lineRule="auto"/>
        <w:rPr>
          <w:rFonts w:ascii="Arial Narrow" w:eastAsia="MS Mincho" w:hAnsi="Arial Narrow"/>
        </w:rPr>
      </w:pPr>
    </w:p>
    <w:p w14:paraId="73E08907" w14:textId="608647F8" w:rsidR="00386F18" w:rsidRDefault="00386F18" w:rsidP="00A24523">
      <w:pPr>
        <w:spacing w:line="360" w:lineRule="auto"/>
        <w:rPr>
          <w:rFonts w:ascii="Arial Narrow" w:eastAsia="MS Mincho" w:hAnsi="Arial Narrow"/>
        </w:rPr>
      </w:pPr>
      <w:r w:rsidRPr="000A4801">
        <w:rPr>
          <w:rFonts w:ascii="Arial Narrow" w:eastAsia="MS Mincho" w:hAnsi="Arial Narrow"/>
        </w:rPr>
        <w:t>(_____) points Service Capability Plan (Identifies proposed food service team such as Food Service Director and demonstrates FSMC’s ability to provide services as stated in the RFP/Contract)</w:t>
      </w:r>
    </w:p>
    <w:p w14:paraId="0907C9F1" w14:textId="77777777" w:rsidR="00C265C2" w:rsidRPr="000A4801" w:rsidRDefault="00C265C2" w:rsidP="00A24523">
      <w:pPr>
        <w:spacing w:line="360" w:lineRule="auto"/>
        <w:rPr>
          <w:rFonts w:ascii="Arial Narrow" w:eastAsia="MS Mincho" w:hAnsi="Arial Narrow"/>
        </w:rPr>
      </w:pPr>
    </w:p>
    <w:p w14:paraId="07F5C8FC" w14:textId="0ADADD73" w:rsidR="00386F18" w:rsidRDefault="00386F18" w:rsidP="00A24523">
      <w:pPr>
        <w:spacing w:line="360" w:lineRule="auto"/>
        <w:rPr>
          <w:rFonts w:ascii="Arial Narrow" w:eastAsia="MS Mincho" w:hAnsi="Arial Narrow"/>
        </w:rPr>
      </w:pPr>
      <w:r w:rsidRPr="000A4801">
        <w:rPr>
          <w:rFonts w:ascii="Arial Narrow" w:eastAsia="MS Mincho" w:hAnsi="Arial Narrow"/>
        </w:rPr>
        <w:t>(_____) points Experience, References</w:t>
      </w:r>
    </w:p>
    <w:p w14:paraId="096E2F6A" w14:textId="77777777" w:rsidR="00C265C2" w:rsidRPr="000A4801" w:rsidRDefault="00C265C2" w:rsidP="00A24523">
      <w:pPr>
        <w:spacing w:line="360" w:lineRule="auto"/>
        <w:rPr>
          <w:rFonts w:ascii="Arial Narrow" w:eastAsia="MS Mincho" w:hAnsi="Arial Narrow"/>
        </w:rPr>
      </w:pPr>
    </w:p>
    <w:p w14:paraId="7B2C0D56" w14:textId="631DB68B" w:rsidR="00386F18" w:rsidRDefault="00386F18" w:rsidP="00A24523">
      <w:pPr>
        <w:tabs>
          <w:tab w:val="left" w:pos="1620"/>
        </w:tabs>
        <w:spacing w:line="360" w:lineRule="auto"/>
        <w:rPr>
          <w:rFonts w:ascii="Arial Narrow" w:eastAsia="MS Mincho" w:hAnsi="Arial Narrow"/>
        </w:rPr>
      </w:pPr>
      <w:r w:rsidRPr="000A4801">
        <w:rPr>
          <w:rFonts w:ascii="Arial Narrow" w:eastAsia="MS Mincho" w:hAnsi="Arial Narrow"/>
        </w:rPr>
        <w:t>(_____) points Doing business with like school systems and familiarity with regulations pertaining to such operations/References</w:t>
      </w:r>
    </w:p>
    <w:p w14:paraId="05F0E5D1" w14:textId="77777777" w:rsidR="00C265C2" w:rsidRPr="000A4801" w:rsidRDefault="00C265C2" w:rsidP="00A24523">
      <w:pPr>
        <w:tabs>
          <w:tab w:val="left" w:pos="1620"/>
        </w:tabs>
        <w:spacing w:line="360" w:lineRule="auto"/>
        <w:jc w:val="both"/>
        <w:rPr>
          <w:rFonts w:ascii="Arial Narrow" w:eastAsia="MS Mincho" w:hAnsi="Arial Narrow"/>
        </w:rPr>
      </w:pPr>
    </w:p>
    <w:p w14:paraId="6408995F" w14:textId="05AD24F2" w:rsidR="00386F18" w:rsidRDefault="00386F18" w:rsidP="00A24523">
      <w:pPr>
        <w:spacing w:line="360" w:lineRule="auto"/>
        <w:jc w:val="both"/>
        <w:rPr>
          <w:rFonts w:ascii="Arial Narrow" w:eastAsia="MS Mincho" w:hAnsi="Arial Narrow"/>
        </w:rPr>
      </w:pPr>
      <w:r w:rsidRPr="000A4801">
        <w:rPr>
          <w:rFonts w:ascii="Arial Narrow" w:eastAsia="MS Mincho" w:hAnsi="Arial Narrow"/>
        </w:rPr>
        <w:t>(_____) points Financial Condition/Stability, Business Practices</w:t>
      </w:r>
    </w:p>
    <w:p w14:paraId="5E6F1D39" w14:textId="77777777" w:rsidR="00C265C2" w:rsidRPr="000A4801" w:rsidRDefault="00C265C2" w:rsidP="00A24523">
      <w:pPr>
        <w:spacing w:line="360" w:lineRule="auto"/>
        <w:jc w:val="both"/>
        <w:rPr>
          <w:rFonts w:ascii="Arial Narrow" w:eastAsia="MS Mincho" w:hAnsi="Arial Narrow"/>
        </w:rPr>
      </w:pPr>
    </w:p>
    <w:p w14:paraId="38F0B88A" w14:textId="67C0EE38" w:rsidR="00386F18" w:rsidRDefault="00386F18" w:rsidP="00A24523">
      <w:pPr>
        <w:spacing w:line="360" w:lineRule="auto"/>
        <w:rPr>
          <w:rFonts w:ascii="Arial Narrow" w:eastAsia="MS Mincho" w:hAnsi="Arial Narrow"/>
        </w:rPr>
      </w:pPr>
      <w:r w:rsidRPr="000A4801">
        <w:rPr>
          <w:rFonts w:ascii="Arial Narrow" w:eastAsia="MS Mincho" w:hAnsi="Arial Narrow"/>
        </w:rPr>
        <w:t>(_____) points Accounting and Reporting Systems</w:t>
      </w:r>
    </w:p>
    <w:p w14:paraId="6F7FC45D" w14:textId="77777777" w:rsidR="00C265C2" w:rsidRPr="000A4801" w:rsidRDefault="00C265C2" w:rsidP="00A24523">
      <w:pPr>
        <w:spacing w:line="360" w:lineRule="auto"/>
        <w:rPr>
          <w:rFonts w:ascii="Arial Narrow" w:eastAsia="MS Mincho" w:hAnsi="Arial Narrow"/>
        </w:rPr>
      </w:pPr>
    </w:p>
    <w:p w14:paraId="05E4569C" w14:textId="139D24D1" w:rsidR="00386F18" w:rsidRDefault="00386F18" w:rsidP="00A24523">
      <w:pPr>
        <w:spacing w:line="360" w:lineRule="auto"/>
        <w:rPr>
          <w:rFonts w:ascii="Arial Narrow" w:eastAsia="MS Mincho" w:hAnsi="Arial Narrow"/>
        </w:rPr>
      </w:pPr>
      <w:r w:rsidRPr="000A4801">
        <w:rPr>
          <w:rFonts w:ascii="Arial Narrow" w:eastAsia="MS Mincho" w:hAnsi="Arial Narrow"/>
        </w:rPr>
        <w:t>(_____) points Personnel Management</w:t>
      </w:r>
    </w:p>
    <w:p w14:paraId="0E9A1150" w14:textId="77777777" w:rsidR="00C265C2" w:rsidRPr="000A4801" w:rsidRDefault="00C265C2" w:rsidP="00A24523">
      <w:pPr>
        <w:spacing w:line="360" w:lineRule="auto"/>
        <w:rPr>
          <w:rFonts w:ascii="Arial Narrow" w:eastAsia="MS Mincho" w:hAnsi="Arial Narrow"/>
        </w:rPr>
      </w:pPr>
    </w:p>
    <w:p w14:paraId="23DB554C" w14:textId="4796E40F" w:rsidR="00386F18" w:rsidRDefault="00386F18" w:rsidP="00A24523">
      <w:pPr>
        <w:spacing w:line="360" w:lineRule="auto"/>
        <w:rPr>
          <w:rFonts w:ascii="Arial Narrow" w:eastAsia="MS Mincho" w:hAnsi="Arial Narrow"/>
        </w:rPr>
      </w:pPr>
      <w:r w:rsidRPr="000A4801">
        <w:rPr>
          <w:rFonts w:ascii="Arial Narrow" w:eastAsia="MS Mincho" w:hAnsi="Arial Narrow"/>
        </w:rPr>
        <w:t>(_____) points Innovation</w:t>
      </w:r>
    </w:p>
    <w:p w14:paraId="02B7DD8F" w14:textId="77777777" w:rsidR="00C265C2" w:rsidRPr="000A4801" w:rsidRDefault="00C265C2" w:rsidP="00A24523">
      <w:pPr>
        <w:spacing w:line="360" w:lineRule="auto"/>
        <w:rPr>
          <w:rFonts w:ascii="Arial Narrow" w:eastAsia="MS Mincho" w:hAnsi="Arial Narrow"/>
        </w:rPr>
      </w:pPr>
    </w:p>
    <w:p w14:paraId="3064080C" w14:textId="62BB5CB6" w:rsidR="00386F18" w:rsidRDefault="00386F18" w:rsidP="00A24523">
      <w:pPr>
        <w:spacing w:line="360" w:lineRule="auto"/>
        <w:rPr>
          <w:rFonts w:ascii="Arial Narrow" w:eastAsia="MS Mincho" w:hAnsi="Arial Narrow"/>
        </w:rPr>
      </w:pPr>
      <w:r w:rsidRPr="000A4801">
        <w:rPr>
          <w:rFonts w:ascii="Arial Narrow" w:eastAsia="MS Mincho" w:hAnsi="Arial Narrow"/>
        </w:rPr>
        <w:t>(_____) points Promotion of the School Food Service Program</w:t>
      </w:r>
      <w:r>
        <w:rPr>
          <w:rFonts w:ascii="Arial Narrow" w:eastAsia="MS Mincho" w:hAnsi="Arial Narrow"/>
        </w:rPr>
        <w:t xml:space="preserve"> (</w:t>
      </w:r>
      <w:r w:rsidR="007E32EB">
        <w:rPr>
          <w:rFonts w:ascii="Arial Narrow" w:eastAsia="MS Mincho" w:hAnsi="Arial Narrow"/>
        </w:rPr>
        <w:t xml:space="preserve">Ex: </w:t>
      </w:r>
      <w:r>
        <w:rPr>
          <w:rFonts w:ascii="Arial Narrow" w:eastAsia="MS Mincho" w:hAnsi="Arial Narrow"/>
        </w:rPr>
        <w:t>Georgia Grown, Farm to School)</w:t>
      </w:r>
    </w:p>
    <w:p w14:paraId="48E0A0F0" w14:textId="77777777" w:rsidR="00C265C2" w:rsidRPr="000A4801" w:rsidRDefault="00C265C2" w:rsidP="00A24523">
      <w:pPr>
        <w:spacing w:line="360" w:lineRule="auto"/>
        <w:rPr>
          <w:rFonts w:ascii="Arial Narrow" w:eastAsia="MS Mincho" w:hAnsi="Arial Narrow"/>
        </w:rPr>
      </w:pPr>
    </w:p>
    <w:p w14:paraId="08957A1F" w14:textId="6C8AFA77" w:rsidR="00386F18" w:rsidRDefault="00386F18" w:rsidP="00A24523">
      <w:pPr>
        <w:spacing w:line="360" w:lineRule="auto"/>
        <w:rPr>
          <w:rFonts w:ascii="Arial Narrow" w:eastAsia="MS Mincho" w:hAnsi="Arial Narrow"/>
        </w:rPr>
      </w:pPr>
      <w:r w:rsidRPr="000A4801">
        <w:rPr>
          <w:rFonts w:ascii="Arial Narrow" w:eastAsia="MS Mincho" w:hAnsi="Arial Narrow"/>
        </w:rPr>
        <w:t>(_____) points Involvement of Students, Staff, and Patrons</w:t>
      </w:r>
    </w:p>
    <w:p w14:paraId="2AB79AEC" w14:textId="60BF1498" w:rsidR="00C265C2" w:rsidRDefault="00C265C2" w:rsidP="00A24523">
      <w:pPr>
        <w:spacing w:line="360" w:lineRule="auto"/>
        <w:rPr>
          <w:rFonts w:ascii="Arial Narrow" w:eastAsia="MS Mincho" w:hAnsi="Arial Narrow"/>
        </w:rPr>
      </w:pPr>
    </w:p>
    <w:p w14:paraId="1D85E24A" w14:textId="2F9725B2" w:rsidR="00C265C2" w:rsidRDefault="00C265C2" w:rsidP="00A24523">
      <w:pPr>
        <w:spacing w:line="360" w:lineRule="auto"/>
        <w:rPr>
          <w:rFonts w:ascii="Arial Narrow" w:eastAsia="MS Mincho" w:hAnsi="Arial Narrow"/>
        </w:rPr>
      </w:pPr>
      <w:r>
        <w:rPr>
          <w:rFonts w:ascii="Arial Narrow" w:eastAsia="MS Mincho" w:hAnsi="Arial Narrow"/>
        </w:rPr>
        <w:t>(_____) Other (SFA may add additional categories)</w:t>
      </w:r>
    </w:p>
    <w:p w14:paraId="460CB9E9" w14:textId="77777777" w:rsidR="00EA3B42" w:rsidRPr="000A4801" w:rsidRDefault="00EA3B42" w:rsidP="00A24523">
      <w:pPr>
        <w:spacing w:line="360" w:lineRule="auto"/>
        <w:rPr>
          <w:rFonts w:ascii="Arial Narrow" w:eastAsia="MS Mincho" w:hAnsi="Arial Narrow"/>
        </w:rPr>
      </w:pPr>
    </w:p>
    <w:p w14:paraId="697AAEDB" w14:textId="77777777" w:rsidR="00386F18" w:rsidRPr="000A4801" w:rsidRDefault="00386F18" w:rsidP="00A24523">
      <w:pPr>
        <w:rPr>
          <w:rFonts w:ascii="Arial Narrow" w:eastAsia="MS Mincho" w:hAnsi="Arial Narrow"/>
        </w:rPr>
      </w:pPr>
    </w:p>
    <w:p w14:paraId="2292FF39" w14:textId="77777777" w:rsidR="00386F18" w:rsidRPr="000A4801" w:rsidRDefault="00386F18" w:rsidP="00A24523">
      <w:pPr>
        <w:rPr>
          <w:rFonts w:ascii="Arial Narrow" w:eastAsia="MS Mincho" w:hAnsi="Arial Narrow"/>
        </w:rPr>
      </w:pPr>
      <w:r w:rsidRPr="000A4801">
        <w:rPr>
          <w:rFonts w:ascii="Arial Narrow" w:eastAsia="MS Mincho" w:hAnsi="Arial Narrow"/>
        </w:rPr>
        <w:t>100 points TOTAL</w:t>
      </w:r>
    </w:p>
    <w:p w14:paraId="7C55E440" w14:textId="77777777" w:rsidR="00386F18" w:rsidRPr="000A4801" w:rsidRDefault="00386F18" w:rsidP="00A24523">
      <w:pPr>
        <w:rPr>
          <w:rFonts w:ascii="Arial Narrow" w:eastAsia="MS Mincho" w:hAnsi="Arial Narrow"/>
        </w:rPr>
      </w:pPr>
    </w:p>
    <w:p w14:paraId="0CF9CB69" w14:textId="6D673A65" w:rsidR="00B21E2B" w:rsidRPr="004A4D01" w:rsidRDefault="00386F18" w:rsidP="00A24523">
      <w:pPr>
        <w:rPr>
          <w:rFonts w:ascii="Arial Narrow" w:eastAsia="MS Mincho" w:hAnsi="Arial Narrow"/>
          <w:szCs w:val="20"/>
        </w:rPr>
      </w:pPr>
      <w:r>
        <w:rPr>
          <w:rFonts w:ascii="Arial Narrow" w:eastAsia="MS Mincho" w:hAnsi="Arial Narrow"/>
          <w:szCs w:val="20"/>
        </w:rPr>
        <w:br w:type="page"/>
      </w:r>
    </w:p>
    <w:p w14:paraId="2D5784DE" w14:textId="4602820E" w:rsidR="00B21E2B" w:rsidRPr="00825166" w:rsidRDefault="000E1D56" w:rsidP="00B21E2B">
      <w:pPr>
        <w:spacing w:before="16" w:line="220" w:lineRule="exact"/>
        <w:rPr>
          <w:rFonts w:ascii="Arial Narrow" w:hAnsi="Arial Narrow"/>
          <w:b/>
        </w:rPr>
      </w:pPr>
      <w:r>
        <w:rPr>
          <w:rFonts w:ascii="Arial Narrow" w:hAnsi="Arial Narrow"/>
          <w:b/>
        </w:rPr>
        <w:lastRenderedPageBreak/>
        <w:t xml:space="preserve">F.  </w:t>
      </w:r>
      <w:r w:rsidR="002A3AED">
        <w:rPr>
          <w:rFonts w:ascii="Arial Narrow" w:hAnsi="Arial Narrow"/>
          <w:b/>
        </w:rPr>
        <w:t xml:space="preserve">Proposal </w:t>
      </w:r>
      <w:r>
        <w:rPr>
          <w:rFonts w:ascii="Arial Narrow" w:hAnsi="Arial Narrow"/>
          <w:b/>
        </w:rPr>
        <w:t>P</w:t>
      </w:r>
      <w:r w:rsidRPr="00825166">
        <w:rPr>
          <w:rFonts w:ascii="Arial Narrow" w:hAnsi="Arial Narrow"/>
          <w:b/>
        </w:rPr>
        <w:t xml:space="preserve">rotest </w:t>
      </w:r>
      <w:r>
        <w:rPr>
          <w:rFonts w:ascii="Arial Narrow" w:hAnsi="Arial Narrow"/>
          <w:b/>
        </w:rPr>
        <w:t>P</w:t>
      </w:r>
      <w:r w:rsidRPr="00825166">
        <w:rPr>
          <w:rFonts w:ascii="Arial Narrow" w:hAnsi="Arial Narrow"/>
          <w:b/>
        </w:rPr>
        <w:t>rocedures</w:t>
      </w:r>
    </w:p>
    <w:p w14:paraId="11910D65" w14:textId="77777777" w:rsidR="00B21E2B" w:rsidRPr="000A4801" w:rsidRDefault="00B21E2B" w:rsidP="00B21E2B">
      <w:pPr>
        <w:pStyle w:val="ListParagraph"/>
        <w:spacing w:before="16" w:line="220" w:lineRule="exact"/>
        <w:ind w:left="840"/>
        <w:rPr>
          <w:rFonts w:ascii="Arial Narrow" w:hAnsi="Arial Narrow"/>
          <w:b/>
          <w:u w:val="single"/>
        </w:rPr>
      </w:pPr>
    </w:p>
    <w:p w14:paraId="04BB9FE1" w14:textId="51FC2E82" w:rsidR="00B21E2B" w:rsidRPr="000A4801" w:rsidRDefault="00B21E2B" w:rsidP="006B3821">
      <w:pPr>
        <w:pStyle w:val="ListParagraph"/>
        <w:spacing w:before="16"/>
        <w:ind w:left="0"/>
        <w:rPr>
          <w:rFonts w:ascii="Arial Narrow" w:hAnsi="Arial Narrow" w:cstheme="minorHAnsi"/>
          <w:b/>
          <w:u w:val="single"/>
        </w:rPr>
      </w:pPr>
      <w:r w:rsidRPr="000A4801">
        <w:rPr>
          <w:rFonts w:ascii="Arial Narrow" w:hAnsi="Arial Narrow" w:cstheme="minorHAnsi"/>
        </w:rPr>
        <w:t xml:space="preserve">Any protest shall be in writing and shall be delivered to the </w:t>
      </w:r>
      <w:r w:rsidR="00943319">
        <w:rPr>
          <w:rFonts w:ascii="Arial Narrow" w:hAnsi="Arial Narrow" w:cstheme="minorHAnsi"/>
        </w:rPr>
        <w:t>SFA</w:t>
      </w:r>
      <w:r w:rsidRPr="000A4801">
        <w:rPr>
          <w:rFonts w:ascii="Arial Narrow" w:hAnsi="Arial Narrow" w:cstheme="minorHAnsi"/>
        </w:rPr>
        <w:t xml:space="preserve">’s </w:t>
      </w:r>
      <w:r w:rsidRPr="009E3713">
        <w:rPr>
          <w:rFonts w:ascii="Arial Narrow" w:hAnsi="Arial Narrow" w:cstheme="minorHAnsi"/>
          <w:b/>
          <w:bCs/>
          <w:i/>
          <w:iCs/>
        </w:rPr>
        <w:t xml:space="preserve">designated Protest official at </w:t>
      </w:r>
      <w:r w:rsidR="000A4801" w:rsidRPr="009E3713">
        <w:rPr>
          <w:rFonts w:ascii="Arial Narrow" w:hAnsi="Arial Narrow" w:cstheme="minorHAnsi"/>
          <w:b/>
          <w:bCs/>
          <w:i/>
          <w:iCs/>
        </w:rPr>
        <w:br/>
      </w:r>
      <w:r w:rsidRPr="009E3713">
        <w:rPr>
          <w:rFonts w:ascii="Arial Narrow" w:hAnsi="Arial Narrow" w:cstheme="minorHAnsi"/>
          <w:b/>
          <w:bCs/>
          <w:i/>
          <w:iCs/>
        </w:rPr>
        <w:t>the designated County/City Board of Education.</w:t>
      </w:r>
      <w:r w:rsidR="008A439D" w:rsidRPr="009E3713">
        <w:rPr>
          <w:rFonts w:ascii="Arial Narrow" w:hAnsi="Arial Narrow" w:cstheme="minorHAnsi"/>
          <w:b/>
          <w:bCs/>
          <w:i/>
          <w:iCs/>
        </w:rPr>
        <w:t>(insert name of official)</w:t>
      </w:r>
      <w:r w:rsidRPr="000A4801">
        <w:rPr>
          <w:rFonts w:ascii="Arial Narrow" w:hAnsi="Arial Narrow" w:cstheme="minorHAnsi"/>
        </w:rPr>
        <w:t xml:space="preserve">  A protest of a solicitation shall be received by the named individual before the offer due date. The protest shall be filed within ten (10) days from </w:t>
      </w:r>
      <w:r w:rsidR="001E0B1D">
        <w:rPr>
          <w:rFonts w:ascii="Arial Narrow" w:hAnsi="Arial Narrow" w:cstheme="minorHAnsi"/>
        </w:rPr>
        <w:br/>
      </w:r>
      <w:r w:rsidRPr="000A4801">
        <w:rPr>
          <w:rFonts w:ascii="Arial Narrow" w:hAnsi="Arial Narrow" w:cstheme="minorHAnsi"/>
        </w:rPr>
        <w:t xml:space="preserve">the award notice and shall include: </w:t>
      </w:r>
    </w:p>
    <w:p w14:paraId="2CF13974" w14:textId="77777777" w:rsidR="00B21E2B" w:rsidRPr="000A4801" w:rsidRDefault="00B21E2B" w:rsidP="00B21E2B">
      <w:pPr>
        <w:pStyle w:val="ListParagraph"/>
        <w:ind w:left="840" w:right="-20"/>
        <w:rPr>
          <w:rFonts w:ascii="Arial Narrow" w:hAnsi="Arial Narrow" w:cstheme="minorHAnsi"/>
        </w:rPr>
      </w:pPr>
      <w:r w:rsidRPr="000A4801">
        <w:rPr>
          <w:rFonts w:ascii="Arial Narrow" w:hAnsi="Arial Narrow" w:cstheme="minorHAnsi"/>
        </w:rPr>
        <w:tab/>
      </w:r>
    </w:p>
    <w:p w14:paraId="3D35F241" w14:textId="56FBD7CC" w:rsidR="00B21E2B" w:rsidRPr="000A4801" w:rsidRDefault="006B3821" w:rsidP="006B3821">
      <w:pPr>
        <w:pStyle w:val="ListParagraph"/>
        <w:ind w:left="0" w:right="-20"/>
        <w:rPr>
          <w:rFonts w:ascii="Arial Narrow" w:hAnsi="Arial Narrow" w:cstheme="minorHAnsi"/>
        </w:rPr>
      </w:pPr>
      <w:r>
        <w:rPr>
          <w:rFonts w:ascii="Arial Narrow" w:hAnsi="Arial Narrow" w:cstheme="minorHAnsi"/>
        </w:rPr>
        <w:t xml:space="preserve">     </w:t>
      </w:r>
      <w:r w:rsidR="00B21E2B" w:rsidRPr="000A4801">
        <w:rPr>
          <w:rFonts w:ascii="Arial Narrow" w:hAnsi="Arial Narrow" w:cstheme="minorHAnsi"/>
        </w:rPr>
        <w:t>1.  The name, address, and telephone number of the protestor;</w:t>
      </w:r>
    </w:p>
    <w:p w14:paraId="599B7CA8" w14:textId="496BCC24" w:rsidR="00B21E2B" w:rsidRPr="006B3821" w:rsidRDefault="006B3821" w:rsidP="006B3821">
      <w:pPr>
        <w:ind w:right="-20"/>
        <w:rPr>
          <w:rFonts w:ascii="Arial Narrow" w:hAnsi="Arial Narrow" w:cstheme="minorHAnsi"/>
        </w:rPr>
      </w:pPr>
      <w:r>
        <w:rPr>
          <w:rFonts w:ascii="Arial Narrow" w:hAnsi="Arial Narrow" w:cstheme="minorHAnsi"/>
        </w:rPr>
        <w:t xml:space="preserve">     </w:t>
      </w:r>
      <w:r w:rsidR="00B21E2B" w:rsidRPr="006B3821">
        <w:rPr>
          <w:rFonts w:ascii="Arial Narrow" w:hAnsi="Arial Narrow" w:cstheme="minorHAnsi"/>
        </w:rPr>
        <w:t>2.  The signature of the protestor or an authorized representative of the protestor;</w:t>
      </w:r>
    </w:p>
    <w:p w14:paraId="3D0A1917" w14:textId="244138D9" w:rsidR="00B21E2B" w:rsidRPr="006B3821" w:rsidRDefault="006B3821" w:rsidP="006B3821">
      <w:pPr>
        <w:ind w:right="-20"/>
        <w:rPr>
          <w:rFonts w:ascii="Arial Narrow" w:hAnsi="Arial Narrow" w:cstheme="minorHAnsi"/>
        </w:rPr>
      </w:pPr>
      <w:r>
        <w:rPr>
          <w:rFonts w:ascii="Arial Narrow" w:hAnsi="Arial Narrow" w:cstheme="minorHAnsi"/>
        </w:rPr>
        <w:t xml:space="preserve">     </w:t>
      </w:r>
      <w:r w:rsidR="00B21E2B" w:rsidRPr="006B3821">
        <w:rPr>
          <w:rFonts w:ascii="Arial Narrow" w:hAnsi="Arial Narrow" w:cstheme="minorHAnsi"/>
        </w:rPr>
        <w:t>3.  Identification of the purchasing agency and the solicitation or contract number;</w:t>
      </w:r>
    </w:p>
    <w:p w14:paraId="47715BF3" w14:textId="22DC3987" w:rsidR="00B21E2B" w:rsidRPr="006B3821" w:rsidRDefault="006B3821" w:rsidP="006B3821">
      <w:pPr>
        <w:ind w:right="-20"/>
        <w:rPr>
          <w:rFonts w:ascii="Arial Narrow" w:hAnsi="Arial Narrow" w:cstheme="minorHAnsi"/>
        </w:rPr>
      </w:pPr>
      <w:r>
        <w:rPr>
          <w:rFonts w:ascii="Arial Narrow" w:hAnsi="Arial Narrow" w:cstheme="minorHAnsi"/>
        </w:rPr>
        <w:t xml:space="preserve">     </w:t>
      </w:r>
      <w:r w:rsidR="00B21E2B" w:rsidRPr="006B3821">
        <w:rPr>
          <w:rFonts w:ascii="Arial Narrow" w:hAnsi="Arial Narrow" w:cstheme="minorHAnsi"/>
        </w:rPr>
        <w:t>4.  A detailed statement of the legal and factual grounds of the protest including copies</w:t>
      </w:r>
      <w:r w:rsidR="000A4801" w:rsidRPr="006B3821">
        <w:rPr>
          <w:rFonts w:ascii="Arial Narrow" w:hAnsi="Arial Narrow" w:cstheme="minorHAnsi"/>
        </w:rPr>
        <w:t xml:space="preserve"> </w:t>
      </w:r>
      <w:r w:rsidR="00B21E2B" w:rsidRPr="006B3821">
        <w:rPr>
          <w:rFonts w:ascii="Arial Narrow" w:hAnsi="Arial Narrow" w:cstheme="minorHAnsi"/>
        </w:rPr>
        <w:t>of relevant documents</w:t>
      </w:r>
      <w:r>
        <w:rPr>
          <w:rFonts w:ascii="Arial Narrow" w:hAnsi="Arial Narrow" w:cstheme="minorHAnsi"/>
        </w:rPr>
        <w:t>;</w:t>
      </w:r>
    </w:p>
    <w:p w14:paraId="62E155E3" w14:textId="28B1D602" w:rsidR="00B21E2B" w:rsidRPr="006B3821" w:rsidRDefault="006B3821" w:rsidP="006B3821">
      <w:pPr>
        <w:ind w:right="-20"/>
        <w:rPr>
          <w:rFonts w:ascii="Arial Narrow" w:hAnsi="Arial Narrow" w:cstheme="minorHAnsi"/>
        </w:rPr>
      </w:pPr>
      <w:r>
        <w:rPr>
          <w:rFonts w:ascii="Arial Narrow" w:hAnsi="Arial Narrow" w:cstheme="minorHAnsi"/>
        </w:rPr>
        <w:t xml:space="preserve">     </w:t>
      </w:r>
      <w:r w:rsidR="00B21E2B" w:rsidRPr="006B3821">
        <w:rPr>
          <w:rFonts w:ascii="Arial Narrow" w:hAnsi="Arial Narrow" w:cstheme="minorHAnsi"/>
        </w:rPr>
        <w:t>5.  The form of relief requested.</w:t>
      </w:r>
    </w:p>
    <w:p w14:paraId="79A8D2C8" w14:textId="77777777" w:rsidR="00B21E2B" w:rsidRPr="000A4801" w:rsidRDefault="00B21E2B" w:rsidP="006B3821">
      <w:pPr>
        <w:pStyle w:val="ListParagraph"/>
        <w:ind w:left="90"/>
        <w:rPr>
          <w:rFonts w:ascii="Arial Narrow" w:hAnsi="Arial Narrow" w:cstheme="minorHAnsi"/>
          <w:color w:val="000000"/>
        </w:rPr>
      </w:pPr>
    </w:p>
    <w:p w14:paraId="5CAB4362" w14:textId="04BEAEFD" w:rsidR="00B21E2B" w:rsidRPr="000A4801" w:rsidRDefault="00B21E2B" w:rsidP="006B3821">
      <w:pPr>
        <w:pStyle w:val="ListParagraph"/>
        <w:ind w:left="90"/>
        <w:rPr>
          <w:rFonts w:ascii="Arial Narrow" w:hAnsi="Arial Narrow" w:cstheme="minorHAnsi"/>
          <w:color w:val="000000"/>
        </w:rPr>
      </w:pPr>
      <w:r w:rsidRPr="000A4801">
        <w:rPr>
          <w:rFonts w:ascii="Arial Narrow" w:hAnsi="Arial Narrow" w:cstheme="minorHAnsi"/>
          <w:color w:val="000000"/>
        </w:rPr>
        <w:t xml:space="preserve"> A written response to the protest will be made within 30 days from receipt of the protest and all items </w:t>
      </w:r>
      <w:r w:rsidR="001E0B1D">
        <w:rPr>
          <w:rFonts w:ascii="Arial Narrow" w:hAnsi="Arial Narrow" w:cstheme="minorHAnsi"/>
          <w:color w:val="000000"/>
        </w:rPr>
        <w:br/>
      </w:r>
      <w:r w:rsidRPr="000A4801">
        <w:rPr>
          <w:rFonts w:ascii="Arial Narrow" w:hAnsi="Arial Narrow" w:cstheme="minorHAnsi"/>
          <w:color w:val="000000"/>
        </w:rPr>
        <w:t xml:space="preserve">indicated above.  </w:t>
      </w:r>
    </w:p>
    <w:p w14:paraId="3144E2D7" w14:textId="77777777" w:rsidR="00B21E2B" w:rsidRPr="000A4801" w:rsidRDefault="00B21E2B" w:rsidP="006B3821">
      <w:pPr>
        <w:pStyle w:val="ListParagraph"/>
        <w:ind w:left="0"/>
        <w:rPr>
          <w:rFonts w:ascii="Arial Narrow" w:hAnsi="Arial Narrow" w:cstheme="minorHAnsi"/>
          <w:color w:val="000000"/>
        </w:rPr>
      </w:pPr>
    </w:p>
    <w:p w14:paraId="3ABF1C96" w14:textId="224BD377" w:rsidR="00B21E2B" w:rsidRDefault="00B21E2B" w:rsidP="006B3821">
      <w:pPr>
        <w:pStyle w:val="ListParagraph"/>
        <w:ind w:left="90"/>
        <w:rPr>
          <w:rFonts w:ascii="Arial Narrow" w:hAnsi="Arial Narrow" w:cstheme="minorHAnsi"/>
          <w:color w:val="000000"/>
        </w:rPr>
      </w:pPr>
      <w:r w:rsidRPr="000A4801">
        <w:rPr>
          <w:rFonts w:ascii="Arial Narrow" w:hAnsi="Arial Narrow" w:cstheme="minorHAnsi"/>
          <w:color w:val="000000"/>
        </w:rPr>
        <w:t xml:space="preserve">The </w:t>
      </w:r>
      <w:r w:rsidRPr="009E3713">
        <w:rPr>
          <w:rFonts w:ascii="Arial Narrow" w:hAnsi="Arial Narrow" w:cstheme="minorHAnsi"/>
          <w:b/>
          <w:bCs/>
          <w:i/>
          <w:iCs/>
          <w:color w:val="000000"/>
        </w:rPr>
        <w:t>County/City</w:t>
      </w:r>
      <w:r w:rsidRPr="000A4801">
        <w:rPr>
          <w:rFonts w:ascii="Arial Narrow" w:hAnsi="Arial Narrow" w:cstheme="minorHAnsi"/>
          <w:color w:val="000000"/>
        </w:rPr>
        <w:t xml:space="preserve"> Board of Education shall in all instances disclose information regarding protests to</w:t>
      </w:r>
      <w:r w:rsidR="00E62A69">
        <w:rPr>
          <w:rFonts w:ascii="Arial Narrow" w:hAnsi="Arial Narrow" w:cstheme="minorHAnsi"/>
          <w:color w:val="000000"/>
        </w:rPr>
        <w:t xml:space="preserve"> the</w:t>
      </w:r>
      <w:r w:rsidRPr="000A4801">
        <w:rPr>
          <w:rFonts w:ascii="Arial Narrow" w:hAnsi="Arial Narrow" w:cstheme="minorHAnsi"/>
          <w:color w:val="000000"/>
        </w:rPr>
        <w:t xml:space="preserve"> </w:t>
      </w:r>
      <w:r w:rsidR="001E0B1D">
        <w:rPr>
          <w:rFonts w:ascii="Arial Narrow" w:hAnsi="Arial Narrow" w:cstheme="minorHAnsi"/>
          <w:color w:val="000000"/>
        </w:rPr>
        <w:br/>
      </w:r>
      <w:r w:rsidRPr="000A4801">
        <w:rPr>
          <w:rFonts w:ascii="Arial Narrow" w:hAnsi="Arial Narrow" w:cstheme="minorHAnsi"/>
          <w:color w:val="000000"/>
        </w:rPr>
        <w:t>State Agency.</w:t>
      </w:r>
    </w:p>
    <w:p w14:paraId="558B19F8" w14:textId="77777777" w:rsidR="00EE1056" w:rsidRPr="000A4801" w:rsidRDefault="00EE1056" w:rsidP="00012E26">
      <w:pPr>
        <w:rPr>
          <w:rFonts w:ascii="Arial Narrow" w:eastAsia="MS Mincho" w:hAnsi="Arial Narrow"/>
        </w:rPr>
      </w:pPr>
    </w:p>
    <w:p w14:paraId="6F8A48A3" w14:textId="277A1055" w:rsidR="00EE1056" w:rsidRPr="000A4801" w:rsidRDefault="00477D0D" w:rsidP="007916E8">
      <w:pPr>
        <w:rPr>
          <w:rFonts w:ascii="Arial Narrow" w:hAnsi="Arial Narrow"/>
          <w:b/>
        </w:rPr>
      </w:pPr>
      <w:r>
        <w:rPr>
          <w:rFonts w:ascii="Arial Narrow" w:hAnsi="Arial Narrow"/>
          <w:b/>
        </w:rPr>
        <w:t>G</w:t>
      </w:r>
      <w:r w:rsidR="003C356E" w:rsidRPr="000A4801">
        <w:rPr>
          <w:rFonts w:ascii="Arial Narrow" w:hAnsi="Arial Narrow"/>
          <w:b/>
        </w:rPr>
        <w:t>.</w:t>
      </w:r>
      <w:r w:rsidR="007916E8">
        <w:rPr>
          <w:rFonts w:ascii="Arial Narrow" w:hAnsi="Arial Narrow"/>
          <w:b/>
        </w:rPr>
        <w:t xml:space="preserve">  </w:t>
      </w:r>
      <w:r w:rsidR="00EE1056" w:rsidRPr="000A4801">
        <w:rPr>
          <w:rFonts w:ascii="Arial Narrow" w:hAnsi="Arial Narrow"/>
          <w:b/>
        </w:rPr>
        <w:t>Firm Offer</w:t>
      </w:r>
    </w:p>
    <w:p w14:paraId="2711768C" w14:textId="77777777" w:rsidR="00EE1056" w:rsidRPr="000A4801" w:rsidRDefault="00EE1056" w:rsidP="00012E26">
      <w:pPr>
        <w:rPr>
          <w:rFonts w:ascii="Arial Narrow" w:eastAsia="MS Mincho" w:hAnsi="Arial Narrow"/>
          <w:b/>
        </w:rPr>
      </w:pPr>
    </w:p>
    <w:p w14:paraId="47FFE623" w14:textId="20B304BD" w:rsidR="0087006A" w:rsidRDefault="00EE1056" w:rsidP="00012E26">
      <w:pPr>
        <w:rPr>
          <w:rFonts w:ascii="Arial Narrow" w:hAnsi="Arial Narrow"/>
          <w:szCs w:val="20"/>
        </w:rPr>
      </w:pPr>
      <w:r w:rsidRPr="000A4801">
        <w:rPr>
          <w:rFonts w:ascii="Arial Narrow" w:hAnsi="Arial Narrow"/>
          <w:szCs w:val="20"/>
        </w:rPr>
        <w:t>By submitting a response to this RFP, and if such</w:t>
      </w:r>
      <w:r w:rsidR="003C356E" w:rsidRPr="000A4801">
        <w:rPr>
          <w:rFonts w:ascii="Arial Narrow" w:hAnsi="Arial Narrow"/>
          <w:szCs w:val="20"/>
        </w:rPr>
        <w:t xml:space="preserve"> </w:t>
      </w:r>
      <w:r w:rsidRPr="000A4801">
        <w:rPr>
          <w:rFonts w:ascii="Arial Narrow" w:hAnsi="Arial Narrow"/>
          <w:szCs w:val="20"/>
        </w:rPr>
        <w:t>response is not withdrawn</w:t>
      </w:r>
      <w:r w:rsidR="003C356E" w:rsidRPr="000A4801">
        <w:rPr>
          <w:rFonts w:ascii="Arial Narrow" w:hAnsi="Arial Narrow"/>
          <w:szCs w:val="20"/>
        </w:rPr>
        <w:t xml:space="preserve"> </w:t>
      </w:r>
      <w:r w:rsidRPr="000A4801">
        <w:rPr>
          <w:rFonts w:ascii="Arial Narrow" w:hAnsi="Arial Narrow"/>
          <w:szCs w:val="20"/>
        </w:rPr>
        <w:t>prior to</w:t>
      </w:r>
      <w:r w:rsidR="003C356E" w:rsidRPr="000A4801">
        <w:rPr>
          <w:rFonts w:ascii="Arial Narrow" w:hAnsi="Arial Narrow"/>
          <w:szCs w:val="20"/>
        </w:rPr>
        <w:t xml:space="preserve"> </w:t>
      </w:r>
      <w:r w:rsidRPr="000A4801">
        <w:rPr>
          <w:rFonts w:ascii="Arial Narrow" w:hAnsi="Arial Narrow"/>
          <w:szCs w:val="20"/>
        </w:rPr>
        <w:t>the time</w:t>
      </w:r>
      <w:r w:rsidR="003C356E" w:rsidRPr="000A4801">
        <w:rPr>
          <w:rFonts w:ascii="Arial Narrow" w:hAnsi="Arial Narrow"/>
          <w:szCs w:val="20"/>
        </w:rPr>
        <w:t xml:space="preserve"> </w:t>
      </w:r>
      <w:r w:rsidRPr="000A4801">
        <w:rPr>
          <w:rFonts w:ascii="Arial Narrow" w:hAnsi="Arial Narrow"/>
          <w:szCs w:val="20"/>
        </w:rPr>
        <w:t xml:space="preserve">for opening </w:t>
      </w:r>
      <w:r w:rsidR="001E0B1D">
        <w:rPr>
          <w:rFonts w:ascii="Arial Narrow" w:hAnsi="Arial Narrow"/>
          <w:szCs w:val="20"/>
        </w:rPr>
        <w:br/>
      </w:r>
      <w:r w:rsidR="00616796">
        <w:rPr>
          <w:rFonts w:ascii="Arial Narrow" w:hAnsi="Arial Narrow"/>
          <w:szCs w:val="20"/>
        </w:rPr>
        <w:t xml:space="preserve">of </w:t>
      </w:r>
      <w:r w:rsidRPr="000A4801">
        <w:rPr>
          <w:rFonts w:ascii="Arial Narrow" w:hAnsi="Arial Narrow"/>
          <w:szCs w:val="20"/>
        </w:rPr>
        <w:t xml:space="preserve">proposals, offeror understands and agrees that they are making a firm offer to </w:t>
      </w:r>
      <w:proofErr w:type="gramStart"/>
      <w:r w:rsidRPr="000A4801">
        <w:rPr>
          <w:rFonts w:ascii="Arial Narrow" w:hAnsi="Arial Narrow"/>
          <w:szCs w:val="20"/>
        </w:rPr>
        <w:t>enter into</w:t>
      </w:r>
      <w:proofErr w:type="gramEnd"/>
      <w:r w:rsidRPr="000A4801">
        <w:rPr>
          <w:rFonts w:ascii="Arial Narrow" w:hAnsi="Arial Narrow"/>
          <w:szCs w:val="20"/>
        </w:rPr>
        <w:t xml:space="preserve"> a </w:t>
      </w:r>
      <w:r w:rsidR="00FD39B6" w:rsidRPr="000A4801">
        <w:rPr>
          <w:rFonts w:ascii="Arial Narrow" w:hAnsi="Arial Narrow"/>
          <w:szCs w:val="20"/>
        </w:rPr>
        <w:t>C</w:t>
      </w:r>
      <w:r w:rsidRPr="000A4801">
        <w:rPr>
          <w:rFonts w:ascii="Arial Narrow" w:hAnsi="Arial Narrow"/>
          <w:szCs w:val="20"/>
        </w:rPr>
        <w:t xml:space="preserve">ontract, </w:t>
      </w:r>
      <w:r w:rsidR="001E0B1D">
        <w:rPr>
          <w:rFonts w:ascii="Arial Narrow" w:hAnsi="Arial Narrow"/>
          <w:szCs w:val="20"/>
        </w:rPr>
        <w:br/>
      </w:r>
      <w:r w:rsidRPr="000A4801">
        <w:rPr>
          <w:rFonts w:ascii="Arial Narrow" w:hAnsi="Arial Narrow"/>
          <w:szCs w:val="20"/>
        </w:rPr>
        <w:t>which may be accepted by</w:t>
      </w:r>
      <w:r w:rsidR="001C16A2" w:rsidRPr="000A4801">
        <w:rPr>
          <w:rFonts w:ascii="Arial Narrow" w:hAnsi="Arial Narrow"/>
          <w:szCs w:val="20"/>
        </w:rPr>
        <w:t xml:space="preserve"> the</w:t>
      </w:r>
      <w:r w:rsidRPr="000A4801">
        <w:rPr>
          <w:rFonts w:ascii="Arial Narrow" w:hAnsi="Arial Narrow"/>
          <w:szCs w:val="20"/>
        </w:rPr>
        <w:t xml:space="preserve"> </w:t>
      </w:r>
      <w:r w:rsidR="00031CF2">
        <w:rPr>
          <w:rFonts w:ascii="Arial Narrow" w:hAnsi="Arial Narrow"/>
          <w:szCs w:val="20"/>
        </w:rPr>
        <w:t>SFA,</w:t>
      </w:r>
      <w:r w:rsidRPr="000A4801">
        <w:rPr>
          <w:rFonts w:ascii="Arial Narrow" w:hAnsi="Arial Narrow"/>
          <w:szCs w:val="20"/>
        </w:rPr>
        <w:t xml:space="preserve"> and which will result in a binding </w:t>
      </w:r>
      <w:r w:rsidR="00FD39B6" w:rsidRPr="000A4801">
        <w:rPr>
          <w:rFonts w:ascii="Arial Narrow" w:hAnsi="Arial Narrow"/>
          <w:szCs w:val="20"/>
        </w:rPr>
        <w:t>C</w:t>
      </w:r>
      <w:r w:rsidRPr="000A4801">
        <w:rPr>
          <w:rFonts w:ascii="Arial Narrow" w:hAnsi="Arial Narrow"/>
          <w:szCs w:val="20"/>
        </w:rPr>
        <w:t>ontract</w:t>
      </w:r>
      <w:r w:rsidR="00765A99" w:rsidRPr="000A4801">
        <w:rPr>
          <w:rFonts w:ascii="Arial Narrow" w:hAnsi="Arial Narrow"/>
          <w:szCs w:val="20"/>
        </w:rPr>
        <w:t xml:space="preserve">. </w:t>
      </w:r>
    </w:p>
    <w:p w14:paraId="41842DD3" w14:textId="77777777" w:rsidR="0087006A" w:rsidRDefault="0087006A" w:rsidP="00012E26">
      <w:pPr>
        <w:rPr>
          <w:rFonts w:ascii="Arial Narrow" w:hAnsi="Arial Narrow"/>
          <w:szCs w:val="20"/>
        </w:rPr>
      </w:pPr>
    </w:p>
    <w:p w14:paraId="63FDB0E6" w14:textId="0EC98EE5" w:rsidR="00EE1056" w:rsidRPr="006943A9" w:rsidRDefault="00EE1056" w:rsidP="00012E26">
      <w:pPr>
        <w:rPr>
          <w:rFonts w:ascii="Arial Narrow" w:eastAsia="Arial Unicode MS" w:hAnsi="Arial Narrow"/>
          <w:i/>
          <w:iCs/>
          <w:color w:val="FF0000"/>
        </w:rPr>
      </w:pPr>
      <w:r w:rsidRPr="000A4801">
        <w:rPr>
          <w:rFonts w:ascii="Arial Narrow" w:hAnsi="Arial Narrow"/>
          <w:b/>
          <w:bCs/>
          <w:szCs w:val="20"/>
        </w:rPr>
        <w:t>Such proposal is irrevocable for</w:t>
      </w:r>
      <w:r w:rsidR="007E25BC" w:rsidRPr="000A4801">
        <w:rPr>
          <w:rFonts w:ascii="Arial Narrow" w:hAnsi="Arial Narrow"/>
          <w:b/>
          <w:bCs/>
          <w:szCs w:val="20"/>
        </w:rPr>
        <w:t xml:space="preserve"> </w:t>
      </w:r>
      <w:proofErr w:type="gramStart"/>
      <w:r w:rsidR="007E25BC" w:rsidRPr="000A4801">
        <w:rPr>
          <w:rFonts w:ascii="Arial Narrow" w:hAnsi="Arial Narrow"/>
          <w:b/>
          <w:bCs/>
          <w:szCs w:val="20"/>
        </w:rPr>
        <w:t xml:space="preserve">a </w:t>
      </w:r>
      <w:r w:rsidRPr="000A4801">
        <w:rPr>
          <w:rFonts w:ascii="Arial Narrow" w:hAnsi="Arial Narrow"/>
          <w:b/>
          <w:bCs/>
          <w:szCs w:val="20"/>
        </w:rPr>
        <w:t xml:space="preserve"> period</w:t>
      </w:r>
      <w:proofErr w:type="gramEnd"/>
      <w:r w:rsidRPr="000A4801">
        <w:rPr>
          <w:rFonts w:ascii="Arial Narrow" w:hAnsi="Arial Narrow"/>
          <w:b/>
          <w:bCs/>
          <w:szCs w:val="20"/>
        </w:rPr>
        <w:t xml:space="preserve"> of ninety (90) days after the time for opening of proposal </w:t>
      </w:r>
      <w:r w:rsidR="001E0B1D">
        <w:rPr>
          <w:rFonts w:ascii="Arial Narrow" w:hAnsi="Arial Narrow"/>
          <w:b/>
          <w:bCs/>
          <w:szCs w:val="20"/>
        </w:rPr>
        <w:br/>
      </w:r>
      <w:r w:rsidRPr="000A4801">
        <w:rPr>
          <w:rFonts w:ascii="Arial Narrow" w:hAnsi="Arial Narrow"/>
          <w:b/>
          <w:bCs/>
          <w:szCs w:val="20"/>
        </w:rPr>
        <w:t>has passed</w:t>
      </w:r>
      <w:r w:rsidR="00765A99" w:rsidRPr="009E3713">
        <w:rPr>
          <w:rFonts w:ascii="Arial Narrow" w:hAnsi="Arial Narrow"/>
          <w:b/>
          <w:bCs/>
          <w:i/>
          <w:iCs/>
          <w:szCs w:val="20"/>
        </w:rPr>
        <w:t xml:space="preserve">. </w:t>
      </w:r>
      <w:r w:rsidRPr="009E3713">
        <w:rPr>
          <w:rFonts w:ascii="Arial Narrow" w:hAnsi="Arial Narrow"/>
          <w:b/>
          <w:bCs/>
          <w:i/>
          <w:iCs/>
          <w:szCs w:val="20"/>
        </w:rPr>
        <w:t>______________</w:t>
      </w:r>
      <w:r w:rsidR="00EE6D42" w:rsidRPr="009E3713">
        <w:rPr>
          <w:rFonts w:ascii="Arial Narrow" w:hAnsi="Arial Narrow"/>
          <w:b/>
          <w:bCs/>
          <w:i/>
          <w:iCs/>
          <w:szCs w:val="20"/>
        </w:rPr>
        <w:t>_</w:t>
      </w:r>
      <w:r w:rsidR="009E3713">
        <w:rPr>
          <w:rFonts w:ascii="Arial Narrow" w:hAnsi="Arial Narrow"/>
          <w:b/>
          <w:bCs/>
          <w:i/>
          <w:iCs/>
          <w:szCs w:val="20"/>
        </w:rPr>
        <w:t>.</w:t>
      </w:r>
      <w:r w:rsidR="00EE6D42" w:rsidRPr="009E3713">
        <w:rPr>
          <w:rFonts w:ascii="Arial Narrow" w:hAnsi="Arial Narrow"/>
          <w:b/>
          <w:bCs/>
          <w:i/>
          <w:iCs/>
          <w:szCs w:val="20"/>
        </w:rPr>
        <w:t xml:space="preserve"> </w:t>
      </w:r>
      <w:r w:rsidR="00825166" w:rsidRPr="009E3713">
        <w:rPr>
          <w:rFonts w:ascii="Arial Narrow" w:hAnsi="Arial Narrow"/>
          <w:b/>
          <w:bCs/>
          <w:i/>
          <w:iCs/>
          <w:szCs w:val="20"/>
        </w:rPr>
        <w:br/>
      </w:r>
      <w:r w:rsidR="00EE6D42" w:rsidRPr="00812827">
        <w:rPr>
          <w:rFonts w:ascii="Arial Narrow" w:hAnsi="Arial Narrow"/>
          <w:b/>
          <w:bCs/>
          <w:i/>
          <w:iCs/>
          <w:szCs w:val="20"/>
        </w:rPr>
        <w:t>(</w:t>
      </w:r>
      <w:r w:rsidRPr="00812827">
        <w:rPr>
          <w:rFonts w:ascii="Arial Narrow" w:hAnsi="Arial Narrow"/>
          <w:b/>
          <w:bCs/>
          <w:i/>
          <w:iCs/>
          <w:szCs w:val="20"/>
        </w:rPr>
        <w:t>FSMC must initial and date here to show agreement)</w:t>
      </w:r>
    </w:p>
    <w:p w14:paraId="167851CE" w14:textId="77777777" w:rsidR="00EE1056" w:rsidRPr="000A4801" w:rsidRDefault="00EE1056" w:rsidP="00012E26">
      <w:pPr>
        <w:pStyle w:val="Header"/>
        <w:widowControl/>
        <w:tabs>
          <w:tab w:val="clear" w:pos="4320"/>
          <w:tab w:val="clear" w:pos="8640"/>
        </w:tabs>
        <w:rPr>
          <w:rFonts w:ascii="Arial Narrow" w:eastAsia="MS Mincho" w:hAnsi="Arial Narrow"/>
          <w:snapToGrid/>
          <w:szCs w:val="24"/>
        </w:rPr>
      </w:pPr>
    </w:p>
    <w:p w14:paraId="20E7150B" w14:textId="277A1EFC" w:rsidR="00EE1056" w:rsidRPr="000A4801" w:rsidRDefault="007916E8" w:rsidP="00012E26">
      <w:pPr>
        <w:tabs>
          <w:tab w:val="left" w:pos="360"/>
        </w:tabs>
        <w:rPr>
          <w:rFonts w:ascii="Arial Narrow" w:hAnsi="Arial Narrow"/>
          <w:b/>
        </w:rPr>
      </w:pPr>
      <w:r>
        <w:rPr>
          <w:rFonts w:ascii="Arial Narrow" w:hAnsi="Arial Narrow"/>
          <w:b/>
        </w:rPr>
        <w:t>H</w:t>
      </w:r>
      <w:r w:rsidR="003C356E" w:rsidRPr="000A4801">
        <w:rPr>
          <w:rFonts w:ascii="Arial Narrow" w:hAnsi="Arial Narrow"/>
          <w:b/>
        </w:rPr>
        <w:t>.</w:t>
      </w:r>
      <w:r w:rsidR="003C356E" w:rsidRPr="000A4801">
        <w:rPr>
          <w:rFonts w:ascii="Arial Narrow" w:hAnsi="Arial Narrow"/>
          <w:b/>
        </w:rPr>
        <w:tab/>
      </w:r>
      <w:r w:rsidR="00EE1056" w:rsidRPr="000A4801">
        <w:rPr>
          <w:rFonts w:ascii="Arial Narrow" w:hAnsi="Arial Narrow"/>
          <w:b/>
        </w:rPr>
        <w:t>Final Contract</w:t>
      </w:r>
    </w:p>
    <w:p w14:paraId="5C1F0C3A" w14:textId="77777777" w:rsidR="00EE1056" w:rsidRPr="000A4801" w:rsidRDefault="00EE1056" w:rsidP="00012E26">
      <w:pPr>
        <w:rPr>
          <w:rFonts w:ascii="Arial Narrow" w:eastAsia="MS Mincho" w:hAnsi="Arial Narrow"/>
        </w:rPr>
      </w:pPr>
    </w:p>
    <w:p w14:paraId="5D8992F7" w14:textId="527EDD11" w:rsidR="00EE1056" w:rsidRPr="000A4801" w:rsidRDefault="00EE1056" w:rsidP="00012E26">
      <w:pPr>
        <w:rPr>
          <w:rFonts w:ascii="Arial Narrow" w:eastAsia="MS Mincho" w:hAnsi="Arial Narrow"/>
        </w:rPr>
      </w:pPr>
      <w:r w:rsidRPr="000A4801">
        <w:rPr>
          <w:rFonts w:ascii="Arial Narrow" w:eastAsia="MS Mincho" w:hAnsi="Arial Narrow"/>
        </w:rPr>
        <w:t xml:space="preserve">The complete </w:t>
      </w:r>
      <w:r w:rsidR="00FD39B6" w:rsidRPr="000A4801">
        <w:rPr>
          <w:rFonts w:ascii="Arial Narrow" w:eastAsia="MS Mincho" w:hAnsi="Arial Narrow"/>
        </w:rPr>
        <w:t>C</w:t>
      </w:r>
      <w:r w:rsidRPr="000A4801">
        <w:rPr>
          <w:rFonts w:ascii="Arial Narrow" w:eastAsia="MS Mincho" w:hAnsi="Arial Narrow"/>
        </w:rPr>
        <w:t xml:space="preserve">ontract includes all documents included by the </w:t>
      </w:r>
      <w:r w:rsidR="00943319">
        <w:rPr>
          <w:rFonts w:ascii="Arial Narrow" w:eastAsia="MS Mincho" w:hAnsi="Arial Narrow"/>
        </w:rPr>
        <w:t>SFA</w:t>
      </w:r>
      <w:r w:rsidRPr="000A4801">
        <w:rPr>
          <w:rFonts w:ascii="Arial Narrow" w:eastAsia="MS Mincho" w:hAnsi="Arial Narrow"/>
        </w:rPr>
        <w:t xml:space="preserve"> in the RFP, and all documents submitted </w:t>
      </w:r>
      <w:r w:rsidR="001E0B1D">
        <w:rPr>
          <w:rFonts w:ascii="Arial Narrow" w:eastAsia="MS Mincho" w:hAnsi="Arial Narrow"/>
        </w:rPr>
        <w:br/>
      </w:r>
      <w:r w:rsidRPr="000A4801">
        <w:rPr>
          <w:rFonts w:ascii="Arial Narrow" w:eastAsia="MS Mincho" w:hAnsi="Arial Narrow"/>
        </w:rPr>
        <w:t>by the FSMC that have been mutually agreed upon</w:t>
      </w:r>
      <w:r w:rsidR="005F335E">
        <w:rPr>
          <w:rFonts w:ascii="Arial Narrow" w:eastAsia="MS Mincho" w:hAnsi="Arial Narrow"/>
        </w:rPr>
        <w:t xml:space="preserve"> in writing</w:t>
      </w:r>
      <w:r w:rsidRPr="000A4801">
        <w:rPr>
          <w:rFonts w:ascii="Arial Narrow" w:eastAsia="MS Mincho" w:hAnsi="Arial Narrow"/>
        </w:rPr>
        <w:t xml:space="preserve"> by both parties (</w:t>
      </w:r>
      <w:r w:rsidR="001A45EE" w:rsidRPr="000A4801">
        <w:rPr>
          <w:rFonts w:ascii="Arial Narrow" w:eastAsia="MS Mincho" w:hAnsi="Arial Narrow"/>
        </w:rPr>
        <w:t>i.e.,</w:t>
      </w:r>
      <w:r w:rsidRPr="000A4801">
        <w:rPr>
          <w:rFonts w:ascii="Arial Narrow" w:eastAsia="MS Mincho" w:hAnsi="Arial Narrow"/>
        </w:rPr>
        <w:t xml:space="preserve"> worksheets, attachments, </w:t>
      </w:r>
      <w:r w:rsidR="001E0B1D">
        <w:rPr>
          <w:rFonts w:ascii="Arial Narrow" w:eastAsia="MS Mincho" w:hAnsi="Arial Narrow"/>
        </w:rPr>
        <w:br/>
      </w:r>
      <w:r w:rsidRPr="000A4801">
        <w:rPr>
          <w:rFonts w:ascii="Arial Narrow" w:eastAsia="MS Mincho" w:hAnsi="Arial Narrow"/>
        </w:rPr>
        <w:t>and operating cost sheets)</w:t>
      </w:r>
      <w:r w:rsidR="00B976B1">
        <w:rPr>
          <w:rFonts w:ascii="Arial Narrow" w:eastAsia="MS Mincho" w:hAnsi="Arial Narrow"/>
        </w:rPr>
        <w:t>.</w:t>
      </w:r>
    </w:p>
    <w:p w14:paraId="01D7E806" w14:textId="77777777" w:rsidR="00EE1056" w:rsidRPr="000A4801" w:rsidRDefault="00EE1056" w:rsidP="00012E26">
      <w:pPr>
        <w:rPr>
          <w:rFonts w:ascii="Arial Narrow" w:eastAsia="MS Mincho" w:hAnsi="Arial Narrow"/>
        </w:rPr>
      </w:pPr>
    </w:p>
    <w:p w14:paraId="1C93BFFF" w14:textId="67F3BE73" w:rsidR="00CA04D3" w:rsidRPr="00361AC7" w:rsidRDefault="00CA04D3" w:rsidP="00CA04D3">
      <w:pPr>
        <w:pStyle w:val="CommentText"/>
        <w:rPr>
          <w:rFonts w:ascii="Arial Narrow" w:hAnsi="Arial Narrow"/>
          <w:sz w:val="24"/>
          <w:szCs w:val="24"/>
        </w:rPr>
      </w:pPr>
      <w:r w:rsidRPr="00361AC7">
        <w:rPr>
          <w:rFonts w:ascii="Arial Narrow" w:eastAsia="MS Mincho" w:hAnsi="Arial Narrow"/>
          <w:sz w:val="24"/>
          <w:szCs w:val="24"/>
        </w:rPr>
        <w:t>Paying the FSMC from School Nutrition Program funds is prohibited until the Contract is signed by the SFA,  awarded vendor, and approved</w:t>
      </w:r>
      <w:r w:rsidR="00B30869">
        <w:rPr>
          <w:rFonts w:ascii="Arial Narrow" w:eastAsia="MS Mincho" w:hAnsi="Arial Narrow"/>
          <w:sz w:val="24"/>
          <w:szCs w:val="24"/>
        </w:rPr>
        <w:t xml:space="preserve"> in writing</w:t>
      </w:r>
      <w:r w:rsidRPr="00361AC7">
        <w:rPr>
          <w:rFonts w:ascii="Arial Narrow" w:eastAsia="MS Mincho" w:hAnsi="Arial Narrow"/>
          <w:sz w:val="24"/>
          <w:szCs w:val="24"/>
        </w:rPr>
        <w:t xml:space="preserve"> by the State Agency (SA). Also, any renewals, amendments or addendums to the </w:t>
      </w:r>
      <w:r w:rsidR="003B4C43">
        <w:rPr>
          <w:rFonts w:ascii="Arial Narrow" w:eastAsia="MS Mincho" w:hAnsi="Arial Narrow"/>
          <w:sz w:val="24"/>
          <w:szCs w:val="24"/>
        </w:rPr>
        <w:t>C</w:t>
      </w:r>
      <w:r w:rsidRPr="00361AC7">
        <w:rPr>
          <w:rFonts w:ascii="Arial Narrow" w:eastAsia="MS Mincho" w:hAnsi="Arial Narrow"/>
          <w:sz w:val="24"/>
          <w:szCs w:val="24"/>
        </w:rPr>
        <w:t xml:space="preserve">ontract must receive SA written approval before executing these modifications. </w:t>
      </w:r>
      <w:r w:rsidRPr="00361AC7">
        <w:rPr>
          <w:rFonts w:ascii="Arial Narrow" w:hAnsi="Arial Narrow"/>
          <w:sz w:val="24"/>
          <w:szCs w:val="24"/>
        </w:rPr>
        <w:t xml:space="preserve">2 CFR 200.324(a) states that the SFA must perform a cost or price analysis in connection with every procurement action in excess of the Simplified Acquisition Threshold (small purchases) including </w:t>
      </w:r>
      <w:r w:rsidRPr="003B4C43">
        <w:rPr>
          <w:rFonts w:ascii="Arial Narrow" w:hAnsi="Arial Narrow"/>
          <w:i/>
          <w:iCs/>
          <w:sz w:val="24"/>
          <w:szCs w:val="24"/>
        </w:rPr>
        <w:t>contract modifications</w:t>
      </w:r>
      <w:r w:rsidRPr="00361AC7">
        <w:rPr>
          <w:rFonts w:ascii="Arial Narrow" w:hAnsi="Arial Narrow"/>
          <w:sz w:val="24"/>
          <w:szCs w:val="24"/>
        </w:rPr>
        <w:t>. The method and degree of analysis is dependent on the facts surrounding the particular procurement situation, but as a starting point, the SFA must make independent estimates before receiving</w:t>
      </w:r>
      <w:r w:rsidR="003B4C43">
        <w:rPr>
          <w:rFonts w:ascii="Arial Narrow" w:hAnsi="Arial Narrow"/>
          <w:sz w:val="24"/>
          <w:szCs w:val="24"/>
        </w:rPr>
        <w:t xml:space="preserve"> any modifications</w:t>
      </w:r>
      <w:r w:rsidRPr="00361AC7">
        <w:rPr>
          <w:rFonts w:ascii="Arial Narrow" w:hAnsi="Arial Narrow"/>
          <w:sz w:val="24"/>
          <w:szCs w:val="24"/>
        </w:rPr>
        <w:t>.</w:t>
      </w:r>
      <w:r w:rsidR="00AA0C7F">
        <w:rPr>
          <w:rFonts w:ascii="Arial Narrow" w:hAnsi="Arial Narrow"/>
          <w:sz w:val="24"/>
          <w:szCs w:val="24"/>
        </w:rPr>
        <w:t xml:space="preserve"> After</w:t>
      </w:r>
      <w:r w:rsidR="00BF221D">
        <w:rPr>
          <w:rFonts w:ascii="Arial Narrow" w:hAnsi="Arial Narrow"/>
          <w:sz w:val="24"/>
          <w:szCs w:val="24"/>
        </w:rPr>
        <w:t xml:space="preserve"> written</w:t>
      </w:r>
      <w:r w:rsidR="00AA0C7F">
        <w:rPr>
          <w:rFonts w:ascii="Arial Narrow" w:hAnsi="Arial Narrow"/>
          <w:sz w:val="24"/>
          <w:szCs w:val="24"/>
        </w:rPr>
        <w:t xml:space="preserve"> approval</w:t>
      </w:r>
      <w:r w:rsidR="004A3061">
        <w:rPr>
          <w:rFonts w:ascii="Arial Narrow" w:hAnsi="Arial Narrow"/>
          <w:sz w:val="24"/>
          <w:szCs w:val="24"/>
        </w:rPr>
        <w:t xml:space="preserve"> is received all</w:t>
      </w:r>
      <w:r w:rsidR="00AA0C7F">
        <w:rPr>
          <w:rFonts w:ascii="Arial Narrow" w:hAnsi="Arial Narrow"/>
          <w:sz w:val="24"/>
          <w:szCs w:val="24"/>
        </w:rPr>
        <w:t xml:space="preserve"> signed renewals, amendments and addendums will be sent to the SA</w:t>
      </w:r>
      <w:r w:rsidR="004A3061">
        <w:rPr>
          <w:rFonts w:ascii="Arial Narrow" w:hAnsi="Arial Narrow"/>
          <w:sz w:val="24"/>
          <w:szCs w:val="24"/>
        </w:rPr>
        <w:t xml:space="preserve"> and maintained </w:t>
      </w:r>
      <w:r w:rsidR="001E0B1D">
        <w:rPr>
          <w:rFonts w:ascii="Arial Narrow" w:hAnsi="Arial Narrow"/>
          <w:sz w:val="24"/>
          <w:szCs w:val="24"/>
        </w:rPr>
        <w:br/>
      </w:r>
      <w:r w:rsidR="004A3061">
        <w:rPr>
          <w:rFonts w:ascii="Arial Narrow" w:hAnsi="Arial Narrow"/>
          <w:sz w:val="24"/>
          <w:szCs w:val="24"/>
        </w:rPr>
        <w:t>on file</w:t>
      </w:r>
      <w:r w:rsidR="003B4C43">
        <w:rPr>
          <w:rFonts w:ascii="Arial Narrow" w:hAnsi="Arial Narrow"/>
          <w:sz w:val="24"/>
          <w:szCs w:val="24"/>
        </w:rPr>
        <w:t xml:space="preserve"> by the SFA and FSMC.</w:t>
      </w:r>
    </w:p>
    <w:p w14:paraId="6B396922" w14:textId="77777777" w:rsidR="00CA04D3" w:rsidRPr="00361AC7" w:rsidRDefault="00CA04D3" w:rsidP="00CA04D3">
      <w:pPr>
        <w:pStyle w:val="CommentText"/>
        <w:rPr>
          <w:rFonts w:ascii="Arial Narrow" w:hAnsi="Arial Narrow"/>
          <w:sz w:val="24"/>
          <w:szCs w:val="24"/>
        </w:rPr>
      </w:pPr>
    </w:p>
    <w:p w14:paraId="7BB055C9" w14:textId="3B199B35" w:rsidR="00616796" w:rsidRDefault="00CA04D3" w:rsidP="00940D62">
      <w:pPr>
        <w:rPr>
          <w:rFonts w:ascii="Arial Narrow" w:eastAsia="MS Mincho" w:hAnsi="Arial Narrow"/>
        </w:rPr>
      </w:pPr>
      <w:r w:rsidRPr="00361AC7">
        <w:rPr>
          <w:rFonts w:ascii="Arial Narrow" w:eastAsia="MS Mincho" w:hAnsi="Arial Narrow"/>
        </w:rPr>
        <w:t>Approved and signed</w:t>
      </w:r>
      <w:r w:rsidR="004A3061">
        <w:rPr>
          <w:rFonts w:ascii="Arial Narrow" w:eastAsia="MS Mincho" w:hAnsi="Arial Narrow"/>
        </w:rPr>
        <w:t xml:space="preserve"> contract</w:t>
      </w:r>
      <w:r w:rsidRPr="00361AC7">
        <w:rPr>
          <w:rFonts w:ascii="Arial Narrow" w:eastAsia="MS Mincho" w:hAnsi="Arial Narrow"/>
        </w:rPr>
        <w:t xml:space="preserve"> </w:t>
      </w:r>
      <w:r w:rsidR="00B976B1">
        <w:rPr>
          <w:rFonts w:ascii="Arial Narrow" w:eastAsia="MS Mincho" w:hAnsi="Arial Narrow"/>
        </w:rPr>
        <w:t>by both parties</w:t>
      </w:r>
      <w:r w:rsidRPr="00361AC7">
        <w:rPr>
          <w:rFonts w:ascii="Arial Narrow" w:eastAsia="MS Mincho" w:hAnsi="Arial Narrow"/>
        </w:rPr>
        <w:t xml:space="preserve"> will be sent to the SA and posted in SNO (School Nutrition Online)</w:t>
      </w:r>
      <w:r w:rsidR="004A3061">
        <w:rPr>
          <w:rFonts w:ascii="Arial Narrow" w:eastAsia="MS Mincho" w:hAnsi="Arial Narrow"/>
        </w:rPr>
        <w:t>.</w:t>
      </w:r>
    </w:p>
    <w:p w14:paraId="015C8E35" w14:textId="526B930B" w:rsidR="00EE1056" w:rsidRPr="00940D62" w:rsidRDefault="00EE1056" w:rsidP="00940D62">
      <w:pPr>
        <w:rPr>
          <w:rFonts w:ascii="Arial Narrow" w:eastAsia="MS Mincho" w:hAnsi="Arial Narrow"/>
        </w:rPr>
      </w:pPr>
      <w:r w:rsidRPr="00940D62">
        <w:rPr>
          <w:rFonts w:ascii="Arial Narrow" w:hAnsi="Arial Narrow"/>
          <w:b/>
          <w:bCs/>
        </w:rPr>
        <w:lastRenderedPageBreak/>
        <w:t xml:space="preserve"> </w:t>
      </w:r>
      <w:r w:rsidR="004102EA">
        <w:rPr>
          <w:rFonts w:ascii="Arial Narrow" w:hAnsi="Arial Narrow"/>
          <w:b/>
          <w:bCs/>
        </w:rPr>
        <w:br/>
      </w:r>
      <w:r w:rsidR="00770FF1">
        <w:rPr>
          <w:rFonts w:ascii="Arial Narrow" w:hAnsi="Arial Narrow"/>
          <w:b/>
          <w:bCs/>
        </w:rPr>
        <w:t>DEFINITIONS AND TERMS</w:t>
      </w:r>
    </w:p>
    <w:p w14:paraId="56C8364F" w14:textId="77777777" w:rsidR="00EE1056" w:rsidRPr="000A4801" w:rsidRDefault="00EE1056" w:rsidP="00012E26">
      <w:pPr>
        <w:spacing w:line="360" w:lineRule="auto"/>
        <w:rPr>
          <w:rFonts w:ascii="Arial Narrow" w:eastAsia="MS Mincho" w:hAnsi="Arial Narrow"/>
        </w:rPr>
      </w:pPr>
    </w:p>
    <w:p w14:paraId="5AB15C9D" w14:textId="17C95315" w:rsidR="00EE1056" w:rsidRPr="000A4801" w:rsidRDefault="00EE1056" w:rsidP="00251947">
      <w:pPr>
        <w:rPr>
          <w:rFonts w:ascii="Arial Narrow" w:hAnsi="Arial Narrow"/>
          <w:szCs w:val="20"/>
        </w:rPr>
      </w:pPr>
      <w:r w:rsidRPr="000A4801">
        <w:rPr>
          <w:rFonts w:ascii="Arial Narrow" w:hAnsi="Arial Narrow"/>
          <w:szCs w:val="20"/>
        </w:rPr>
        <w:t>The following definitions shall apply within this document and its attachments:</w:t>
      </w:r>
      <w:r w:rsidR="00825166">
        <w:rPr>
          <w:rFonts w:ascii="Arial Narrow" w:hAnsi="Arial Narrow"/>
          <w:szCs w:val="20"/>
        </w:rPr>
        <w:br/>
      </w:r>
    </w:p>
    <w:p w14:paraId="613AC980" w14:textId="710BF8CA" w:rsidR="00EE1056" w:rsidRPr="006943A9" w:rsidRDefault="0029424B" w:rsidP="00251947">
      <w:pPr>
        <w:pStyle w:val="BodyTextIndent3"/>
        <w:tabs>
          <w:tab w:val="left" w:pos="1080"/>
        </w:tabs>
        <w:spacing w:line="240" w:lineRule="auto"/>
        <w:rPr>
          <w:rFonts w:ascii="Arial Narrow" w:hAnsi="Arial Narrow"/>
          <w:szCs w:val="20"/>
        </w:rPr>
      </w:pPr>
      <w:r>
        <w:rPr>
          <w:rFonts w:ascii="Arial Narrow" w:hAnsi="Arial Narrow"/>
          <w:szCs w:val="20"/>
        </w:rPr>
        <w:t xml:space="preserve"> </w:t>
      </w:r>
      <w:r w:rsidR="00EE1056" w:rsidRPr="000A4801">
        <w:rPr>
          <w:rFonts w:ascii="Arial Narrow" w:hAnsi="Arial Narrow"/>
          <w:szCs w:val="20"/>
        </w:rPr>
        <w:t>1.</w:t>
      </w:r>
      <w:r w:rsidR="00670268" w:rsidRPr="000A4801">
        <w:rPr>
          <w:rFonts w:ascii="Arial Narrow" w:hAnsi="Arial Narrow"/>
          <w:szCs w:val="20"/>
        </w:rPr>
        <w:tab/>
      </w:r>
      <w:r w:rsidR="002235AF" w:rsidRPr="006943A9">
        <w:rPr>
          <w:rFonts w:ascii="Arial Narrow" w:hAnsi="Arial Narrow"/>
          <w:b/>
          <w:szCs w:val="20"/>
        </w:rPr>
        <w:t>Accounting Period</w:t>
      </w:r>
      <w:r w:rsidR="002235AF" w:rsidRPr="006943A9">
        <w:rPr>
          <w:rFonts w:ascii="Arial Narrow" w:hAnsi="Arial Narrow"/>
          <w:szCs w:val="20"/>
        </w:rPr>
        <w:t xml:space="preserve">:  </w:t>
      </w:r>
      <w:r w:rsidR="00EE1056" w:rsidRPr="006943A9">
        <w:rPr>
          <w:rFonts w:ascii="Arial Narrow" w:hAnsi="Arial Narrow"/>
          <w:szCs w:val="20"/>
        </w:rPr>
        <w:t xml:space="preserve">a specific </w:t>
      </w:r>
      <w:proofErr w:type="gramStart"/>
      <w:r w:rsidR="00EE1056" w:rsidRPr="006943A9">
        <w:rPr>
          <w:rFonts w:ascii="Arial Narrow" w:hAnsi="Arial Narrow"/>
          <w:szCs w:val="20"/>
        </w:rPr>
        <w:t>per</w:t>
      </w:r>
      <w:r w:rsidR="003C356E" w:rsidRPr="006943A9">
        <w:rPr>
          <w:rFonts w:ascii="Arial Narrow" w:hAnsi="Arial Narrow"/>
          <w:szCs w:val="20"/>
        </w:rPr>
        <w:t>iod of time</w:t>
      </w:r>
      <w:proofErr w:type="gramEnd"/>
      <w:r w:rsidR="003C356E" w:rsidRPr="006943A9">
        <w:rPr>
          <w:rFonts w:ascii="Arial Narrow" w:hAnsi="Arial Narrow"/>
          <w:szCs w:val="20"/>
        </w:rPr>
        <w:t xml:space="preserve"> (e.g., each month)</w:t>
      </w:r>
      <w:r w:rsidR="00825166" w:rsidRPr="006943A9">
        <w:rPr>
          <w:rFonts w:ascii="Arial Narrow" w:hAnsi="Arial Narrow"/>
          <w:szCs w:val="20"/>
        </w:rPr>
        <w:br/>
      </w:r>
    </w:p>
    <w:p w14:paraId="275124DE" w14:textId="0CDE237D" w:rsidR="00EE1056" w:rsidRPr="006943A9" w:rsidRDefault="00D438A1" w:rsidP="00251947">
      <w:pPr>
        <w:pStyle w:val="BodyTextIndent3"/>
        <w:tabs>
          <w:tab w:val="left" w:pos="1080"/>
        </w:tabs>
        <w:spacing w:line="240" w:lineRule="auto"/>
        <w:ind w:left="1080" w:hanging="1080"/>
        <w:rPr>
          <w:rFonts w:ascii="Arial Narrow" w:hAnsi="Arial Narrow"/>
          <w:szCs w:val="20"/>
        </w:rPr>
      </w:pPr>
      <w:r w:rsidRPr="006943A9">
        <w:rPr>
          <w:rFonts w:ascii="Arial Narrow" w:hAnsi="Arial Narrow"/>
          <w:szCs w:val="20"/>
        </w:rPr>
        <w:t xml:space="preserve">              </w:t>
      </w:r>
      <w:r w:rsidR="00EE1056" w:rsidRPr="006943A9">
        <w:rPr>
          <w:rFonts w:ascii="Arial Narrow" w:hAnsi="Arial Narrow"/>
          <w:szCs w:val="20"/>
        </w:rPr>
        <w:t>2.</w:t>
      </w:r>
      <w:r w:rsidR="00670268" w:rsidRPr="006943A9">
        <w:rPr>
          <w:rFonts w:ascii="Arial Narrow" w:hAnsi="Arial Narrow"/>
          <w:szCs w:val="20"/>
        </w:rPr>
        <w:tab/>
      </w:r>
      <w:r w:rsidR="002235AF" w:rsidRPr="006943A9">
        <w:rPr>
          <w:rFonts w:ascii="Arial Narrow" w:hAnsi="Arial Narrow"/>
          <w:b/>
          <w:szCs w:val="20"/>
        </w:rPr>
        <w:t>A</w:t>
      </w:r>
      <w:r w:rsidR="00EE1056" w:rsidRPr="006943A9">
        <w:rPr>
          <w:rFonts w:ascii="Arial Narrow" w:hAnsi="Arial Narrow"/>
          <w:b/>
          <w:szCs w:val="20"/>
        </w:rPr>
        <w:t>llowable Cost</w:t>
      </w:r>
      <w:r w:rsidR="002235AF" w:rsidRPr="006943A9">
        <w:rPr>
          <w:rFonts w:ascii="Arial Narrow" w:hAnsi="Arial Narrow"/>
          <w:szCs w:val="20"/>
        </w:rPr>
        <w:t xml:space="preserve">:  </w:t>
      </w:r>
      <w:r w:rsidR="00EE1056" w:rsidRPr="006943A9">
        <w:rPr>
          <w:rFonts w:ascii="Arial Narrow" w:hAnsi="Arial Narrow"/>
          <w:szCs w:val="20"/>
        </w:rPr>
        <w:t>costs that are allowable under 2 CFR Part 2</w:t>
      </w:r>
      <w:r w:rsidR="003C02F3" w:rsidRPr="006943A9">
        <w:rPr>
          <w:rFonts w:ascii="Arial Narrow" w:hAnsi="Arial Narrow"/>
          <w:szCs w:val="20"/>
        </w:rPr>
        <w:t xml:space="preserve">00 Subpart E Cost Principles. </w:t>
      </w:r>
      <w:r w:rsidR="001E0B1D">
        <w:rPr>
          <w:rFonts w:ascii="Arial Narrow" w:hAnsi="Arial Narrow"/>
          <w:szCs w:val="20"/>
        </w:rPr>
        <w:br/>
      </w:r>
      <w:r w:rsidR="003C02F3" w:rsidRPr="006943A9">
        <w:rPr>
          <w:rFonts w:ascii="Arial Narrow" w:hAnsi="Arial Narrow"/>
          <w:szCs w:val="20"/>
        </w:rPr>
        <w:t>All costs must be necessary and reasonable to be allowable.</w:t>
      </w:r>
    </w:p>
    <w:p w14:paraId="0391218A" w14:textId="77777777" w:rsidR="003C02F3" w:rsidRPr="006943A9" w:rsidRDefault="003C02F3" w:rsidP="00251947">
      <w:pPr>
        <w:pStyle w:val="BodyTextIndent3"/>
        <w:tabs>
          <w:tab w:val="left" w:pos="1080"/>
        </w:tabs>
        <w:spacing w:line="240" w:lineRule="auto"/>
        <w:ind w:left="1080" w:hanging="1080"/>
        <w:rPr>
          <w:rFonts w:ascii="Arial Narrow" w:hAnsi="Arial Narrow"/>
          <w:szCs w:val="20"/>
        </w:rPr>
      </w:pPr>
    </w:p>
    <w:p w14:paraId="5BBACBAB" w14:textId="07109FF4" w:rsidR="00770D6F" w:rsidRPr="006943A9" w:rsidRDefault="00EE1056" w:rsidP="00251947">
      <w:pPr>
        <w:tabs>
          <w:tab w:val="left" w:pos="1080"/>
        </w:tabs>
        <w:ind w:left="1080" w:hanging="360"/>
        <w:rPr>
          <w:rFonts w:ascii="Arial Narrow" w:hAnsi="Arial Narrow"/>
          <w:szCs w:val="20"/>
        </w:rPr>
      </w:pPr>
      <w:r w:rsidRPr="006943A9">
        <w:rPr>
          <w:rFonts w:ascii="Arial Narrow" w:hAnsi="Arial Narrow"/>
          <w:szCs w:val="20"/>
        </w:rPr>
        <w:t>3.</w:t>
      </w:r>
      <w:r w:rsidR="00670268" w:rsidRPr="006943A9">
        <w:rPr>
          <w:rFonts w:ascii="Arial Narrow" w:hAnsi="Arial Narrow"/>
          <w:szCs w:val="20"/>
        </w:rPr>
        <w:tab/>
      </w:r>
      <w:r w:rsidRPr="006943A9">
        <w:rPr>
          <w:rFonts w:ascii="Arial Narrow" w:hAnsi="Arial Narrow"/>
          <w:b/>
          <w:szCs w:val="20"/>
        </w:rPr>
        <w:t>Applicable Credit</w:t>
      </w:r>
      <w:r w:rsidR="009F5256" w:rsidRPr="006943A9">
        <w:rPr>
          <w:rFonts w:ascii="Arial Narrow" w:hAnsi="Arial Narrow"/>
          <w:szCs w:val="20"/>
        </w:rPr>
        <w:t xml:space="preserve">:  </w:t>
      </w:r>
      <w:r w:rsidRPr="006943A9">
        <w:rPr>
          <w:rFonts w:ascii="Arial Narrow" w:hAnsi="Arial Narrow"/>
          <w:szCs w:val="20"/>
        </w:rPr>
        <w:t xml:space="preserve">the meaning established in 2 CFR Part </w:t>
      </w:r>
      <w:r w:rsidR="003C02F3" w:rsidRPr="006943A9">
        <w:rPr>
          <w:rFonts w:ascii="Arial Narrow" w:hAnsi="Arial Narrow"/>
          <w:szCs w:val="20"/>
        </w:rPr>
        <w:t>200 Subpart E Cost Principles</w:t>
      </w:r>
      <w:r w:rsidRPr="006943A9">
        <w:rPr>
          <w:rFonts w:ascii="Arial Narrow" w:hAnsi="Arial Narrow"/>
          <w:szCs w:val="20"/>
        </w:rPr>
        <w:t xml:space="preserve"> </w:t>
      </w:r>
      <w:r w:rsidR="006527F4" w:rsidRPr="006943A9">
        <w:rPr>
          <w:rFonts w:ascii="Arial Narrow" w:hAnsi="Arial Narrow"/>
          <w:szCs w:val="20"/>
        </w:rPr>
        <w:t xml:space="preserve">and </w:t>
      </w:r>
      <w:r w:rsidR="00831FB5">
        <w:rPr>
          <w:rFonts w:ascii="Arial Narrow" w:hAnsi="Arial Narrow"/>
          <w:szCs w:val="20"/>
        </w:rPr>
        <w:br/>
      </w:r>
      <w:r w:rsidR="006527F4" w:rsidRPr="006943A9">
        <w:rPr>
          <w:rFonts w:ascii="Arial Narrow" w:hAnsi="Arial Narrow"/>
          <w:szCs w:val="20"/>
        </w:rPr>
        <w:t xml:space="preserve">2 CFR 200.406, </w:t>
      </w:r>
      <w:r w:rsidRPr="006943A9">
        <w:rPr>
          <w:rFonts w:ascii="Arial Narrow" w:hAnsi="Arial Narrow"/>
          <w:szCs w:val="20"/>
        </w:rPr>
        <w:t>respectively.</w:t>
      </w:r>
    </w:p>
    <w:p w14:paraId="7BBE830C" w14:textId="77777777" w:rsidR="00770D6F" w:rsidRPr="006943A9" w:rsidRDefault="00770D6F" w:rsidP="00251947">
      <w:pPr>
        <w:tabs>
          <w:tab w:val="left" w:pos="1080"/>
        </w:tabs>
        <w:ind w:left="1080" w:hanging="360"/>
        <w:rPr>
          <w:rFonts w:ascii="Arial Narrow" w:hAnsi="Arial Narrow"/>
          <w:szCs w:val="20"/>
        </w:rPr>
      </w:pPr>
    </w:p>
    <w:p w14:paraId="770DBE9D" w14:textId="0AF82716" w:rsidR="00770D6F" w:rsidRPr="006943A9" w:rsidRDefault="00770D6F" w:rsidP="00770D6F">
      <w:pPr>
        <w:rPr>
          <w:rFonts w:ascii="Arial Narrow" w:eastAsia="MS Mincho" w:hAnsi="Arial Narrow"/>
        </w:rPr>
      </w:pPr>
      <w:r w:rsidRPr="006943A9">
        <w:rPr>
          <w:rFonts w:ascii="Arial Narrow" w:hAnsi="Arial Narrow"/>
          <w:szCs w:val="20"/>
        </w:rPr>
        <w:t xml:space="preserve">             4.    </w:t>
      </w:r>
      <w:r w:rsidRPr="006943A9">
        <w:rPr>
          <w:rFonts w:ascii="Arial Narrow" w:hAnsi="Arial Narrow"/>
          <w:b/>
          <w:bCs/>
          <w:szCs w:val="20"/>
        </w:rPr>
        <w:t xml:space="preserve">Calculation of Time: </w:t>
      </w:r>
      <w:r w:rsidR="00A010FA" w:rsidRPr="006943A9">
        <w:rPr>
          <w:rFonts w:ascii="Arial Narrow" w:eastAsia="MS Mincho" w:hAnsi="Arial Narrow"/>
        </w:rPr>
        <w:t>p</w:t>
      </w:r>
      <w:r w:rsidRPr="006943A9">
        <w:rPr>
          <w:rFonts w:ascii="Arial Narrow" w:eastAsia="MS Mincho" w:hAnsi="Arial Narrow"/>
        </w:rPr>
        <w:t>eriods of time, stated as a “number of days”, shall be calendar days.</w:t>
      </w:r>
    </w:p>
    <w:p w14:paraId="6F002BAB" w14:textId="38F6EECA" w:rsidR="00EE1056" w:rsidRPr="006943A9" w:rsidRDefault="00EE1056" w:rsidP="00770D6F">
      <w:pPr>
        <w:tabs>
          <w:tab w:val="left" w:pos="1080"/>
        </w:tabs>
        <w:rPr>
          <w:rFonts w:ascii="Arial Narrow" w:hAnsi="Arial Narrow"/>
          <w:b/>
          <w:bCs/>
          <w:szCs w:val="20"/>
        </w:rPr>
      </w:pPr>
    </w:p>
    <w:p w14:paraId="749822D9" w14:textId="7534C28D" w:rsidR="00EE1056" w:rsidRPr="006943A9" w:rsidRDefault="00770D6F" w:rsidP="00251947">
      <w:pPr>
        <w:tabs>
          <w:tab w:val="left" w:pos="1080"/>
        </w:tabs>
        <w:ind w:left="1080" w:hanging="360"/>
        <w:rPr>
          <w:rFonts w:ascii="Arial Narrow" w:hAnsi="Arial Narrow"/>
          <w:szCs w:val="20"/>
        </w:rPr>
      </w:pPr>
      <w:r w:rsidRPr="006943A9">
        <w:rPr>
          <w:rFonts w:ascii="Arial Narrow" w:hAnsi="Arial Narrow"/>
          <w:szCs w:val="20"/>
        </w:rPr>
        <w:t>5</w:t>
      </w:r>
      <w:r w:rsidR="00EE1056" w:rsidRPr="006943A9">
        <w:rPr>
          <w:rFonts w:ascii="Arial Narrow" w:hAnsi="Arial Narrow"/>
          <w:szCs w:val="20"/>
        </w:rPr>
        <w:t>.</w:t>
      </w:r>
      <w:r w:rsidR="00670268" w:rsidRPr="006943A9">
        <w:rPr>
          <w:rFonts w:ascii="Arial Narrow" w:hAnsi="Arial Narrow"/>
          <w:szCs w:val="20"/>
        </w:rPr>
        <w:tab/>
      </w:r>
      <w:r w:rsidR="009F5256" w:rsidRPr="006943A9">
        <w:rPr>
          <w:rFonts w:ascii="Arial Narrow" w:hAnsi="Arial Narrow"/>
          <w:b/>
          <w:szCs w:val="20"/>
        </w:rPr>
        <w:t>Charge</w:t>
      </w:r>
      <w:r w:rsidR="009F5256" w:rsidRPr="006943A9">
        <w:rPr>
          <w:rFonts w:ascii="Arial Narrow" w:hAnsi="Arial Narrow"/>
          <w:szCs w:val="20"/>
        </w:rPr>
        <w:t xml:space="preserve">:  </w:t>
      </w:r>
      <w:r w:rsidR="00EE1056" w:rsidRPr="006943A9">
        <w:rPr>
          <w:rFonts w:ascii="Arial Narrow" w:hAnsi="Arial Narrow"/>
          <w:szCs w:val="20"/>
        </w:rPr>
        <w:t>any charge for an Allowable Cost that is: (i) incurred by FSMC in providing</w:t>
      </w:r>
      <w:r w:rsidR="00D438A1" w:rsidRPr="006943A9">
        <w:rPr>
          <w:rFonts w:ascii="Arial Narrow" w:hAnsi="Arial Narrow"/>
          <w:szCs w:val="20"/>
        </w:rPr>
        <w:t xml:space="preserve"> </w:t>
      </w:r>
      <w:r w:rsidR="00EE1056" w:rsidRPr="006943A9">
        <w:rPr>
          <w:rFonts w:ascii="Arial Narrow" w:hAnsi="Arial Narrow"/>
          <w:szCs w:val="20"/>
        </w:rPr>
        <w:t>the</w:t>
      </w:r>
      <w:r w:rsidR="00825166" w:rsidRPr="006943A9">
        <w:rPr>
          <w:rFonts w:ascii="Arial Narrow" w:hAnsi="Arial Narrow"/>
          <w:szCs w:val="20"/>
        </w:rPr>
        <w:br/>
      </w:r>
      <w:r w:rsidR="00EE1056" w:rsidRPr="006943A9">
        <w:rPr>
          <w:rFonts w:ascii="Arial Narrow" w:hAnsi="Arial Narrow"/>
          <w:szCs w:val="20"/>
        </w:rPr>
        <w:t xml:space="preserve"> goods and services that are identified in </w:t>
      </w:r>
      <w:r w:rsidR="00943319" w:rsidRPr="006943A9">
        <w:rPr>
          <w:rFonts w:ascii="Arial Narrow" w:hAnsi="Arial Narrow"/>
          <w:szCs w:val="20"/>
        </w:rPr>
        <w:t>SFA</w:t>
      </w:r>
      <w:r w:rsidR="00EE1056" w:rsidRPr="006943A9">
        <w:rPr>
          <w:rFonts w:ascii="Arial Narrow" w:hAnsi="Arial Narrow"/>
          <w:szCs w:val="20"/>
        </w:rPr>
        <w:t>’</w:t>
      </w:r>
      <w:r w:rsidR="00D438A1" w:rsidRPr="006943A9">
        <w:rPr>
          <w:rFonts w:ascii="Arial Narrow" w:hAnsi="Arial Narrow"/>
          <w:szCs w:val="20"/>
        </w:rPr>
        <w:t>s Food Service Budget</w:t>
      </w:r>
      <w:r w:rsidR="00A010FA" w:rsidRPr="006943A9">
        <w:rPr>
          <w:rFonts w:ascii="Arial Narrow" w:hAnsi="Arial Narrow"/>
          <w:szCs w:val="20"/>
        </w:rPr>
        <w:t xml:space="preserve"> </w:t>
      </w:r>
      <w:r w:rsidR="00D438A1" w:rsidRPr="006943A9">
        <w:rPr>
          <w:rFonts w:ascii="Arial Narrow" w:hAnsi="Arial Narrow"/>
          <w:szCs w:val="20"/>
        </w:rPr>
        <w:t xml:space="preserve">(ii) not </w:t>
      </w:r>
      <w:r w:rsidR="00EE1056" w:rsidRPr="006943A9">
        <w:rPr>
          <w:rFonts w:ascii="Arial Narrow" w:hAnsi="Arial Narrow"/>
          <w:szCs w:val="20"/>
        </w:rPr>
        <w:t xml:space="preserve">provided for in the </w:t>
      </w:r>
      <w:r w:rsidR="000A4801" w:rsidRPr="006943A9">
        <w:rPr>
          <w:rFonts w:ascii="Arial Narrow" w:hAnsi="Arial Narrow"/>
          <w:szCs w:val="20"/>
        </w:rPr>
        <w:br/>
      </w:r>
      <w:r w:rsidR="00EE1056" w:rsidRPr="006943A9">
        <w:rPr>
          <w:rFonts w:ascii="Arial Narrow" w:hAnsi="Arial Narrow"/>
          <w:szCs w:val="20"/>
        </w:rPr>
        <w:t xml:space="preserve">General and Administrative Expense Fee; and (iii) established and reasonably allocated to </w:t>
      </w:r>
      <w:r w:rsidR="00943319" w:rsidRPr="006943A9">
        <w:rPr>
          <w:rFonts w:ascii="Arial Narrow" w:hAnsi="Arial Narrow"/>
          <w:szCs w:val="20"/>
        </w:rPr>
        <w:t>SFA</w:t>
      </w:r>
      <w:r w:rsidR="00EE1056" w:rsidRPr="006943A9">
        <w:rPr>
          <w:rFonts w:ascii="Arial Narrow" w:hAnsi="Arial Narrow"/>
          <w:szCs w:val="20"/>
        </w:rPr>
        <w:t xml:space="preserve"> in accordance with the Methodology for Allocated Costs, which is attached </w:t>
      </w:r>
      <w:r w:rsidR="00A010FA" w:rsidRPr="006943A9">
        <w:rPr>
          <w:rFonts w:ascii="Arial Narrow" w:hAnsi="Arial Narrow"/>
          <w:szCs w:val="20"/>
        </w:rPr>
        <w:t>under the cost reimbursable section</w:t>
      </w:r>
      <w:r w:rsidR="00EE1056" w:rsidRPr="006943A9">
        <w:rPr>
          <w:rFonts w:ascii="Arial Narrow" w:hAnsi="Arial Narrow"/>
          <w:szCs w:val="20"/>
        </w:rPr>
        <w:t>, and fully inc</w:t>
      </w:r>
      <w:r w:rsidR="003C356E" w:rsidRPr="006943A9">
        <w:rPr>
          <w:rFonts w:ascii="Arial Narrow" w:hAnsi="Arial Narrow"/>
          <w:szCs w:val="20"/>
        </w:rPr>
        <w:t>orporated herein</w:t>
      </w:r>
      <w:r w:rsidR="00825166" w:rsidRPr="006943A9">
        <w:rPr>
          <w:rFonts w:ascii="Arial Narrow" w:hAnsi="Arial Narrow"/>
          <w:szCs w:val="20"/>
        </w:rPr>
        <w:t xml:space="preserve"> </w:t>
      </w:r>
      <w:r w:rsidR="003C356E" w:rsidRPr="006943A9">
        <w:rPr>
          <w:rFonts w:ascii="Arial Narrow" w:hAnsi="Arial Narrow"/>
          <w:szCs w:val="20"/>
        </w:rPr>
        <w:t>by reference.</w:t>
      </w:r>
      <w:r w:rsidR="00825166" w:rsidRPr="006943A9">
        <w:rPr>
          <w:rFonts w:ascii="Arial Narrow" w:hAnsi="Arial Narrow"/>
          <w:szCs w:val="20"/>
        </w:rPr>
        <w:br/>
      </w:r>
    </w:p>
    <w:p w14:paraId="0B7DD60C" w14:textId="5AD02AB0" w:rsidR="00EE1056" w:rsidRPr="006943A9" w:rsidRDefault="00770D6F" w:rsidP="00251947">
      <w:pPr>
        <w:tabs>
          <w:tab w:val="left" w:pos="1080"/>
        </w:tabs>
        <w:ind w:left="1080" w:hanging="360"/>
        <w:rPr>
          <w:rFonts w:ascii="Arial Narrow" w:hAnsi="Arial Narrow"/>
          <w:szCs w:val="20"/>
        </w:rPr>
      </w:pPr>
      <w:r w:rsidRPr="006943A9">
        <w:rPr>
          <w:rFonts w:ascii="Arial Narrow" w:hAnsi="Arial Narrow"/>
          <w:szCs w:val="20"/>
        </w:rPr>
        <w:t>6</w:t>
      </w:r>
      <w:r w:rsidR="00EE1056" w:rsidRPr="006943A9">
        <w:rPr>
          <w:rFonts w:ascii="Arial Narrow" w:hAnsi="Arial Narrow"/>
          <w:szCs w:val="20"/>
        </w:rPr>
        <w:t>.</w:t>
      </w:r>
      <w:r w:rsidR="00670268" w:rsidRPr="006943A9">
        <w:rPr>
          <w:rFonts w:ascii="Arial Narrow" w:hAnsi="Arial Narrow"/>
          <w:szCs w:val="20"/>
        </w:rPr>
        <w:tab/>
      </w:r>
      <w:r w:rsidR="00EE1056" w:rsidRPr="006943A9">
        <w:rPr>
          <w:rFonts w:ascii="Arial Narrow" w:hAnsi="Arial Narrow"/>
          <w:b/>
          <w:szCs w:val="20"/>
        </w:rPr>
        <w:t>Contract</w:t>
      </w:r>
      <w:r w:rsidR="009F5256" w:rsidRPr="006943A9">
        <w:rPr>
          <w:rFonts w:ascii="Arial Narrow" w:hAnsi="Arial Narrow"/>
          <w:b/>
          <w:szCs w:val="20"/>
        </w:rPr>
        <w:t>:</w:t>
      </w:r>
      <w:r w:rsidR="009F5256" w:rsidRPr="006943A9">
        <w:rPr>
          <w:rFonts w:ascii="Arial Narrow" w:hAnsi="Arial Narrow"/>
          <w:szCs w:val="20"/>
        </w:rPr>
        <w:t xml:space="preserve">  </w:t>
      </w:r>
      <w:r w:rsidR="00EE1056" w:rsidRPr="006943A9">
        <w:rPr>
          <w:rFonts w:ascii="Arial Narrow" w:hAnsi="Arial Narrow"/>
          <w:szCs w:val="20"/>
        </w:rPr>
        <w:t>this RFP and Contract, the exhibits attached to this RFP and Contract</w:t>
      </w:r>
      <w:r w:rsidR="006527F4" w:rsidRPr="006943A9">
        <w:rPr>
          <w:rFonts w:ascii="Arial Narrow" w:hAnsi="Arial Narrow"/>
          <w:szCs w:val="20"/>
        </w:rPr>
        <w:t>,</w:t>
      </w:r>
      <w:r w:rsidR="00EE1056" w:rsidRPr="006943A9">
        <w:rPr>
          <w:rFonts w:ascii="Arial Narrow" w:hAnsi="Arial Narrow"/>
          <w:szCs w:val="20"/>
        </w:rPr>
        <w:t xml:space="preserve"> and FSMC’s Proposal</w:t>
      </w:r>
      <w:r w:rsidR="009775E1" w:rsidRPr="006943A9">
        <w:rPr>
          <w:rFonts w:ascii="Arial Narrow" w:hAnsi="Arial Narrow"/>
          <w:szCs w:val="20"/>
        </w:rPr>
        <w:t xml:space="preserve">, as accepted by </w:t>
      </w:r>
      <w:r w:rsidR="00943319" w:rsidRPr="006943A9">
        <w:rPr>
          <w:rFonts w:ascii="Arial Narrow" w:hAnsi="Arial Narrow"/>
          <w:szCs w:val="20"/>
        </w:rPr>
        <w:t>SFA</w:t>
      </w:r>
      <w:r w:rsidR="009775E1" w:rsidRPr="006943A9">
        <w:rPr>
          <w:rFonts w:ascii="Arial Narrow" w:hAnsi="Arial Narrow"/>
          <w:szCs w:val="20"/>
        </w:rPr>
        <w:t xml:space="preserve"> in its sole discretion</w:t>
      </w:r>
      <w:r w:rsidR="00EE1056" w:rsidRPr="006943A9">
        <w:rPr>
          <w:rFonts w:ascii="Arial Narrow" w:hAnsi="Arial Narrow"/>
          <w:szCs w:val="20"/>
        </w:rPr>
        <w:t>.</w:t>
      </w:r>
      <w:r w:rsidR="00825166" w:rsidRPr="006943A9">
        <w:rPr>
          <w:rFonts w:ascii="Arial Narrow" w:hAnsi="Arial Narrow"/>
          <w:szCs w:val="20"/>
        </w:rPr>
        <w:br/>
      </w:r>
    </w:p>
    <w:p w14:paraId="75893D88" w14:textId="43E26B34" w:rsidR="00EE1056" w:rsidRPr="006943A9" w:rsidRDefault="00770D6F" w:rsidP="00251947">
      <w:pPr>
        <w:tabs>
          <w:tab w:val="left" w:pos="1080"/>
        </w:tabs>
        <w:ind w:left="1080" w:hanging="360"/>
        <w:rPr>
          <w:rFonts w:ascii="Arial Narrow" w:hAnsi="Arial Narrow"/>
          <w:szCs w:val="20"/>
        </w:rPr>
      </w:pPr>
      <w:r w:rsidRPr="006943A9">
        <w:rPr>
          <w:rFonts w:ascii="Arial Narrow" w:hAnsi="Arial Narrow"/>
          <w:szCs w:val="20"/>
        </w:rPr>
        <w:t>7</w:t>
      </w:r>
      <w:r w:rsidR="00EE1056" w:rsidRPr="006943A9">
        <w:rPr>
          <w:rFonts w:ascii="Arial Narrow" w:hAnsi="Arial Narrow"/>
          <w:szCs w:val="20"/>
        </w:rPr>
        <w:t>.</w:t>
      </w:r>
      <w:r w:rsidR="00670268" w:rsidRPr="006943A9">
        <w:rPr>
          <w:rFonts w:ascii="Arial Narrow" w:hAnsi="Arial Narrow"/>
          <w:szCs w:val="20"/>
        </w:rPr>
        <w:tab/>
      </w:r>
      <w:r w:rsidR="00EE1056" w:rsidRPr="006943A9">
        <w:rPr>
          <w:rFonts w:ascii="Arial Narrow" w:hAnsi="Arial Narrow"/>
          <w:b/>
          <w:szCs w:val="20"/>
        </w:rPr>
        <w:t xml:space="preserve">Cost-reimbursable </w:t>
      </w:r>
      <w:r w:rsidR="007E4DE4" w:rsidRPr="006943A9">
        <w:rPr>
          <w:rFonts w:ascii="Arial Narrow" w:hAnsi="Arial Narrow"/>
          <w:b/>
          <w:szCs w:val="20"/>
        </w:rPr>
        <w:t>contract</w:t>
      </w:r>
      <w:r w:rsidR="007E4DE4" w:rsidRPr="006943A9">
        <w:rPr>
          <w:rFonts w:ascii="Arial Narrow" w:hAnsi="Arial Narrow"/>
          <w:szCs w:val="20"/>
        </w:rPr>
        <w:t>:</w:t>
      </w:r>
      <w:r w:rsidR="00EE1056" w:rsidRPr="006943A9">
        <w:rPr>
          <w:rFonts w:ascii="Arial Narrow" w:hAnsi="Arial Narrow"/>
          <w:szCs w:val="20"/>
        </w:rPr>
        <w:t xml:space="preserve"> a contract that provides for payment of incurred costs to the extent prescribed in the </w:t>
      </w:r>
      <w:r w:rsidR="00BE1751" w:rsidRPr="006943A9">
        <w:rPr>
          <w:rFonts w:ascii="Arial Narrow" w:hAnsi="Arial Narrow"/>
          <w:szCs w:val="20"/>
        </w:rPr>
        <w:t>C</w:t>
      </w:r>
      <w:r w:rsidR="00EE1056" w:rsidRPr="006943A9">
        <w:rPr>
          <w:rFonts w:ascii="Arial Narrow" w:hAnsi="Arial Narrow"/>
          <w:szCs w:val="20"/>
        </w:rPr>
        <w:t>ontract, with or without a fixed fee.</w:t>
      </w:r>
      <w:r w:rsidR="00825166" w:rsidRPr="006943A9">
        <w:rPr>
          <w:rFonts w:ascii="Arial Narrow" w:hAnsi="Arial Narrow"/>
          <w:szCs w:val="20"/>
        </w:rPr>
        <w:br/>
      </w:r>
    </w:p>
    <w:p w14:paraId="2D0A8CEF" w14:textId="64C73281" w:rsidR="00EE1056" w:rsidRPr="006943A9" w:rsidRDefault="00770D6F" w:rsidP="00251947">
      <w:pPr>
        <w:tabs>
          <w:tab w:val="left" w:pos="1080"/>
        </w:tabs>
        <w:ind w:left="1080" w:hanging="360"/>
        <w:rPr>
          <w:rFonts w:ascii="Arial Narrow" w:hAnsi="Arial Narrow"/>
          <w:szCs w:val="20"/>
        </w:rPr>
      </w:pPr>
      <w:r w:rsidRPr="006943A9">
        <w:rPr>
          <w:rFonts w:ascii="Arial Narrow" w:hAnsi="Arial Narrow"/>
          <w:szCs w:val="20"/>
        </w:rPr>
        <w:t>8</w:t>
      </w:r>
      <w:r w:rsidR="00EE1056" w:rsidRPr="006943A9">
        <w:rPr>
          <w:rFonts w:ascii="Arial Narrow" w:hAnsi="Arial Narrow"/>
          <w:szCs w:val="20"/>
        </w:rPr>
        <w:t>.</w:t>
      </w:r>
      <w:r w:rsidR="00670268" w:rsidRPr="006943A9">
        <w:rPr>
          <w:rFonts w:ascii="Arial Narrow" w:hAnsi="Arial Narrow"/>
          <w:szCs w:val="20"/>
        </w:rPr>
        <w:tab/>
      </w:r>
      <w:r w:rsidR="00EE1056" w:rsidRPr="006943A9">
        <w:rPr>
          <w:rFonts w:ascii="Arial Narrow" w:hAnsi="Arial Narrow"/>
          <w:b/>
          <w:szCs w:val="20"/>
        </w:rPr>
        <w:t xml:space="preserve">Direct </w:t>
      </w:r>
      <w:r w:rsidR="007E4DE4" w:rsidRPr="006943A9">
        <w:rPr>
          <w:rFonts w:ascii="Arial Narrow" w:hAnsi="Arial Narrow"/>
          <w:b/>
          <w:szCs w:val="20"/>
        </w:rPr>
        <w:t>Cost:</w:t>
      </w:r>
      <w:r w:rsidR="00EE1056" w:rsidRPr="006943A9">
        <w:rPr>
          <w:rFonts w:ascii="Arial Narrow" w:hAnsi="Arial Narrow"/>
          <w:szCs w:val="20"/>
        </w:rPr>
        <w:t xml:space="preserve"> any Allowable Cost that is: (i) incurred by FSMC in providing the goods and services that are identified in </w:t>
      </w:r>
      <w:r w:rsidR="00943319" w:rsidRPr="006943A9">
        <w:rPr>
          <w:rFonts w:ascii="Arial Narrow" w:hAnsi="Arial Narrow"/>
          <w:szCs w:val="20"/>
        </w:rPr>
        <w:t>SFA</w:t>
      </w:r>
      <w:r w:rsidR="00EE1056" w:rsidRPr="006943A9">
        <w:rPr>
          <w:rFonts w:ascii="Arial Narrow" w:hAnsi="Arial Narrow"/>
          <w:szCs w:val="20"/>
        </w:rPr>
        <w:t>’s Food Service Budget; and (ii) reasonably necessary in order for FSMC to perform the Services hereunder</w:t>
      </w:r>
      <w:r w:rsidR="00765A99" w:rsidRPr="006943A9">
        <w:rPr>
          <w:rFonts w:ascii="Arial Narrow" w:hAnsi="Arial Narrow"/>
          <w:szCs w:val="20"/>
        </w:rPr>
        <w:t xml:space="preserve">. </w:t>
      </w:r>
      <w:r w:rsidR="00EE1056" w:rsidRPr="006943A9">
        <w:rPr>
          <w:rFonts w:ascii="Arial Narrow" w:hAnsi="Arial Narrow"/>
          <w:szCs w:val="20"/>
        </w:rPr>
        <w:t xml:space="preserve">The term Direct Cost does not include any cost allocated to </w:t>
      </w:r>
      <w:r w:rsidR="00943319" w:rsidRPr="006943A9">
        <w:rPr>
          <w:rFonts w:ascii="Arial Narrow" w:hAnsi="Arial Narrow"/>
          <w:szCs w:val="20"/>
        </w:rPr>
        <w:t>SFA</w:t>
      </w:r>
      <w:r w:rsidR="00EE1056" w:rsidRPr="006943A9">
        <w:rPr>
          <w:rFonts w:ascii="Arial Narrow" w:hAnsi="Arial Narrow"/>
          <w:szCs w:val="20"/>
        </w:rPr>
        <w:t xml:space="preserve"> as Charges, the General and Administrative Expense Fee, or any Management Fees.</w:t>
      </w:r>
    </w:p>
    <w:p w14:paraId="63CD111E" w14:textId="77777777" w:rsidR="00A36B7F" w:rsidRPr="006943A9" w:rsidRDefault="00A36B7F" w:rsidP="00251947">
      <w:pPr>
        <w:tabs>
          <w:tab w:val="left" w:pos="1080"/>
        </w:tabs>
        <w:ind w:left="1080" w:hanging="360"/>
        <w:rPr>
          <w:rFonts w:ascii="Arial Narrow" w:hAnsi="Arial Narrow"/>
          <w:b/>
          <w:bCs/>
          <w:szCs w:val="20"/>
        </w:rPr>
      </w:pPr>
    </w:p>
    <w:p w14:paraId="08CD707D" w14:textId="14A5F301" w:rsidR="00EE1056" w:rsidRPr="006943A9" w:rsidRDefault="00770D6F" w:rsidP="00251947">
      <w:pPr>
        <w:tabs>
          <w:tab w:val="left" w:pos="1080"/>
        </w:tabs>
        <w:ind w:left="720"/>
        <w:rPr>
          <w:rFonts w:ascii="Arial Narrow" w:hAnsi="Arial Narrow"/>
        </w:rPr>
      </w:pPr>
      <w:r w:rsidRPr="006943A9">
        <w:rPr>
          <w:rFonts w:ascii="Arial Narrow" w:hAnsi="Arial Narrow"/>
        </w:rPr>
        <w:t>9</w:t>
      </w:r>
      <w:r w:rsidR="00670268" w:rsidRPr="006943A9">
        <w:rPr>
          <w:rFonts w:ascii="Arial Narrow" w:hAnsi="Arial Narrow"/>
        </w:rPr>
        <w:t>.</w:t>
      </w:r>
      <w:r w:rsidR="00670268" w:rsidRPr="006943A9">
        <w:rPr>
          <w:rFonts w:ascii="Arial Narrow" w:hAnsi="Arial Narrow"/>
        </w:rPr>
        <w:tab/>
      </w:r>
      <w:r w:rsidR="00EE1056" w:rsidRPr="006943A9">
        <w:rPr>
          <w:rFonts w:ascii="Arial Narrow" w:hAnsi="Arial Narrow"/>
          <w:b/>
        </w:rPr>
        <w:t xml:space="preserve">Effective </w:t>
      </w:r>
      <w:r w:rsidR="00EF5527" w:rsidRPr="006943A9">
        <w:rPr>
          <w:rFonts w:ascii="Arial Narrow" w:hAnsi="Arial Narrow"/>
          <w:b/>
        </w:rPr>
        <w:t>Date:</w:t>
      </w:r>
      <w:r w:rsidR="00EE1056" w:rsidRPr="006943A9">
        <w:rPr>
          <w:rFonts w:ascii="Arial Narrow" w:hAnsi="Arial Narrow"/>
        </w:rPr>
        <w:t xml:space="preserve"> July </w:t>
      </w:r>
      <w:r w:rsidR="00EF5527" w:rsidRPr="006943A9">
        <w:rPr>
          <w:rFonts w:ascii="Arial Narrow" w:hAnsi="Arial Narrow"/>
        </w:rPr>
        <w:t>1, _</w:t>
      </w:r>
      <w:r w:rsidR="003948CC" w:rsidRPr="006943A9">
        <w:rPr>
          <w:rFonts w:ascii="Arial Narrow" w:hAnsi="Arial Narrow"/>
        </w:rPr>
        <w:t>________</w:t>
      </w:r>
      <w:r w:rsidR="00EE1056" w:rsidRPr="006943A9">
        <w:rPr>
          <w:rFonts w:ascii="Arial Narrow" w:hAnsi="Arial Narrow"/>
        </w:rPr>
        <w:t>.</w:t>
      </w:r>
      <w:r w:rsidR="00825166" w:rsidRPr="006943A9">
        <w:rPr>
          <w:rFonts w:ascii="Arial Narrow" w:hAnsi="Arial Narrow"/>
        </w:rPr>
        <w:br/>
      </w:r>
    </w:p>
    <w:p w14:paraId="5DE4ADE2" w14:textId="19EC5DBE" w:rsidR="00A36B7F" w:rsidRPr="006943A9" w:rsidRDefault="00770D6F" w:rsidP="0029424B">
      <w:pPr>
        <w:pStyle w:val="BodyTextIndent3"/>
        <w:tabs>
          <w:tab w:val="left" w:pos="1080"/>
        </w:tabs>
        <w:spacing w:line="240" w:lineRule="auto"/>
        <w:ind w:left="1080" w:hanging="450"/>
        <w:rPr>
          <w:rFonts w:ascii="Arial Narrow" w:hAnsi="Arial Narrow"/>
        </w:rPr>
      </w:pPr>
      <w:r w:rsidRPr="006943A9">
        <w:rPr>
          <w:rFonts w:ascii="Arial Narrow" w:hAnsi="Arial Narrow"/>
        </w:rPr>
        <w:t>10</w:t>
      </w:r>
      <w:r w:rsidR="00EE1056" w:rsidRPr="006943A9">
        <w:rPr>
          <w:rFonts w:ascii="Arial Narrow" w:hAnsi="Arial Narrow"/>
        </w:rPr>
        <w:t>.</w:t>
      </w:r>
      <w:r w:rsidR="00670268" w:rsidRPr="006943A9">
        <w:rPr>
          <w:rFonts w:ascii="Arial Narrow" w:hAnsi="Arial Narrow"/>
        </w:rPr>
        <w:tab/>
      </w:r>
      <w:r w:rsidR="00EE1056" w:rsidRPr="006943A9">
        <w:rPr>
          <w:rFonts w:ascii="Arial Narrow" w:hAnsi="Arial Narrow"/>
          <w:b/>
        </w:rPr>
        <w:t>Fixed</w:t>
      </w:r>
      <w:r w:rsidR="00A36B7F" w:rsidRPr="006943A9">
        <w:rPr>
          <w:rFonts w:ascii="Arial Narrow" w:hAnsi="Arial Narrow"/>
          <w:b/>
        </w:rPr>
        <w:t xml:space="preserve"> Meal Price</w:t>
      </w:r>
      <w:r w:rsidR="00EF5527" w:rsidRPr="006943A9">
        <w:rPr>
          <w:rFonts w:ascii="Arial Narrow" w:hAnsi="Arial Narrow"/>
          <w:b/>
        </w:rPr>
        <w:t>:</w:t>
      </w:r>
      <w:r w:rsidR="00EE1056" w:rsidRPr="006943A9">
        <w:rPr>
          <w:rFonts w:ascii="Arial Narrow" w:hAnsi="Arial Narrow"/>
        </w:rPr>
        <w:t xml:space="preserve"> an agreed upon amount that is fixed at the inception of the Contract</w:t>
      </w:r>
      <w:r w:rsidR="00076C8E" w:rsidRPr="006943A9">
        <w:rPr>
          <w:rFonts w:ascii="Arial Narrow" w:hAnsi="Arial Narrow"/>
        </w:rPr>
        <w:t xml:space="preserve"> and is guaranteed for a specific </w:t>
      </w:r>
      <w:proofErr w:type="gramStart"/>
      <w:r w:rsidR="00076C8E" w:rsidRPr="006943A9">
        <w:rPr>
          <w:rFonts w:ascii="Arial Narrow" w:hAnsi="Arial Narrow"/>
        </w:rPr>
        <w:t>period of time</w:t>
      </w:r>
      <w:proofErr w:type="gramEnd"/>
      <w:r w:rsidR="00076C8E" w:rsidRPr="006943A9">
        <w:rPr>
          <w:rFonts w:ascii="Arial Narrow" w:hAnsi="Arial Narrow"/>
        </w:rPr>
        <w:t>.</w:t>
      </w:r>
      <w:r w:rsidR="00765A99" w:rsidRPr="006943A9">
        <w:rPr>
          <w:rFonts w:ascii="Arial Narrow" w:hAnsi="Arial Narrow"/>
        </w:rPr>
        <w:t xml:space="preserve"> </w:t>
      </w:r>
    </w:p>
    <w:p w14:paraId="0CE240C7" w14:textId="77777777" w:rsidR="00F96CB7" w:rsidRPr="006943A9" w:rsidRDefault="00F96CB7" w:rsidP="00251947">
      <w:pPr>
        <w:pStyle w:val="BodyTextIndent3"/>
        <w:tabs>
          <w:tab w:val="left" w:pos="1080"/>
        </w:tabs>
        <w:spacing w:line="240" w:lineRule="auto"/>
        <w:ind w:left="1080" w:hanging="360"/>
        <w:rPr>
          <w:rFonts w:ascii="Arial Narrow" w:hAnsi="Arial Narrow"/>
        </w:rPr>
      </w:pPr>
    </w:p>
    <w:p w14:paraId="631BAE29" w14:textId="4D60A79F" w:rsidR="00FC4731" w:rsidRPr="006943A9" w:rsidRDefault="00A36B7F" w:rsidP="00251947">
      <w:pPr>
        <w:pStyle w:val="BodyTextIndent3"/>
        <w:tabs>
          <w:tab w:val="left" w:pos="1080"/>
        </w:tabs>
        <w:spacing w:line="240" w:lineRule="auto"/>
        <w:ind w:left="1080" w:hanging="360"/>
        <w:rPr>
          <w:rFonts w:ascii="Arial Narrow" w:hAnsi="Arial Narrow"/>
        </w:rPr>
      </w:pPr>
      <w:r w:rsidRPr="006943A9">
        <w:rPr>
          <w:rFonts w:ascii="Arial Narrow" w:hAnsi="Arial Narrow"/>
        </w:rPr>
        <w:t xml:space="preserve">       </w:t>
      </w:r>
      <w:r w:rsidRPr="006943A9">
        <w:rPr>
          <w:rFonts w:ascii="Arial Narrow" w:hAnsi="Arial Narrow"/>
          <w:b/>
          <w:bCs/>
        </w:rPr>
        <w:t>Fixed Fee:</w:t>
      </w:r>
      <w:r w:rsidRPr="006943A9">
        <w:rPr>
          <w:rFonts w:ascii="Arial Narrow" w:hAnsi="Arial Narrow"/>
        </w:rPr>
        <w:t xml:space="preserve"> </w:t>
      </w:r>
      <w:r w:rsidR="00B87004" w:rsidRPr="006943A9">
        <w:rPr>
          <w:rFonts w:ascii="Arial Narrow" w:hAnsi="Arial Narrow"/>
        </w:rPr>
        <w:t xml:space="preserve"> an agreed upon amount that is fixed at the inception of the </w:t>
      </w:r>
      <w:r w:rsidR="00BE1751" w:rsidRPr="006943A9">
        <w:rPr>
          <w:rFonts w:ascii="Arial Narrow" w:hAnsi="Arial Narrow"/>
        </w:rPr>
        <w:t>C</w:t>
      </w:r>
      <w:r w:rsidR="00B87004" w:rsidRPr="006943A9">
        <w:rPr>
          <w:rFonts w:ascii="Arial Narrow" w:hAnsi="Arial Narrow"/>
        </w:rPr>
        <w:t xml:space="preserve">ontract. </w:t>
      </w:r>
      <w:r w:rsidR="00EE1056" w:rsidRPr="006943A9">
        <w:rPr>
          <w:rFonts w:ascii="Arial Narrow" w:hAnsi="Arial Narrow"/>
        </w:rPr>
        <w:t xml:space="preserve">In a </w:t>
      </w:r>
      <w:r w:rsidR="007E4DE4" w:rsidRPr="006943A9">
        <w:rPr>
          <w:rFonts w:ascii="Arial Narrow" w:hAnsi="Arial Narrow"/>
        </w:rPr>
        <w:t>cost</w:t>
      </w:r>
      <w:r w:rsidR="00EE1056" w:rsidRPr="006943A9">
        <w:rPr>
          <w:rFonts w:ascii="Arial Narrow" w:hAnsi="Arial Narrow"/>
        </w:rPr>
        <w:t xml:space="preserve"> reimbursable contract, the fixed fee includes the contractor’s direct and indirect administrative costs and profit allocable to th</w:t>
      </w:r>
      <w:r w:rsidR="003C356E" w:rsidRPr="006943A9">
        <w:rPr>
          <w:rFonts w:ascii="Arial Narrow" w:hAnsi="Arial Narrow"/>
        </w:rPr>
        <w:t>e Contract.</w:t>
      </w:r>
      <w:r w:rsidRPr="006943A9">
        <w:rPr>
          <w:rFonts w:ascii="Arial Narrow" w:hAnsi="Arial Narrow"/>
        </w:rPr>
        <w:t xml:space="preserve"> </w:t>
      </w:r>
    </w:p>
    <w:p w14:paraId="2E4ABEBE" w14:textId="77777777" w:rsidR="00F96CB7" w:rsidRPr="006943A9" w:rsidRDefault="00F96CB7" w:rsidP="00251947">
      <w:pPr>
        <w:pStyle w:val="BodyTextIndent3"/>
        <w:tabs>
          <w:tab w:val="left" w:pos="1080"/>
        </w:tabs>
        <w:spacing w:line="240" w:lineRule="auto"/>
        <w:ind w:left="1080" w:hanging="360"/>
        <w:rPr>
          <w:rFonts w:ascii="Arial Narrow" w:hAnsi="Arial Narrow"/>
        </w:rPr>
      </w:pPr>
    </w:p>
    <w:p w14:paraId="4C611FB6" w14:textId="507D63B0" w:rsidR="00EE1056" w:rsidRPr="006943A9" w:rsidRDefault="00FC4731" w:rsidP="00251947">
      <w:pPr>
        <w:pStyle w:val="BodyTextIndent3"/>
        <w:tabs>
          <w:tab w:val="left" w:pos="1080"/>
        </w:tabs>
        <w:spacing w:line="240" w:lineRule="auto"/>
        <w:ind w:left="1080" w:hanging="360"/>
        <w:rPr>
          <w:rFonts w:ascii="Arial Narrow" w:hAnsi="Arial Narrow"/>
        </w:rPr>
      </w:pPr>
      <w:r w:rsidRPr="006943A9">
        <w:rPr>
          <w:rFonts w:ascii="Arial Narrow" w:hAnsi="Arial Narrow"/>
        </w:rPr>
        <w:t xml:space="preserve">      </w:t>
      </w:r>
      <w:r w:rsidR="00A36B7F" w:rsidRPr="006943A9">
        <w:rPr>
          <w:rFonts w:ascii="Arial Narrow" w:hAnsi="Arial Narrow"/>
        </w:rPr>
        <w:t>The fixed-price and fixed-fee contracts may include an economic price adjustment</w:t>
      </w:r>
      <w:r w:rsidR="00076C8E" w:rsidRPr="006943A9">
        <w:rPr>
          <w:rFonts w:ascii="Arial Narrow" w:hAnsi="Arial Narrow"/>
        </w:rPr>
        <w:t xml:space="preserve"> provision</w:t>
      </w:r>
      <w:r w:rsidR="00A36B7F" w:rsidRPr="006943A9">
        <w:rPr>
          <w:rFonts w:ascii="Arial Narrow" w:hAnsi="Arial Narrow"/>
        </w:rPr>
        <w:t xml:space="preserve"> tied to a standard index.</w:t>
      </w:r>
      <w:r w:rsidR="00825166" w:rsidRPr="006943A9">
        <w:rPr>
          <w:rFonts w:ascii="Arial Narrow" w:hAnsi="Arial Narrow"/>
        </w:rPr>
        <w:br/>
      </w:r>
    </w:p>
    <w:p w14:paraId="450A5AB7" w14:textId="2577B7A8" w:rsidR="00825166" w:rsidRPr="006943A9" w:rsidRDefault="00EE1056" w:rsidP="0029424B">
      <w:pPr>
        <w:tabs>
          <w:tab w:val="left" w:pos="1080"/>
        </w:tabs>
        <w:ind w:left="1080" w:hanging="450"/>
        <w:rPr>
          <w:rFonts w:ascii="Arial Narrow" w:hAnsi="Arial Narrow"/>
          <w:szCs w:val="20"/>
        </w:rPr>
      </w:pPr>
      <w:r w:rsidRPr="006943A9">
        <w:rPr>
          <w:rFonts w:ascii="Arial Narrow" w:hAnsi="Arial Narrow"/>
          <w:szCs w:val="20"/>
        </w:rPr>
        <w:t>1</w:t>
      </w:r>
      <w:r w:rsidR="00770D6F" w:rsidRPr="006943A9">
        <w:rPr>
          <w:rFonts w:ascii="Arial Narrow" w:hAnsi="Arial Narrow"/>
          <w:szCs w:val="20"/>
        </w:rPr>
        <w:t>1</w:t>
      </w:r>
      <w:r w:rsidRPr="006943A9">
        <w:rPr>
          <w:rFonts w:ascii="Arial Narrow" w:hAnsi="Arial Narrow"/>
          <w:szCs w:val="20"/>
        </w:rPr>
        <w:t>.</w:t>
      </w:r>
      <w:r w:rsidR="00670268" w:rsidRPr="006943A9">
        <w:rPr>
          <w:rFonts w:ascii="Arial Narrow" w:hAnsi="Arial Narrow"/>
          <w:szCs w:val="20"/>
        </w:rPr>
        <w:tab/>
      </w:r>
      <w:r w:rsidRPr="006943A9">
        <w:rPr>
          <w:rFonts w:ascii="Arial Narrow" w:hAnsi="Arial Narrow"/>
          <w:b/>
          <w:szCs w:val="20"/>
        </w:rPr>
        <w:t xml:space="preserve">FSMC’s </w:t>
      </w:r>
      <w:r w:rsidR="00680665" w:rsidRPr="006943A9">
        <w:rPr>
          <w:rFonts w:ascii="Arial Narrow" w:hAnsi="Arial Narrow"/>
          <w:b/>
          <w:szCs w:val="20"/>
        </w:rPr>
        <w:t>Proposal:</w:t>
      </w:r>
      <w:r w:rsidRPr="006943A9">
        <w:rPr>
          <w:rFonts w:ascii="Arial Narrow" w:hAnsi="Arial Narrow"/>
          <w:szCs w:val="20"/>
        </w:rPr>
        <w:t xml:space="preserve"> Food Service Management Company’s response to the RFP and</w:t>
      </w:r>
      <w:r w:rsidR="007E4DE4" w:rsidRPr="006943A9">
        <w:rPr>
          <w:rFonts w:ascii="Arial Narrow" w:hAnsi="Arial Narrow"/>
          <w:szCs w:val="20"/>
        </w:rPr>
        <w:t xml:space="preserve"> </w:t>
      </w:r>
      <w:r w:rsidRPr="006943A9">
        <w:rPr>
          <w:rFonts w:ascii="Arial Narrow" w:hAnsi="Arial Narrow"/>
          <w:szCs w:val="20"/>
        </w:rPr>
        <w:t>Contract.</w:t>
      </w:r>
    </w:p>
    <w:p w14:paraId="24D5309A" w14:textId="179DE4B6" w:rsidR="0051400F" w:rsidRPr="006943A9" w:rsidRDefault="00825166" w:rsidP="00BE1751">
      <w:pPr>
        <w:rPr>
          <w:rFonts w:ascii="Arial Narrow" w:hAnsi="Arial Narrow"/>
          <w:szCs w:val="20"/>
        </w:rPr>
      </w:pPr>
      <w:r w:rsidRPr="006943A9">
        <w:rPr>
          <w:rFonts w:ascii="Arial Narrow" w:hAnsi="Arial Narrow"/>
          <w:szCs w:val="20"/>
        </w:rPr>
        <w:br w:type="page"/>
      </w:r>
      <w:bookmarkStart w:id="3" w:name="_Hlk72397243"/>
    </w:p>
    <w:bookmarkEnd w:id="3"/>
    <w:p w14:paraId="4B8F7B1B" w14:textId="5A729745" w:rsidR="00177EAF" w:rsidRPr="006943A9" w:rsidRDefault="00670268" w:rsidP="00177EAF">
      <w:pPr>
        <w:tabs>
          <w:tab w:val="left" w:pos="1080"/>
        </w:tabs>
        <w:ind w:left="1080" w:hanging="360"/>
        <w:rPr>
          <w:rFonts w:ascii="Arial Narrow" w:hAnsi="Arial Narrow"/>
        </w:rPr>
      </w:pPr>
      <w:r w:rsidRPr="006943A9">
        <w:rPr>
          <w:rFonts w:ascii="Arial Narrow" w:hAnsi="Arial Narrow"/>
          <w:szCs w:val="20"/>
        </w:rPr>
        <w:lastRenderedPageBreak/>
        <w:t>1</w:t>
      </w:r>
      <w:r w:rsidR="00BE1751" w:rsidRPr="006943A9">
        <w:rPr>
          <w:rFonts w:ascii="Arial Narrow" w:hAnsi="Arial Narrow"/>
          <w:szCs w:val="20"/>
        </w:rPr>
        <w:t>2</w:t>
      </w:r>
      <w:r w:rsidRPr="006943A9">
        <w:rPr>
          <w:rFonts w:ascii="Arial Narrow" w:hAnsi="Arial Narrow"/>
          <w:szCs w:val="20"/>
        </w:rPr>
        <w:t>.</w:t>
      </w:r>
      <w:r w:rsidRPr="006943A9">
        <w:rPr>
          <w:rFonts w:ascii="Arial Narrow" w:hAnsi="Arial Narrow"/>
          <w:szCs w:val="20"/>
        </w:rPr>
        <w:tab/>
      </w:r>
      <w:r w:rsidR="00EE1056" w:rsidRPr="006943A9">
        <w:rPr>
          <w:rFonts w:ascii="Arial Narrow" w:hAnsi="Arial Narrow"/>
          <w:b/>
          <w:bCs/>
          <w:szCs w:val="20"/>
        </w:rPr>
        <w:t>Meal Equivalent</w:t>
      </w:r>
      <w:r w:rsidR="00AF49B0" w:rsidRPr="006943A9">
        <w:rPr>
          <w:rFonts w:ascii="Arial Narrow" w:hAnsi="Arial Narrow"/>
          <w:b/>
          <w:bCs/>
          <w:szCs w:val="20"/>
        </w:rPr>
        <w:t xml:space="preserve"> for a fixed -price contract</w:t>
      </w:r>
      <w:r w:rsidR="00EE1056" w:rsidRPr="006943A9">
        <w:rPr>
          <w:rFonts w:ascii="Arial Narrow" w:hAnsi="Arial Narrow"/>
          <w:b/>
          <w:szCs w:val="20"/>
        </w:rPr>
        <w:t xml:space="preserve">: </w:t>
      </w:r>
      <w:r w:rsidR="008612EB" w:rsidRPr="006943A9">
        <w:rPr>
          <w:rFonts w:ascii="Arial Narrow" w:hAnsi="Arial Narrow"/>
        </w:rPr>
        <w:t xml:space="preserve"> </w:t>
      </w:r>
      <w:r w:rsidR="00145AA5" w:rsidRPr="006943A9">
        <w:rPr>
          <w:rFonts w:ascii="Arial Narrow" w:hAnsi="Arial Narrow"/>
        </w:rPr>
        <w:t>U</w:t>
      </w:r>
      <w:r w:rsidR="008612EB" w:rsidRPr="006943A9">
        <w:rPr>
          <w:rFonts w:ascii="Arial Narrow" w:hAnsi="Arial Narrow"/>
        </w:rPr>
        <w:t xml:space="preserve">sed to determine payment to the FSMC for non-program food such as adult meals, milk sales, a la carte, catering, etc., as well as other reimbursable (SBP, SFSP, ACS, SMP) meals when a separate price is </w:t>
      </w:r>
      <w:r w:rsidR="008612EB" w:rsidRPr="006943A9">
        <w:rPr>
          <w:rFonts w:ascii="Arial Narrow" w:hAnsi="Arial Narrow"/>
          <w:b/>
          <w:bCs/>
        </w:rPr>
        <w:t>not</w:t>
      </w:r>
      <w:r w:rsidR="008612EB" w:rsidRPr="006943A9">
        <w:rPr>
          <w:rFonts w:ascii="Arial Narrow" w:hAnsi="Arial Narrow"/>
        </w:rPr>
        <w:t xml:space="preserve"> proposed for meals other than NSLP. The other meals and non-program sales are converted into Meal Equivalents using the meal equivalency formula. The meal equivalency factor and meal equivalency formula shall remain fixed for the term of the Contract and all renewals.</w:t>
      </w:r>
    </w:p>
    <w:p w14:paraId="7E904D7D" w14:textId="0AAB72E8" w:rsidR="00AF49B0" w:rsidRPr="006943A9" w:rsidRDefault="008612EB" w:rsidP="00251947">
      <w:pPr>
        <w:tabs>
          <w:tab w:val="left" w:pos="1080"/>
        </w:tabs>
        <w:ind w:left="1080" w:hanging="360"/>
        <w:rPr>
          <w:rFonts w:ascii="Arial Narrow" w:hAnsi="Arial Narrow"/>
          <w:i/>
          <w:sz w:val="20"/>
          <w:szCs w:val="20"/>
        </w:rPr>
      </w:pPr>
      <w:r w:rsidRPr="006943A9">
        <w:rPr>
          <w:rFonts w:ascii="Arial Narrow" w:hAnsi="Arial Narrow"/>
          <w:szCs w:val="20"/>
        </w:rPr>
        <w:t xml:space="preserve">       </w:t>
      </w:r>
      <w:r w:rsidR="00EE1056" w:rsidRPr="006943A9">
        <w:rPr>
          <w:rFonts w:ascii="Arial Narrow" w:hAnsi="Arial Narrow"/>
          <w:szCs w:val="20"/>
        </w:rPr>
        <w:t>A la carte revenue should include all sales to adults and a la carte sales to students</w:t>
      </w:r>
      <w:r w:rsidR="00765A99" w:rsidRPr="006943A9">
        <w:rPr>
          <w:rFonts w:ascii="Arial Narrow" w:hAnsi="Arial Narrow"/>
          <w:szCs w:val="20"/>
        </w:rPr>
        <w:t xml:space="preserve">. </w:t>
      </w:r>
      <w:r w:rsidR="00EE1056" w:rsidRPr="006943A9">
        <w:rPr>
          <w:rFonts w:ascii="Arial Narrow" w:hAnsi="Arial Narrow"/>
          <w:i/>
          <w:sz w:val="20"/>
          <w:szCs w:val="20"/>
        </w:rPr>
        <w:t xml:space="preserve">(FSMC Guidance for </w:t>
      </w:r>
      <w:r w:rsidR="00943319" w:rsidRPr="006943A9">
        <w:rPr>
          <w:rFonts w:ascii="Arial Narrow" w:hAnsi="Arial Narrow"/>
          <w:i/>
          <w:sz w:val="20"/>
          <w:szCs w:val="20"/>
        </w:rPr>
        <w:t>SFA</w:t>
      </w:r>
      <w:r w:rsidR="00EE1056" w:rsidRPr="006943A9">
        <w:rPr>
          <w:rFonts w:ascii="Arial Narrow" w:hAnsi="Arial Narrow"/>
          <w:i/>
          <w:sz w:val="20"/>
          <w:szCs w:val="20"/>
        </w:rPr>
        <w:t>’s, 20</w:t>
      </w:r>
      <w:r w:rsidR="00135558" w:rsidRPr="006943A9">
        <w:rPr>
          <w:rFonts w:ascii="Arial Narrow" w:hAnsi="Arial Narrow"/>
          <w:i/>
          <w:sz w:val="20"/>
          <w:szCs w:val="20"/>
        </w:rPr>
        <w:t>16</w:t>
      </w:r>
      <w:r w:rsidR="002D4937" w:rsidRPr="006943A9">
        <w:rPr>
          <w:rFonts w:ascii="Arial Narrow" w:hAnsi="Arial Narrow"/>
          <w:i/>
          <w:sz w:val="20"/>
          <w:szCs w:val="20"/>
        </w:rPr>
        <w:t xml:space="preserve"> edition</w:t>
      </w:r>
      <w:r w:rsidR="00AF49B0" w:rsidRPr="006943A9">
        <w:rPr>
          <w:rFonts w:ascii="Arial Narrow" w:hAnsi="Arial Narrow"/>
          <w:i/>
          <w:sz w:val="20"/>
          <w:szCs w:val="20"/>
        </w:rPr>
        <w:t>)</w:t>
      </w:r>
      <w:r w:rsidRPr="006943A9">
        <w:rPr>
          <w:rFonts w:ascii="Arial Narrow" w:hAnsi="Arial Narrow"/>
          <w:i/>
          <w:sz w:val="20"/>
          <w:szCs w:val="20"/>
        </w:rPr>
        <w:t xml:space="preserve">  </w:t>
      </w:r>
    </w:p>
    <w:p w14:paraId="6E63D4B8" w14:textId="77777777" w:rsidR="00EA3CC8" w:rsidRPr="006943A9" w:rsidRDefault="00EA3CC8" w:rsidP="00251947">
      <w:pPr>
        <w:tabs>
          <w:tab w:val="left" w:pos="1080"/>
        </w:tabs>
        <w:ind w:left="1080" w:hanging="360"/>
        <w:rPr>
          <w:rFonts w:ascii="Arial Narrow" w:hAnsi="Arial Narrow"/>
          <w:i/>
        </w:rPr>
      </w:pPr>
    </w:p>
    <w:p w14:paraId="6DD51C14" w14:textId="198BACF4" w:rsidR="00EE1056" w:rsidRPr="006943A9" w:rsidRDefault="00EE1056" w:rsidP="00251947">
      <w:pPr>
        <w:pStyle w:val="BodyTextIndent3"/>
        <w:tabs>
          <w:tab w:val="left" w:pos="1080"/>
        </w:tabs>
        <w:spacing w:line="240" w:lineRule="auto"/>
        <w:ind w:left="1080" w:hanging="360"/>
        <w:rPr>
          <w:rFonts w:ascii="Arial Narrow" w:hAnsi="Arial Narrow"/>
          <w:szCs w:val="20"/>
        </w:rPr>
      </w:pPr>
      <w:r w:rsidRPr="006943A9">
        <w:rPr>
          <w:rFonts w:ascii="Arial Narrow" w:hAnsi="Arial Narrow"/>
          <w:szCs w:val="20"/>
        </w:rPr>
        <w:t>1</w:t>
      </w:r>
      <w:r w:rsidR="00BE1751" w:rsidRPr="006943A9">
        <w:rPr>
          <w:rFonts w:ascii="Arial Narrow" w:hAnsi="Arial Narrow"/>
          <w:szCs w:val="20"/>
        </w:rPr>
        <w:t>3</w:t>
      </w:r>
      <w:r w:rsidRPr="006943A9">
        <w:rPr>
          <w:rFonts w:ascii="Arial Narrow" w:hAnsi="Arial Narrow"/>
          <w:szCs w:val="20"/>
        </w:rPr>
        <w:t>.</w:t>
      </w:r>
      <w:r w:rsidR="00670268" w:rsidRPr="006943A9">
        <w:rPr>
          <w:rFonts w:ascii="Arial Narrow" w:hAnsi="Arial Narrow"/>
          <w:szCs w:val="20"/>
        </w:rPr>
        <w:tab/>
      </w:r>
      <w:r w:rsidRPr="006943A9">
        <w:rPr>
          <w:rFonts w:ascii="Arial Narrow" w:hAnsi="Arial Narrow"/>
          <w:b/>
          <w:szCs w:val="20"/>
        </w:rPr>
        <w:t>Non-profit School Food Service Account</w:t>
      </w:r>
      <w:r w:rsidRPr="006943A9">
        <w:rPr>
          <w:rFonts w:ascii="Arial Narrow" w:hAnsi="Arial Narrow"/>
          <w:szCs w:val="20"/>
        </w:rPr>
        <w:t xml:space="preserve"> </w:t>
      </w:r>
      <w:r w:rsidR="009F5256" w:rsidRPr="006943A9">
        <w:rPr>
          <w:rFonts w:ascii="Arial Narrow" w:hAnsi="Arial Narrow"/>
          <w:szCs w:val="20"/>
        </w:rPr>
        <w:t>:</w:t>
      </w:r>
      <w:r w:rsidRPr="006943A9">
        <w:rPr>
          <w:rFonts w:ascii="Arial Narrow" w:hAnsi="Arial Narrow"/>
          <w:szCs w:val="20"/>
        </w:rPr>
        <w:t xml:space="preserve"> the restricted account in which all </w:t>
      </w:r>
      <w:r w:rsidR="003043F1" w:rsidRPr="006943A9">
        <w:rPr>
          <w:rFonts w:ascii="Arial Narrow" w:hAnsi="Arial Narrow"/>
          <w:szCs w:val="20"/>
        </w:rPr>
        <w:br/>
      </w:r>
      <w:r w:rsidRPr="006943A9">
        <w:rPr>
          <w:rFonts w:ascii="Arial Narrow" w:hAnsi="Arial Narrow"/>
          <w:szCs w:val="20"/>
        </w:rPr>
        <w:t xml:space="preserve">of the revenue from all food service operations conducted by the </w:t>
      </w:r>
      <w:r w:rsidR="00943319" w:rsidRPr="006943A9">
        <w:rPr>
          <w:rFonts w:ascii="Arial Narrow" w:hAnsi="Arial Narrow"/>
          <w:szCs w:val="20"/>
        </w:rPr>
        <w:t>SFA</w:t>
      </w:r>
      <w:r w:rsidRPr="006943A9">
        <w:rPr>
          <w:rFonts w:ascii="Arial Narrow" w:hAnsi="Arial Narrow"/>
          <w:szCs w:val="20"/>
        </w:rPr>
        <w:t xml:space="preserve"> principally for the benefit of school children is retained and used only for the operation or improvement of the nonprofit school food service.</w:t>
      </w:r>
      <w:r w:rsidR="00825166" w:rsidRPr="006943A9">
        <w:rPr>
          <w:rFonts w:ascii="Arial Narrow" w:hAnsi="Arial Narrow"/>
          <w:szCs w:val="20"/>
        </w:rPr>
        <w:br/>
      </w:r>
    </w:p>
    <w:p w14:paraId="23A32148" w14:textId="50022A8C" w:rsidR="00EE1056" w:rsidRPr="006943A9" w:rsidRDefault="00670268" w:rsidP="00251947">
      <w:pPr>
        <w:tabs>
          <w:tab w:val="left" w:pos="1080"/>
        </w:tabs>
        <w:ind w:left="1080" w:hanging="360"/>
        <w:rPr>
          <w:rFonts w:ascii="Arial Narrow" w:hAnsi="Arial Narrow"/>
          <w:szCs w:val="20"/>
        </w:rPr>
      </w:pPr>
      <w:r w:rsidRPr="006943A9">
        <w:rPr>
          <w:rFonts w:ascii="Arial Narrow" w:hAnsi="Arial Narrow"/>
          <w:szCs w:val="20"/>
        </w:rPr>
        <w:t>1</w:t>
      </w:r>
      <w:r w:rsidR="00BE1751" w:rsidRPr="006943A9">
        <w:rPr>
          <w:rFonts w:ascii="Arial Narrow" w:hAnsi="Arial Narrow"/>
          <w:szCs w:val="20"/>
        </w:rPr>
        <w:t>4</w:t>
      </w:r>
      <w:r w:rsidRPr="006943A9">
        <w:rPr>
          <w:rFonts w:ascii="Arial Narrow" w:hAnsi="Arial Narrow"/>
          <w:szCs w:val="20"/>
        </w:rPr>
        <w:t>.</w:t>
      </w:r>
      <w:r w:rsidRPr="006943A9">
        <w:rPr>
          <w:rFonts w:ascii="Arial Narrow" w:hAnsi="Arial Narrow"/>
          <w:szCs w:val="20"/>
        </w:rPr>
        <w:tab/>
      </w:r>
      <w:r w:rsidR="00EE1056" w:rsidRPr="006943A9">
        <w:rPr>
          <w:rFonts w:ascii="Arial Narrow" w:hAnsi="Arial Narrow"/>
          <w:b/>
          <w:szCs w:val="20"/>
        </w:rPr>
        <w:t xml:space="preserve">Program(s) or Child Nutrition Program(s) </w:t>
      </w:r>
      <w:r w:rsidR="009F5256" w:rsidRPr="006943A9">
        <w:rPr>
          <w:rFonts w:ascii="Arial Narrow" w:hAnsi="Arial Narrow"/>
          <w:szCs w:val="20"/>
        </w:rPr>
        <w:t>:</w:t>
      </w:r>
      <w:r w:rsidR="00EE1056" w:rsidRPr="006943A9">
        <w:rPr>
          <w:rFonts w:ascii="Arial Narrow" w:hAnsi="Arial Narrow"/>
          <w:szCs w:val="20"/>
        </w:rPr>
        <w:t xml:space="preserve"> the USDA Child Nutrition Progr</w:t>
      </w:r>
      <w:r w:rsidR="003C356E" w:rsidRPr="006943A9">
        <w:rPr>
          <w:rFonts w:ascii="Arial Narrow" w:hAnsi="Arial Narrow"/>
          <w:szCs w:val="20"/>
        </w:rPr>
        <w:t>ams in which</w:t>
      </w:r>
      <w:r w:rsidR="007E42E6" w:rsidRPr="006943A9">
        <w:rPr>
          <w:rFonts w:ascii="Arial Narrow" w:hAnsi="Arial Narrow"/>
          <w:szCs w:val="20"/>
        </w:rPr>
        <w:t xml:space="preserve"> the</w:t>
      </w:r>
      <w:r w:rsidR="003C356E" w:rsidRPr="006943A9">
        <w:rPr>
          <w:rFonts w:ascii="Arial Narrow" w:hAnsi="Arial Narrow"/>
          <w:szCs w:val="20"/>
        </w:rPr>
        <w:t xml:space="preserve"> </w:t>
      </w:r>
      <w:r w:rsidR="00A80350" w:rsidRPr="006943A9">
        <w:rPr>
          <w:rFonts w:ascii="Arial Narrow" w:hAnsi="Arial Narrow"/>
          <w:szCs w:val="20"/>
        </w:rPr>
        <w:br/>
      </w:r>
      <w:r w:rsidR="00943319" w:rsidRPr="006943A9">
        <w:rPr>
          <w:rFonts w:ascii="Arial Narrow" w:hAnsi="Arial Narrow"/>
          <w:szCs w:val="20"/>
        </w:rPr>
        <w:t>SFA</w:t>
      </w:r>
      <w:r w:rsidR="003C356E" w:rsidRPr="006943A9">
        <w:rPr>
          <w:rFonts w:ascii="Arial Narrow" w:hAnsi="Arial Narrow"/>
          <w:szCs w:val="20"/>
        </w:rPr>
        <w:t xml:space="preserve"> participates.</w:t>
      </w:r>
      <w:r w:rsidR="00825166" w:rsidRPr="006943A9">
        <w:rPr>
          <w:rFonts w:ascii="Arial Narrow" w:hAnsi="Arial Narrow"/>
          <w:szCs w:val="20"/>
        </w:rPr>
        <w:br/>
      </w:r>
    </w:p>
    <w:p w14:paraId="44407DEE" w14:textId="3EF487CD" w:rsidR="00EE1056" w:rsidRPr="006943A9" w:rsidRDefault="00EE1056" w:rsidP="00251947">
      <w:pPr>
        <w:tabs>
          <w:tab w:val="left" w:pos="1080"/>
        </w:tabs>
        <w:ind w:left="1080" w:hanging="360"/>
        <w:rPr>
          <w:rFonts w:ascii="Arial Narrow" w:hAnsi="Arial Narrow"/>
          <w:szCs w:val="20"/>
        </w:rPr>
      </w:pPr>
      <w:r w:rsidRPr="006943A9">
        <w:rPr>
          <w:rFonts w:ascii="Arial Narrow" w:hAnsi="Arial Narrow"/>
          <w:szCs w:val="20"/>
        </w:rPr>
        <w:t>1</w:t>
      </w:r>
      <w:r w:rsidR="00BE1751" w:rsidRPr="006943A9">
        <w:rPr>
          <w:rFonts w:ascii="Arial Narrow" w:hAnsi="Arial Narrow"/>
          <w:szCs w:val="20"/>
        </w:rPr>
        <w:t>5</w:t>
      </w:r>
      <w:r w:rsidRPr="006943A9">
        <w:rPr>
          <w:rFonts w:ascii="Arial Narrow" w:hAnsi="Arial Narrow"/>
          <w:szCs w:val="20"/>
        </w:rPr>
        <w:t>.</w:t>
      </w:r>
      <w:r w:rsidR="00670268" w:rsidRPr="006943A9">
        <w:rPr>
          <w:rFonts w:ascii="Arial Narrow" w:hAnsi="Arial Narrow"/>
          <w:szCs w:val="20"/>
        </w:rPr>
        <w:tab/>
      </w:r>
      <w:r w:rsidRPr="006943A9">
        <w:rPr>
          <w:rFonts w:ascii="Arial Narrow" w:hAnsi="Arial Narrow"/>
          <w:b/>
          <w:szCs w:val="20"/>
        </w:rPr>
        <w:t xml:space="preserve">Program Funds </w:t>
      </w:r>
      <w:r w:rsidR="009F5256" w:rsidRPr="006943A9">
        <w:rPr>
          <w:rFonts w:ascii="Arial Narrow" w:hAnsi="Arial Narrow"/>
          <w:szCs w:val="20"/>
        </w:rPr>
        <w:t>:</w:t>
      </w:r>
      <w:r w:rsidRPr="006943A9">
        <w:rPr>
          <w:rFonts w:ascii="Arial Narrow" w:hAnsi="Arial Narrow"/>
          <w:szCs w:val="20"/>
        </w:rPr>
        <w:t xml:space="preserve"> all funds that are required to be deposited into the Non-profit School Food Service Account.</w:t>
      </w:r>
      <w:r w:rsidR="00825166" w:rsidRPr="006943A9">
        <w:rPr>
          <w:rFonts w:ascii="Arial Narrow" w:hAnsi="Arial Narrow"/>
          <w:szCs w:val="20"/>
        </w:rPr>
        <w:br/>
      </w:r>
    </w:p>
    <w:p w14:paraId="792BE4D4" w14:textId="1E3C6F04" w:rsidR="00A80350" w:rsidRPr="006943A9" w:rsidRDefault="00EE1056" w:rsidP="00251947">
      <w:pPr>
        <w:tabs>
          <w:tab w:val="left" w:pos="1080"/>
        </w:tabs>
        <w:ind w:left="1080" w:hanging="360"/>
        <w:rPr>
          <w:rFonts w:ascii="Arial Narrow" w:hAnsi="Arial Narrow"/>
          <w:szCs w:val="20"/>
        </w:rPr>
      </w:pPr>
      <w:r w:rsidRPr="006943A9">
        <w:rPr>
          <w:rFonts w:ascii="Arial Narrow" w:hAnsi="Arial Narrow"/>
          <w:szCs w:val="20"/>
        </w:rPr>
        <w:t>1</w:t>
      </w:r>
      <w:r w:rsidR="00BE1751" w:rsidRPr="006943A9">
        <w:rPr>
          <w:rFonts w:ascii="Arial Narrow" w:hAnsi="Arial Narrow"/>
          <w:szCs w:val="20"/>
        </w:rPr>
        <w:t>6</w:t>
      </w:r>
      <w:r w:rsidRPr="006943A9">
        <w:rPr>
          <w:rFonts w:ascii="Arial Narrow" w:hAnsi="Arial Narrow"/>
          <w:szCs w:val="20"/>
        </w:rPr>
        <w:t>.</w:t>
      </w:r>
      <w:r w:rsidR="00670268" w:rsidRPr="006943A9">
        <w:rPr>
          <w:rFonts w:ascii="Arial Narrow" w:hAnsi="Arial Narrow"/>
          <w:szCs w:val="20"/>
        </w:rPr>
        <w:tab/>
      </w:r>
      <w:r w:rsidRPr="006943A9">
        <w:rPr>
          <w:rFonts w:ascii="Arial Narrow" w:hAnsi="Arial Narrow"/>
          <w:b/>
          <w:szCs w:val="20"/>
        </w:rPr>
        <w:t xml:space="preserve">Proposal </w:t>
      </w:r>
      <w:r w:rsidR="009F5256" w:rsidRPr="006943A9">
        <w:rPr>
          <w:rFonts w:ascii="Arial Narrow" w:hAnsi="Arial Narrow"/>
          <w:b/>
          <w:szCs w:val="20"/>
        </w:rPr>
        <w:t>:</w:t>
      </w:r>
      <w:r w:rsidRPr="006943A9">
        <w:rPr>
          <w:rFonts w:ascii="Arial Narrow" w:hAnsi="Arial Narrow"/>
          <w:szCs w:val="20"/>
        </w:rPr>
        <w:t xml:space="preserve"> Food Service Management Company’s response to the RFP and Contract.</w:t>
      </w:r>
    </w:p>
    <w:p w14:paraId="540AA682" w14:textId="10CDD812" w:rsidR="00EE1056" w:rsidRPr="006943A9" w:rsidRDefault="00EE1056" w:rsidP="00825166">
      <w:pPr>
        <w:rPr>
          <w:rFonts w:ascii="Arial Narrow" w:hAnsi="Arial Narrow"/>
          <w:szCs w:val="20"/>
        </w:rPr>
      </w:pPr>
    </w:p>
    <w:p w14:paraId="095C7BD3" w14:textId="77777777" w:rsidR="00225360" w:rsidRPr="006943A9" w:rsidRDefault="00EE1056" w:rsidP="00251947">
      <w:pPr>
        <w:tabs>
          <w:tab w:val="left" w:pos="1080"/>
        </w:tabs>
        <w:ind w:left="1080" w:hanging="360"/>
        <w:rPr>
          <w:rFonts w:ascii="Arial Narrow" w:hAnsi="Arial Narrow"/>
          <w:szCs w:val="20"/>
        </w:rPr>
      </w:pPr>
      <w:r w:rsidRPr="006943A9">
        <w:rPr>
          <w:rFonts w:ascii="Arial Narrow" w:hAnsi="Arial Narrow"/>
          <w:szCs w:val="20"/>
        </w:rPr>
        <w:t>1</w:t>
      </w:r>
      <w:r w:rsidR="00BE1751" w:rsidRPr="006943A9">
        <w:rPr>
          <w:rFonts w:ascii="Arial Narrow" w:hAnsi="Arial Narrow"/>
          <w:szCs w:val="20"/>
        </w:rPr>
        <w:t>7</w:t>
      </w:r>
      <w:r w:rsidRPr="006943A9">
        <w:rPr>
          <w:rFonts w:ascii="Arial Narrow" w:hAnsi="Arial Narrow"/>
          <w:szCs w:val="20"/>
        </w:rPr>
        <w:t>.</w:t>
      </w:r>
      <w:r w:rsidR="00670268" w:rsidRPr="006943A9">
        <w:rPr>
          <w:rFonts w:ascii="Arial Narrow" w:hAnsi="Arial Narrow"/>
          <w:szCs w:val="20"/>
        </w:rPr>
        <w:tab/>
      </w:r>
      <w:r w:rsidRPr="006943A9">
        <w:rPr>
          <w:rFonts w:ascii="Arial Narrow" w:hAnsi="Arial Narrow"/>
          <w:b/>
          <w:szCs w:val="20"/>
        </w:rPr>
        <w:t xml:space="preserve">RFP </w:t>
      </w:r>
      <w:r w:rsidR="009F5256" w:rsidRPr="006943A9">
        <w:rPr>
          <w:rFonts w:ascii="Arial Narrow" w:hAnsi="Arial Narrow"/>
          <w:b/>
          <w:szCs w:val="20"/>
        </w:rPr>
        <w:t>:</w:t>
      </w:r>
      <w:r w:rsidRPr="006943A9">
        <w:rPr>
          <w:rFonts w:ascii="Arial Narrow" w:hAnsi="Arial Narrow"/>
          <w:szCs w:val="20"/>
        </w:rPr>
        <w:t xml:space="preserve"> </w:t>
      </w:r>
      <w:r w:rsidR="00943319" w:rsidRPr="006943A9">
        <w:rPr>
          <w:rFonts w:ascii="Arial Narrow" w:hAnsi="Arial Narrow"/>
          <w:szCs w:val="20"/>
        </w:rPr>
        <w:t>SFA</w:t>
      </w:r>
      <w:r w:rsidRPr="006943A9">
        <w:rPr>
          <w:rFonts w:ascii="Arial Narrow" w:hAnsi="Arial Narrow"/>
          <w:szCs w:val="20"/>
        </w:rPr>
        <w:t>’s Request for Proposal and Contract, and all of its attachments.</w:t>
      </w:r>
    </w:p>
    <w:p w14:paraId="752D505D" w14:textId="77777777" w:rsidR="00225360" w:rsidRPr="006943A9" w:rsidRDefault="00225360" w:rsidP="00251947">
      <w:pPr>
        <w:tabs>
          <w:tab w:val="left" w:pos="1080"/>
        </w:tabs>
        <w:ind w:left="1080" w:hanging="360"/>
        <w:rPr>
          <w:rFonts w:ascii="Arial Narrow" w:hAnsi="Arial Narrow"/>
          <w:szCs w:val="20"/>
        </w:rPr>
      </w:pPr>
    </w:p>
    <w:p w14:paraId="47E1F9C3" w14:textId="37919ED7" w:rsidR="00EE1056" w:rsidRPr="006943A9" w:rsidRDefault="00225360" w:rsidP="00225360">
      <w:pPr>
        <w:tabs>
          <w:tab w:val="left" w:pos="1080"/>
        </w:tabs>
        <w:ind w:left="1080" w:hanging="360"/>
        <w:rPr>
          <w:rFonts w:ascii="Arial Narrow" w:hAnsi="Arial Narrow"/>
          <w:szCs w:val="20"/>
        </w:rPr>
      </w:pPr>
      <w:r w:rsidRPr="006943A9">
        <w:rPr>
          <w:rFonts w:ascii="Arial Narrow" w:hAnsi="Arial Narrow"/>
          <w:szCs w:val="20"/>
        </w:rPr>
        <w:t xml:space="preserve">18. </w:t>
      </w:r>
      <w:r w:rsidRPr="006943A9">
        <w:rPr>
          <w:rFonts w:ascii="Arial Narrow" w:hAnsi="Arial Narrow"/>
          <w:b/>
          <w:bCs/>
          <w:szCs w:val="20"/>
        </w:rPr>
        <w:t>SA:</w:t>
      </w:r>
      <w:r w:rsidRPr="006943A9">
        <w:rPr>
          <w:rFonts w:ascii="Arial Narrow" w:hAnsi="Arial Narrow"/>
          <w:szCs w:val="20"/>
        </w:rPr>
        <w:t xml:space="preserve"> State Agency of the Georgia Department of Education School Nutrition Division</w:t>
      </w:r>
      <w:r w:rsidR="00825166" w:rsidRPr="006943A9">
        <w:rPr>
          <w:rFonts w:ascii="Arial Narrow" w:hAnsi="Arial Narrow"/>
          <w:szCs w:val="20"/>
        </w:rPr>
        <w:br/>
      </w:r>
    </w:p>
    <w:p w14:paraId="43125EC1" w14:textId="2C11FEA1" w:rsidR="00EE1056" w:rsidRPr="006943A9" w:rsidRDefault="00EE1056" w:rsidP="00825166">
      <w:pPr>
        <w:tabs>
          <w:tab w:val="left" w:pos="1080"/>
        </w:tabs>
        <w:ind w:left="1080" w:hanging="360"/>
        <w:rPr>
          <w:rFonts w:ascii="Arial Narrow" w:hAnsi="Arial Narrow"/>
          <w:szCs w:val="20"/>
        </w:rPr>
      </w:pPr>
      <w:r w:rsidRPr="006943A9">
        <w:rPr>
          <w:rFonts w:ascii="Arial Narrow" w:hAnsi="Arial Narrow"/>
          <w:szCs w:val="20"/>
        </w:rPr>
        <w:t>1</w:t>
      </w:r>
      <w:r w:rsidR="00225360" w:rsidRPr="006943A9">
        <w:rPr>
          <w:rFonts w:ascii="Arial Narrow" w:hAnsi="Arial Narrow"/>
          <w:szCs w:val="20"/>
        </w:rPr>
        <w:t>9</w:t>
      </w:r>
      <w:r w:rsidRPr="006943A9">
        <w:rPr>
          <w:rFonts w:ascii="Arial Narrow" w:hAnsi="Arial Narrow"/>
          <w:szCs w:val="20"/>
        </w:rPr>
        <w:t>.</w:t>
      </w:r>
      <w:r w:rsidR="00670268" w:rsidRPr="006943A9">
        <w:rPr>
          <w:rFonts w:ascii="Arial Narrow" w:hAnsi="Arial Narrow"/>
          <w:szCs w:val="20"/>
        </w:rPr>
        <w:tab/>
      </w:r>
      <w:r w:rsidRPr="006943A9">
        <w:rPr>
          <w:rFonts w:ascii="Arial Narrow" w:hAnsi="Arial Narrow"/>
          <w:b/>
          <w:szCs w:val="20"/>
        </w:rPr>
        <w:t>Services</w:t>
      </w:r>
      <w:r w:rsidRPr="006943A9">
        <w:rPr>
          <w:rFonts w:ascii="Arial Narrow" w:hAnsi="Arial Narrow"/>
          <w:szCs w:val="20"/>
        </w:rPr>
        <w:t xml:space="preserve"> </w:t>
      </w:r>
      <w:r w:rsidR="009F5256" w:rsidRPr="006943A9">
        <w:rPr>
          <w:rFonts w:ascii="Arial Narrow" w:hAnsi="Arial Narrow"/>
          <w:szCs w:val="20"/>
        </w:rPr>
        <w:t>:</w:t>
      </w:r>
      <w:r w:rsidRPr="006943A9">
        <w:rPr>
          <w:rFonts w:ascii="Arial Narrow" w:hAnsi="Arial Narrow"/>
          <w:szCs w:val="20"/>
        </w:rPr>
        <w:t xml:space="preserve"> the services and responsibilities of FSMC as described in this Contract, including any additional services described in Section O of this Contract.</w:t>
      </w:r>
      <w:r w:rsidR="00825166" w:rsidRPr="006943A9">
        <w:rPr>
          <w:rFonts w:ascii="Arial Narrow" w:hAnsi="Arial Narrow"/>
          <w:szCs w:val="20"/>
        </w:rPr>
        <w:br/>
      </w:r>
    </w:p>
    <w:p w14:paraId="32C9F911" w14:textId="6922AD59" w:rsidR="00EE1056" w:rsidRPr="006943A9" w:rsidRDefault="00225360" w:rsidP="00251947">
      <w:pPr>
        <w:tabs>
          <w:tab w:val="left" w:pos="1080"/>
        </w:tabs>
        <w:ind w:left="1080" w:hanging="360"/>
        <w:rPr>
          <w:rFonts w:ascii="Arial Narrow" w:hAnsi="Arial Narrow"/>
          <w:szCs w:val="20"/>
        </w:rPr>
      </w:pPr>
      <w:r w:rsidRPr="006943A9">
        <w:rPr>
          <w:rFonts w:ascii="Arial Narrow" w:hAnsi="Arial Narrow"/>
          <w:szCs w:val="20"/>
        </w:rPr>
        <w:t>20</w:t>
      </w:r>
      <w:r w:rsidR="00EE1056" w:rsidRPr="006943A9">
        <w:rPr>
          <w:rFonts w:ascii="Arial Narrow" w:hAnsi="Arial Narrow"/>
          <w:szCs w:val="20"/>
        </w:rPr>
        <w:t>.</w:t>
      </w:r>
      <w:r w:rsidR="00670268" w:rsidRPr="006943A9">
        <w:rPr>
          <w:rFonts w:ascii="Arial Narrow" w:hAnsi="Arial Narrow"/>
          <w:szCs w:val="20"/>
        </w:rPr>
        <w:tab/>
      </w:r>
      <w:r w:rsidR="00943319" w:rsidRPr="006943A9">
        <w:rPr>
          <w:rFonts w:ascii="Arial Narrow" w:hAnsi="Arial Narrow"/>
          <w:b/>
          <w:szCs w:val="20"/>
        </w:rPr>
        <w:t>SFA</w:t>
      </w:r>
      <w:r w:rsidR="00EE1056" w:rsidRPr="006943A9">
        <w:rPr>
          <w:rFonts w:ascii="Arial Narrow" w:hAnsi="Arial Narrow"/>
          <w:b/>
          <w:szCs w:val="20"/>
        </w:rPr>
        <w:t xml:space="preserve"> or School Food Authority </w:t>
      </w:r>
      <w:r w:rsidR="009F5256" w:rsidRPr="006943A9">
        <w:rPr>
          <w:rFonts w:ascii="Arial Narrow" w:hAnsi="Arial Narrow"/>
          <w:b/>
          <w:szCs w:val="20"/>
        </w:rPr>
        <w:t>:</w:t>
      </w:r>
      <w:r w:rsidR="00EE1056" w:rsidRPr="006943A9">
        <w:rPr>
          <w:rFonts w:ascii="Arial Narrow" w:hAnsi="Arial Narrow"/>
          <w:b/>
          <w:szCs w:val="20"/>
        </w:rPr>
        <w:t xml:space="preserve"> </w:t>
      </w:r>
      <w:r w:rsidR="00EE1056" w:rsidRPr="006943A9">
        <w:rPr>
          <w:rFonts w:ascii="Arial Narrow" w:hAnsi="Arial Narrow"/>
          <w:szCs w:val="20"/>
        </w:rPr>
        <w:t>the school food authority as defined in 7</w:t>
      </w:r>
      <w:r w:rsidR="007B2280" w:rsidRPr="006943A9">
        <w:rPr>
          <w:rFonts w:ascii="Arial Narrow" w:hAnsi="Arial Narrow"/>
          <w:szCs w:val="20"/>
        </w:rPr>
        <w:t xml:space="preserve"> </w:t>
      </w:r>
      <w:r w:rsidR="00EE1056" w:rsidRPr="006943A9">
        <w:rPr>
          <w:rFonts w:ascii="Arial Narrow" w:hAnsi="Arial Narrow"/>
          <w:szCs w:val="20"/>
        </w:rPr>
        <w:t>CFR § 210.2.</w:t>
      </w:r>
      <w:r w:rsidR="00825166" w:rsidRPr="006943A9">
        <w:rPr>
          <w:rFonts w:ascii="Arial Narrow" w:hAnsi="Arial Narrow"/>
          <w:szCs w:val="20"/>
        </w:rPr>
        <w:br/>
      </w:r>
    </w:p>
    <w:p w14:paraId="0964CAAF" w14:textId="144439A3" w:rsidR="00EE1056" w:rsidRPr="006943A9" w:rsidRDefault="00EE1056" w:rsidP="00251947">
      <w:pPr>
        <w:pStyle w:val="BodyTextIndent3"/>
        <w:tabs>
          <w:tab w:val="left" w:pos="1080"/>
        </w:tabs>
        <w:spacing w:line="240" w:lineRule="auto"/>
        <w:ind w:left="1080" w:hanging="360"/>
        <w:rPr>
          <w:rFonts w:ascii="Arial Narrow" w:hAnsi="Arial Narrow"/>
          <w:szCs w:val="20"/>
        </w:rPr>
      </w:pPr>
      <w:r w:rsidRPr="006943A9">
        <w:rPr>
          <w:rFonts w:ascii="Arial Narrow" w:hAnsi="Arial Narrow"/>
          <w:szCs w:val="20"/>
        </w:rPr>
        <w:t>2</w:t>
      </w:r>
      <w:r w:rsidR="00225360" w:rsidRPr="006943A9">
        <w:rPr>
          <w:rFonts w:ascii="Arial Narrow" w:hAnsi="Arial Narrow"/>
          <w:szCs w:val="20"/>
        </w:rPr>
        <w:t>1</w:t>
      </w:r>
      <w:r w:rsidRPr="006943A9">
        <w:rPr>
          <w:rFonts w:ascii="Arial Narrow" w:hAnsi="Arial Narrow"/>
          <w:szCs w:val="20"/>
        </w:rPr>
        <w:t>.</w:t>
      </w:r>
      <w:r w:rsidR="00670268" w:rsidRPr="006943A9">
        <w:rPr>
          <w:rFonts w:ascii="Arial Narrow" w:hAnsi="Arial Narrow"/>
          <w:szCs w:val="20"/>
        </w:rPr>
        <w:tab/>
      </w:r>
      <w:r w:rsidR="00943319" w:rsidRPr="006943A9">
        <w:rPr>
          <w:rFonts w:ascii="Arial Narrow" w:hAnsi="Arial Narrow"/>
          <w:b/>
          <w:szCs w:val="20"/>
        </w:rPr>
        <w:t>SFA</w:t>
      </w:r>
      <w:r w:rsidRPr="006943A9">
        <w:rPr>
          <w:rFonts w:ascii="Arial Narrow" w:hAnsi="Arial Narrow"/>
          <w:b/>
          <w:szCs w:val="20"/>
        </w:rPr>
        <w:t xml:space="preserve">’s Food Service Budget </w:t>
      </w:r>
      <w:r w:rsidR="009F5256" w:rsidRPr="006943A9">
        <w:rPr>
          <w:rFonts w:ascii="Arial Narrow" w:hAnsi="Arial Narrow"/>
          <w:szCs w:val="20"/>
        </w:rPr>
        <w:t>:</w:t>
      </w:r>
      <w:r w:rsidRPr="006943A9">
        <w:rPr>
          <w:rFonts w:ascii="Arial Narrow" w:hAnsi="Arial Narrow"/>
          <w:szCs w:val="20"/>
        </w:rPr>
        <w:t xml:space="preserve"> </w:t>
      </w:r>
      <w:r w:rsidR="00145AA5" w:rsidRPr="006943A9">
        <w:rPr>
          <w:rFonts w:ascii="Arial Narrow" w:hAnsi="Arial Narrow"/>
          <w:szCs w:val="20"/>
        </w:rPr>
        <w:t>t</w:t>
      </w:r>
      <w:r w:rsidR="002B5D60" w:rsidRPr="006943A9">
        <w:rPr>
          <w:rFonts w:ascii="Arial Narrow" w:hAnsi="Arial Narrow"/>
          <w:szCs w:val="20"/>
        </w:rPr>
        <w:t>he</w:t>
      </w:r>
      <w:r w:rsidRPr="006943A9">
        <w:rPr>
          <w:rFonts w:ascii="Arial Narrow" w:hAnsi="Arial Narrow"/>
          <w:szCs w:val="20"/>
        </w:rPr>
        <w:t xml:space="preserve"> Food Service Budget for the Current School Year, </w:t>
      </w:r>
      <w:r w:rsidR="00A80350" w:rsidRPr="006943A9">
        <w:rPr>
          <w:rFonts w:ascii="Arial Narrow" w:hAnsi="Arial Narrow"/>
          <w:szCs w:val="20"/>
        </w:rPr>
        <w:br/>
      </w:r>
      <w:r w:rsidRPr="006943A9">
        <w:rPr>
          <w:rFonts w:ascii="Arial Narrow" w:hAnsi="Arial Narrow"/>
          <w:szCs w:val="20"/>
        </w:rPr>
        <w:t>which is attached to this Contract as Exhibit C and fully incorporated herein.</w:t>
      </w:r>
      <w:r w:rsidR="00825166" w:rsidRPr="006943A9">
        <w:rPr>
          <w:rFonts w:ascii="Arial Narrow" w:hAnsi="Arial Narrow"/>
          <w:szCs w:val="20"/>
        </w:rPr>
        <w:br/>
      </w:r>
    </w:p>
    <w:p w14:paraId="7AC05651" w14:textId="48B93C98" w:rsidR="00EE1056" w:rsidRPr="006943A9" w:rsidRDefault="00EE1056" w:rsidP="00251947">
      <w:pPr>
        <w:tabs>
          <w:tab w:val="left" w:pos="1080"/>
        </w:tabs>
        <w:ind w:left="1080" w:hanging="360"/>
        <w:rPr>
          <w:rFonts w:ascii="Arial Narrow" w:hAnsi="Arial Narrow"/>
          <w:szCs w:val="20"/>
        </w:rPr>
      </w:pPr>
      <w:r w:rsidRPr="006943A9">
        <w:rPr>
          <w:rFonts w:ascii="Arial Narrow" w:hAnsi="Arial Narrow"/>
          <w:szCs w:val="20"/>
        </w:rPr>
        <w:t>2</w:t>
      </w:r>
      <w:r w:rsidR="00225360" w:rsidRPr="006943A9">
        <w:rPr>
          <w:rFonts w:ascii="Arial Narrow" w:hAnsi="Arial Narrow"/>
          <w:szCs w:val="20"/>
        </w:rPr>
        <w:t>2</w:t>
      </w:r>
      <w:r w:rsidRPr="006943A9">
        <w:rPr>
          <w:rFonts w:ascii="Arial Narrow" w:hAnsi="Arial Narrow"/>
          <w:szCs w:val="20"/>
        </w:rPr>
        <w:t>.</w:t>
      </w:r>
      <w:r w:rsidR="00670268" w:rsidRPr="006943A9">
        <w:rPr>
          <w:rFonts w:ascii="Arial Narrow" w:hAnsi="Arial Narrow"/>
          <w:szCs w:val="20"/>
        </w:rPr>
        <w:tab/>
      </w:r>
      <w:r w:rsidR="00943319" w:rsidRPr="006943A9">
        <w:rPr>
          <w:rFonts w:ascii="Arial Narrow" w:hAnsi="Arial Narrow"/>
          <w:b/>
          <w:szCs w:val="20"/>
        </w:rPr>
        <w:t>SFA</w:t>
      </w:r>
      <w:r w:rsidRPr="006943A9">
        <w:rPr>
          <w:rFonts w:ascii="Arial Narrow" w:hAnsi="Arial Narrow"/>
          <w:b/>
          <w:szCs w:val="20"/>
        </w:rPr>
        <w:t xml:space="preserve">’s Food Service Facilities </w:t>
      </w:r>
      <w:r w:rsidR="009F5256" w:rsidRPr="006943A9">
        <w:rPr>
          <w:rFonts w:ascii="Arial Narrow" w:hAnsi="Arial Narrow"/>
          <w:b/>
          <w:szCs w:val="20"/>
        </w:rPr>
        <w:t>:</w:t>
      </w:r>
      <w:r w:rsidRPr="006943A9">
        <w:rPr>
          <w:rFonts w:ascii="Arial Narrow" w:hAnsi="Arial Narrow"/>
          <w:szCs w:val="20"/>
        </w:rPr>
        <w:t xml:space="preserve"> the areas, improvements, personal property and facilities made available by </w:t>
      </w:r>
      <w:r w:rsidR="00943319" w:rsidRPr="006943A9">
        <w:rPr>
          <w:rFonts w:ascii="Arial Narrow" w:hAnsi="Arial Narrow"/>
          <w:szCs w:val="20"/>
        </w:rPr>
        <w:t>SFA</w:t>
      </w:r>
      <w:r w:rsidRPr="006943A9">
        <w:rPr>
          <w:rFonts w:ascii="Arial Narrow" w:hAnsi="Arial Narrow"/>
          <w:szCs w:val="20"/>
        </w:rPr>
        <w:t xml:space="preserve"> to FSMC for the provision of the food services as more fully described herein.</w:t>
      </w:r>
      <w:r w:rsidR="00825166" w:rsidRPr="006943A9">
        <w:rPr>
          <w:rFonts w:ascii="Arial Narrow" w:hAnsi="Arial Narrow"/>
          <w:szCs w:val="20"/>
        </w:rPr>
        <w:br/>
      </w:r>
    </w:p>
    <w:p w14:paraId="3FBC4ADA" w14:textId="5F9CEA61" w:rsidR="00EE1056" w:rsidRPr="006943A9" w:rsidRDefault="00EE1056" w:rsidP="00251947">
      <w:pPr>
        <w:pStyle w:val="BodyTextIndent3"/>
        <w:tabs>
          <w:tab w:val="left" w:pos="1080"/>
        </w:tabs>
        <w:spacing w:line="240" w:lineRule="auto"/>
        <w:ind w:left="1080" w:hanging="360"/>
        <w:rPr>
          <w:rFonts w:ascii="Arial Narrow" w:hAnsi="Arial Narrow"/>
          <w:szCs w:val="20"/>
        </w:rPr>
      </w:pPr>
      <w:r w:rsidRPr="006943A9">
        <w:rPr>
          <w:rFonts w:ascii="Arial Narrow" w:hAnsi="Arial Narrow"/>
          <w:szCs w:val="20"/>
        </w:rPr>
        <w:t>2</w:t>
      </w:r>
      <w:r w:rsidR="00225360" w:rsidRPr="006943A9">
        <w:rPr>
          <w:rFonts w:ascii="Arial Narrow" w:hAnsi="Arial Narrow"/>
          <w:szCs w:val="20"/>
        </w:rPr>
        <w:t>3</w:t>
      </w:r>
      <w:r w:rsidRPr="006943A9">
        <w:rPr>
          <w:rFonts w:ascii="Arial Narrow" w:hAnsi="Arial Narrow"/>
          <w:szCs w:val="20"/>
        </w:rPr>
        <w:t>.</w:t>
      </w:r>
      <w:r w:rsidR="00670268" w:rsidRPr="006943A9">
        <w:rPr>
          <w:rFonts w:ascii="Arial Narrow" w:hAnsi="Arial Narrow"/>
          <w:szCs w:val="20"/>
        </w:rPr>
        <w:tab/>
      </w:r>
      <w:r w:rsidR="00943319" w:rsidRPr="006943A9">
        <w:rPr>
          <w:rFonts w:ascii="Arial Narrow" w:hAnsi="Arial Narrow"/>
          <w:b/>
          <w:szCs w:val="20"/>
        </w:rPr>
        <w:t>SFA</w:t>
      </w:r>
      <w:r w:rsidRPr="006943A9">
        <w:rPr>
          <w:rFonts w:ascii="Arial Narrow" w:hAnsi="Arial Narrow"/>
          <w:b/>
          <w:szCs w:val="20"/>
        </w:rPr>
        <w:t>’s Food Service Program</w:t>
      </w:r>
      <w:r w:rsidRPr="006943A9">
        <w:rPr>
          <w:rFonts w:ascii="Arial Narrow" w:hAnsi="Arial Narrow"/>
          <w:szCs w:val="20"/>
        </w:rPr>
        <w:t xml:space="preserve"> </w:t>
      </w:r>
      <w:r w:rsidR="009F5256" w:rsidRPr="006943A9">
        <w:rPr>
          <w:rFonts w:ascii="Arial Narrow" w:hAnsi="Arial Narrow"/>
          <w:szCs w:val="20"/>
        </w:rPr>
        <w:t>:</w:t>
      </w:r>
      <w:r w:rsidRPr="006943A9">
        <w:rPr>
          <w:rFonts w:ascii="Arial Narrow" w:hAnsi="Arial Narrow"/>
          <w:szCs w:val="20"/>
        </w:rPr>
        <w:t xml:space="preserve"> the preparation and service of food to</w:t>
      </w:r>
      <w:r w:rsidR="007E42E6" w:rsidRPr="006943A9">
        <w:rPr>
          <w:rFonts w:ascii="Arial Narrow" w:hAnsi="Arial Narrow"/>
          <w:szCs w:val="20"/>
        </w:rPr>
        <w:t xml:space="preserve"> the</w:t>
      </w:r>
      <w:r w:rsidRPr="006943A9">
        <w:rPr>
          <w:rFonts w:ascii="Arial Narrow" w:hAnsi="Arial Narrow"/>
          <w:szCs w:val="20"/>
        </w:rPr>
        <w:t xml:space="preserve"> </w:t>
      </w:r>
      <w:r w:rsidR="00943319" w:rsidRPr="006943A9">
        <w:rPr>
          <w:rFonts w:ascii="Arial Narrow" w:hAnsi="Arial Narrow"/>
          <w:szCs w:val="20"/>
        </w:rPr>
        <w:t>SFA</w:t>
      </w:r>
      <w:r w:rsidRPr="006943A9">
        <w:rPr>
          <w:rFonts w:ascii="Arial Narrow" w:hAnsi="Arial Narrow"/>
          <w:szCs w:val="20"/>
        </w:rPr>
        <w:t>’s students,</w:t>
      </w:r>
      <w:r w:rsidR="007E4DE4" w:rsidRPr="006943A9">
        <w:rPr>
          <w:rFonts w:ascii="Arial Narrow" w:hAnsi="Arial Narrow"/>
          <w:szCs w:val="20"/>
        </w:rPr>
        <w:t xml:space="preserve"> </w:t>
      </w:r>
      <w:r w:rsidRPr="006943A9">
        <w:rPr>
          <w:rFonts w:ascii="Arial Narrow" w:hAnsi="Arial Narrow"/>
          <w:szCs w:val="20"/>
        </w:rPr>
        <w:t xml:space="preserve">staff, employees and authorized visitors, </w:t>
      </w:r>
      <w:r w:rsidR="00970145" w:rsidRPr="006943A9">
        <w:rPr>
          <w:rFonts w:ascii="Arial Narrow" w:hAnsi="Arial Narrow"/>
          <w:szCs w:val="20"/>
        </w:rPr>
        <w:t>for</w:t>
      </w:r>
      <w:r w:rsidRPr="006943A9">
        <w:rPr>
          <w:rFonts w:ascii="Arial Narrow" w:hAnsi="Arial Narrow"/>
          <w:szCs w:val="20"/>
        </w:rPr>
        <w:t xml:space="preserve"> the following programs</w:t>
      </w:r>
      <w:r w:rsidR="00FE013E" w:rsidRPr="006943A9">
        <w:rPr>
          <w:rFonts w:ascii="Arial Narrow" w:hAnsi="Arial Narrow"/>
          <w:szCs w:val="20"/>
        </w:rPr>
        <w:t xml:space="preserve"> as </w:t>
      </w:r>
      <w:r w:rsidRPr="006943A9">
        <w:rPr>
          <w:rFonts w:ascii="Arial Narrow" w:hAnsi="Arial Narrow"/>
          <w:szCs w:val="20"/>
        </w:rPr>
        <w:t>identified in</w:t>
      </w:r>
      <w:r w:rsidR="007E42E6" w:rsidRPr="006943A9">
        <w:rPr>
          <w:rFonts w:ascii="Arial Narrow" w:hAnsi="Arial Narrow"/>
          <w:szCs w:val="20"/>
        </w:rPr>
        <w:t xml:space="preserve"> the</w:t>
      </w:r>
      <w:r w:rsidRPr="006943A9">
        <w:rPr>
          <w:rFonts w:ascii="Arial Narrow" w:hAnsi="Arial Narrow"/>
          <w:szCs w:val="20"/>
        </w:rPr>
        <w:t xml:space="preserve"> </w:t>
      </w:r>
      <w:r w:rsidR="00943319" w:rsidRPr="006943A9">
        <w:rPr>
          <w:rFonts w:ascii="Arial Narrow" w:hAnsi="Arial Narrow"/>
          <w:szCs w:val="20"/>
        </w:rPr>
        <w:t>SFA</w:t>
      </w:r>
      <w:r w:rsidRPr="006943A9">
        <w:rPr>
          <w:rFonts w:ascii="Arial Narrow" w:hAnsi="Arial Narrow"/>
          <w:szCs w:val="20"/>
        </w:rPr>
        <w:t xml:space="preserve">’s RFP and Contract, which may include the National School Lunch </w:t>
      </w:r>
      <w:r w:rsidR="000C03E9" w:rsidRPr="006943A9">
        <w:rPr>
          <w:rFonts w:ascii="Arial Narrow" w:hAnsi="Arial Narrow"/>
          <w:szCs w:val="20"/>
        </w:rPr>
        <w:t>Program</w:t>
      </w:r>
      <w:r w:rsidRPr="006943A9">
        <w:rPr>
          <w:rFonts w:ascii="Arial Narrow" w:hAnsi="Arial Narrow"/>
          <w:szCs w:val="20"/>
        </w:rPr>
        <w:t xml:space="preserve"> (NSLP), the School Breakfast Program (SBP), the After School Care Program,</w:t>
      </w:r>
      <w:r w:rsidR="007E4DE4" w:rsidRPr="006943A9">
        <w:rPr>
          <w:rFonts w:ascii="Arial Narrow" w:hAnsi="Arial Narrow"/>
          <w:szCs w:val="20"/>
        </w:rPr>
        <w:t xml:space="preserve"> </w:t>
      </w:r>
      <w:r w:rsidRPr="006943A9">
        <w:rPr>
          <w:rFonts w:ascii="Arial Narrow" w:hAnsi="Arial Narrow"/>
          <w:szCs w:val="20"/>
        </w:rPr>
        <w:t>the Fresh Fruit and Vegetable Program (FFVP),</w:t>
      </w:r>
      <w:r w:rsidR="00E91AD6" w:rsidRPr="006943A9">
        <w:rPr>
          <w:rFonts w:ascii="Arial Narrow" w:hAnsi="Arial Narrow"/>
          <w:szCs w:val="20"/>
        </w:rPr>
        <w:t xml:space="preserve"> Seamless Summer Option</w:t>
      </w:r>
      <w:r w:rsidR="003D1B80" w:rsidRPr="006943A9">
        <w:rPr>
          <w:rFonts w:ascii="Arial Narrow" w:hAnsi="Arial Narrow"/>
          <w:szCs w:val="20"/>
        </w:rPr>
        <w:t xml:space="preserve"> (SSO),Summer Food Service Program (SFSP) </w:t>
      </w:r>
      <w:r w:rsidRPr="006943A9">
        <w:rPr>
          <w:rFonts w:ascii="Arial Narrow" w:hAnsi="Arial Narrow"/>
          <w:szCs w:val="20"/>
        </w:rPr>
        <w:t>and  a la carte food service</w:t>
      </w:r>
      <w:r w:rsidR="00FE013E" w:rsidRPr="006943A9">
        <w:rPr>
          <w:rFonts w:ascii="Arial Narrow" w:hAnsi="Arial Narrow"/>
          <w:szCs w:val="20"/>
        </w:rPr>
        <w:t>.</w:t>
      </w:r>
      <w:r w:rsidR="00825166" w:rsidRPr="006943A9">
        <w:rPr>
          <w:rFonts w:ascii="Arial Narrow" w:hAnsi="Arial Narrow"/>
          <w:szCs w:val="20"/>
        </w:rPr>
        <w:br/>
      </w:r>
    </w:p>
    <w:p w14:paraId="3590568D" w14:textId="06D5747E" w:rsidR="00EE1056" w:rsidRPr="006943A9" w:rsidRDefault="00EE1056" w:rsidP="00251947">
      <w:pPr>
        <w:tabs>
          <w:tab w:val="left" w:pos="1080"/>
        </w:tabs>
        <w:ind w:left="1080" w:hanging="360"/>
        <w:rPr>
          <w:rFonts w:ascii="Arial Narrow" w:hAnsi="Arial Narrow"/>
          <w:szCs w:val="20"/>
        </w:rPr>
      </w:pPr>
      <w:r w:rsidRPr="006943A9">
        <w:rPr>
          <w:rFonts w:ascii="Arial Narrow" w:hAnsi="Arial Narrow"/>
          <w:szCs w:val="20"/>
        </w:rPr>
        <w:t>2</w:t>
      </w:r>
      <w:r w:rsidR="00225360" w:rsidRPr="006943A9">
        <w:rPr>
          <w:rFonts w:ascii="Arial Narrow" w:hAnsi="Arial Narrow"/>
          <w:szCs w:val="20"/>
        </w:rPr>
        <w:t>4</w:t>
      </w:r>
      <w:r w:rsidRPr="006943A9">
        <w:rPr>
          <w:rFonts w:ascii="Arial Narrow" w:hAnsi="Arial Narrow"/>
          <w:szCs w:val="20"/>
        </w:rPr>
        <w:t>.</w:t>
      </w:r>
      <w:r w:rsidR="0015676B" w:rsidRPr="006943A9">
        <w:rPr>
          <w:rFonts w:ascii="Arial Narrow" w:hAnsi="Arial Narrow"/>
          <w:szCs w:val="20"/>
        </w:rPr>
        <w:tab/>
      </w:r>
      <w:r w:rsidR="00943319" w:rsidRPr="006943A9">
        <w:rPr>
          <w:rFonts w:ascii="Arial Narrow" w:hAnsi="Arial Narrow"/>
          <w:b/>
          <w:szCs w:val="20"/>
        </w:rPr>
        <w:t>SFA</w:t>
      </w:r>
      <w:r w:rsidRPr="006943A9">
        <w:rPr>
          <w:rFonts w:ascii="Arial Narrow" w:hAnsi="Arial Narrow"/>
          <w:b/>
          <w:szCs w:val="20"/>
        </w:rPr>
        <w:t xml:space="preserve">’s Food Service Location(s) </w:t>
      </w:r>
      <w:r w:rsidR="009F5256" w:rsidRPr="006943A9">
        <w:rPr>
          <w:rFonts w:ascii="Arial Narrow" w:hAnsi="Arial Narrow"/>
          <w:szCs w:val="20"/>
        </w:rPr>
        <w:t>:</w:t>
      </w:r>
      <w:r w:rsidRPr="006943A9">
        <w:rPr>
          <w:rFonts w:ascii="Arial Narrow" w:hAnsi="Arial Narrow"/>
          <w:szCs w:val="20"/>
        </w:rPr>
        <w:t xml:space="preserve"> the schools or other locations where Program meals</w:t>
      </w:r>
      <w:r w:rsidR="007E4DE4" w:rsidRPr="006943A9">
        <w:rPr>
          <w:rFonts w:ascii="Arial Narrow" w:hAnsi="Arial Narrow"/>
          <w:szCs w:val="20"/>
        </w:rPr>
        <w:t xml:space="preserve"> </w:t>
      </w:r>
      <w:r w:rsidRPr="006943A9">
        <w:rPr>
          <w:rFonts w:ascii="Arial Narrow" w:hAnsi="Arial Narrow"/>
          <w:szCs w:val="20"/>
        </w:rPr>
        <w:t xml:space="preserve">are served to </w:t>
      </w:r>
      <w:r w:rsidR="00943319" w:rsidRPr="006943A9">
        <w:rPr>
          <w:rFonts w:ascii="Arial Narrow" w:hAnsi="Arial Narrow"/>
          <w:szCs w:val="20"/>
        </w:rPr>
        <w:t>SFA</w:t>
      </w:r>
      <w:r w:rsidRPr="006943A9">
        <w:rPr>
          <w:rFonts w:ascii="Arial Narrow" w:hAnsi="Arial Narrow"/>
          <w:szCs w:val="20"/>
        </w:rPr>
        <w:t>’s schoolchildren.</w:t>
      </w:r>
      <w:r w:rsidR="00825166" w:rsidRPr="006943A9">
        <w:rPr>
          <w:rFonts w:ascii="Arial Narrow" w:hAnsi="Arial Narrow"/>
          <w:szCs w:val="20"/>
        </w:rPr>
        <w:br/>
      </w:r>
    </w:p>
    <w:p w14:paraId="7D553264" w14:textId="24DB6A15" w:rsidR="00EE1056" w:rsidRDefault="00EE1056" w:rsidP="00251947">
      <w:pPr>
        <w:tabs>
          <w:tab w:val="left" w:pos="1080"/>
        </w:tabs>
        <w:ind w:left="1080" w:hanging="360"/>
        <w:rPr>
          <w:rFonts w:ascii="Arial Narrow" w:hAnsi="Arial Narrow"/>
          <w:szCs w:val="20"/>
        </w:rPr>
      </w:pPr>
      <w:r w:rsidRPr="006943A9">
        <w:rPr>
          <w:rFonts w:ascii="Arial Narrow" w:hAnsi="Arial Narrow"/>
          <w:szCs w:val="20"/>
        </w:rPr>
        <w:lastRenderedPageBreak/>
        <w:t>2</w:t>
      </w:r>
      <w:r w:rsidR="00225360" w:rsidRPr="006943A9">
        <w:rPr>
          <w:rFonts w:ascii="Arial Narrow" w:hAnsi="Arial Narrow"/>
          <w:szCs w:val="20"/>
        </w:rPr>
        <w:t>5</w:t>
      </w:r>
      <w:r w:rsidRPr="006943A9">
        <w:rPr>
          <w:rFonts w:ascii="Arial Narrow" w:hAnsi="Arial Narrow"/>
          <w:szCs w:val="20"/>
        </w:rPr>
        <w:t>.</w:t>
      </w:r>
      <w:r w:rsidR="0015676B" w:rsidRPr="006943A9">
        <w:rPr>
          <w:rFonts w:ascii="Arial Narrow" w:hAnsi="Arial Narrow"/>
          <w:szCs w:val="20"/>
        </w:rPr>
        <w:tab/>
      </w:r>
      <w:r w:rsidRPr="006943A9">
        <w:rPr>
          <w:rFonts w:ascii="Arial Narrow" w:hAnsi="Arial Narrow"/>
          <w:b/>
          <w:szCs w:val="20"/>
        </w:rPr>
        <w:t xml:space="preserve">Summer Program </w:t>
      </w:r>
      <w:r w:rsidR="009F5256" w:rsidRPr="006943A9">
        <w:rPr>
          <w:rFonts w:ascii="Arial Narrow" w:hAnsi="Arial Narrow"/>
          <w:b/>
          <w:szCs w:val="20"/>
        </w:rPr>
        <w:t>:</w:t>
      </w:r>
      <w:r w:rsidRPr="000A4801">
        <w:rPr>
          <w:rFonts w:ascii="Arial Narrow" w:hAnsi="Arial Narrow"/>
          <w:szCs w:val="20"/>
        </w:rPr>
        <w:t xml:space="preserve"> either the Summer Food Service Program</w:t>
      </w:r>
      <w:r w:rsidR="00145AA5">
        <w:rPr>
          <w:rFonts w:ascii="Arial Narrow" w:hAnsi="Arial Narrow"/>
          <w:szCs w:val="20"/>
        </w:rPr>
        <w:t xml:space="preserve"> </w:t>
      </w:r>
      <w:r w:rsidR="009F4435" w:rsidRPr="000A4801">
        <w:rPr>
          <w:rFonts w:ascii="Arial Narrow" w:hAnsi="Arial Narrow"/>
          <w:szCs w:val="20"/>
        </w:rPr>
        <w:t>(SFSP)</w:t>
      </w:r>
      <w:r w:rsidRPr="000A4801">
        <w:rPr>
          <w:rFonts w:ascii="Arial Narrow" w:hAnsi="Arial Narrow"/>
          <w:szCs w:val="20"/>
        </w:rPr>
        <w:t xml:space="preserve"> or the Seamless Summer Option</w:t>
      </w:r>
      <w:r w:rsidR="009F4435" w:rsidRPr="000A4801">
        <w:rPr>
          <w:rFonts w:ascii="Arial Narrow" w:hAnsi="Arial Narrow"/>
          <w:szCs w:val="20"/>
        </w:rPr>
        <w:t xml:space="preserve"> (SSO)</w:t>
      </w:r>
      <w:r w:rsidRPr="000A4801">
        <w:rPr>
          <w:rFonts w:ascii="Arial Narrow" w:hAnsi="Arial Narrow"/>
          <w:szCs w:val="20"/>
        </w:rPr>
        <w:t xml:space="preserve"> identified herein below, and in which </w:t>
      </w:r>
      <w:r w:rsidR="00943319">
        <w:rPr>
          <w:rFonts w:ascii="Arial Narrow" w:hAnsi="Arial Narrow"/>
          <w:szCs w:val="20"/>
        </w:rPr>
        <w:t>SFA</w:t>
      </w:r>
      <w:r w:rsidRPr="000A4801">
        <w:rPr>
          <w:rFonts w:ascii="Arial Narrow" w:hAnsi="Arial Narrow"/>
          <w:szCs w:val="20"/>
        </w:rPr>
        <w:t xml:space="preserve"> participates.</w:t>
      </w:r>
    </w:p>
    <w:p w14:paraId="0791E25B" w14:textId="77777777" w:rsidR="00825166" w:rsidRPr="000A4801" w:rsidRDefault="00825166" w:rsidP="00251947">
      <w:pPr>
        <w:tabs>
          <w:tab w:val="left" w:pos="1080"/>
        </w:tabs>
        <w:ind w:left="1080" w:hanging="360"/>
        <w:rPr>
          <w:rFonts w:ascii="Arial Narrow" w:hAnsi="Arial Narrow"/>
          <w:szCs w:val="20"/>
        </w:rPr>
      </w:pPr>
    </w:p>
    <w:p w14:paraId="487B17FF" w14:textId="4E0F66CA" w:rsidR="00EE1056" w:rsidRPr="000A4801" w:rsidRDefault="00EE1056" w:rsidP="00251947">
      <w:pPr>
        <w:tabs>
          <w:tab w:val="left" w:pos="1080"/>
        </w:tabs>
        <w:ind w:firstLine="720"/>
        <w:rPr>
          <w:rFonts w:ascii="Arial Narrow" w:hAnsi="Arial Narrow"/>
          <w:szCs w:val="20"/>
        </w:rPr>
      </w:pPr>
      <w:r w:rsidRPr="000A4801">
        <w:rPr>
          <w:rFonts w:ascii="Arial Narrow" w:hAnsi="Arial Narrow"/>
          <w:szCs w:val="20"/>
        </w:rPr>
        <w:t>2</w:t>
      </w:r>
      <w:r w:rsidR="00225360">
        <w:rPr>
          <w:rFonts w:ascii="Arial Narrow" w:hAnsi="Arial Narrow"/>
          <w:szCs w:val="20"/>
        </w:rPr>
        <w:t>6</w:t>
      </w:r>
      <w:r w:rsidRPr="000A4801">
        <w:rPr>
          <w:rFonts w:ascii="Arial Narrow" w:hAnsi="Arial Narrow"/>
          <w:szCs w:val="20"/>
        </w:rPr>
        <w:t>.</w:t>
      </w:r>
      <w:r w:rsidR="0015676B" w:rsidRPr="000A4801">
        <w:rPr>
          <w:rFonts w:ascii="Arial Narrow" w:hAnsi="Arial Narrow"/>
          <w:szCs w:val="20"/>
        </w:rPr>
        <w:tab/>
      </w:r>
      <w:r w:rsidR="00D45713">
        <w:rPr>
          <w:rFonts w:ascii="Arial Narrow" w:hAnsi="Arial Narrow"/>
          <w:b/>
          <w:bCs/>
          <w:szCs w:val="20"/>
        </w:rPr>
        <w:t>GaDOE</w:t>
      </w:r>
      <w:r w:rsidRPr="000A4801">
        <w:rPr>
          <w:rFonts w:ascii="Arial Narrow" w:hAnsi="Arial Narrow"/>
          <w:szCs w:val="20"/>
        </w:rPr>
        <w:t xml:space="preserve"> </w:t>
      </w:r>
      <w:r w:rsidR="009F5256" w:rsidRPr="000A4801">
        <w:rPr>
          <w:rFonts w:ascii="Arial Narrow" w:hAnsi="Arial Narrow"/>
          <w:szCs w:val="20"/>
        </w:rPr>
        <w:t>:</w:t>
      </w:r>
      <w:r w:rsidRPr="000A4801">
        <w:rPr>
          <w:rFonts w:ascii="Arial Narrow" w:hAnsi="Arial Narrow"/>
          <w:szCs w:val="20"/>
        </w:rPr>
        <w:t xml:space="preserve">  </w:t>
      </w:r>
      <w:r w:rsidR="00BD00D3" w:rsidRPr="000A4801">
        <w:rPr>
          <w:rFonts w:ascii="Arial Narrow" w:hAnsi="Arial Narrow"/>
          <w:szCs w:val="20"/>
        </w:rPr>
        <w:t>Georgia</w:t>
      </w:r>
      <w:r w:rsidRPr="000A4801">
        <w:rPr>
          <w:rFonts w:ascii="Arial Narrow" w:hAnsi="Arial Narrow"/>
          <w:szCs w:val="20"/>
        </w:rPr>
        <w:t xml:space="preserve"> Department of </w:t>
      </w:r>
      <w:r w:rsidR="00BD00D3" w:rsidRPr="000A4801">
        <w:rPr>
          <w:rFonts w:ascii="Arial Narrow" w:hAnsi="Arial Narrow"/>
          <w:szCs w:val="20"/>
        </w:rPr>
        <w:t xml:space="preserve">Education </w:t>
      </w:r>
      <w:r w:rsidR="00825166">
        <w:rPr>
          <w:rFonts w:ascii="Arial Narrow" w:hAnsi="Arial Narrow"/>
          <w:szCs w:val="20"/>
        </w:rPr>
        <w:br/>
      </w:r>
    </w:p>
    <w:p w14:paraId="0016D6BE" w14:textId="243FE40D" w:rsidR="00EE1056" w:rsidRDefault="00EE1056" w:rsidP="00251947">
      <w:pPr>
        <w:tabs>
          <w:tab w:val="left" w:pos="1080"/>
        </w:tabs>
        <w:ind w:firstLine="720"/>
        <w:rPr>
          <w:rFonts w:ascii="Arial Narrow" w:hAnsi="Arial Narrow"/>
          <w:szCs w:val="20"/>
        </w:rPr>
      </w:pPr>
      <w:r w:rsidRPr="000A4801">
        <w:rPr>
          <w:rFonts w:ascii="Arial Narrow" w:hAnsi="Arial Narrow"/>
          <w:szCs w:val="20"/>
        </w:rPr>
        <w:t>2</w:t>
      </w:r>
      <w:r w:rsidR="00225360">
        <w:rPr>
          <w:rFonts w:ascii="Arial Narrow" w:hAnsi="Arial Narrow"/>
          <w:szCs w:val="20"/>
        </w:rPr>
        <w:t>7</w:t>
      </w:r>
      <w:r w:rsidRPr="000A4801">
        <w:rPr>
          <w:rFonts w:ascii="Arial Narrow" w:hAnsi="Arial Narrow"/>
          <w:szCs w:val="20"/>
        </w:rPr>
        <w:t>.</w:t>
      </w:r>
      <w:r w:rsidR="0015676B" w:rsidRPr="000A4801">
        <w:rPr>
          <w:rFonts w:ascii="Arial Narrow" w:hAnsi="Arial Narrow"/>
          <w:szCs w:val="20"/>
        </w:rPr>
        <w:tab/>
      </w:r>
      <w:r w:rsidRPr="000A4801">
        <w:rPr>
          <w:rFonts w:ascii="Arial Narrow" w:hAnsi="Arial Narrow"/>
          <w:b/>
          <w:bCs/>
          <w:szCs w:val="20"/>
        </w:rPr>
        <w:t>USDA</w:t>
      </w:r>
      <w:r w:rsidR="00116642" w:rsidRPr="000A4801">
        <w:rPr>
          <w:rFonts w:ascii="Arial Narrow" w:hAnsi="Arial Narrow"/>
          <w:b/>
          <w:bCs/>
          <w:szCs w:val="20"/>
        </w:rPr>
        <w:t xml:space="preserve"> FNS</w:t>
      </w:r>
      <w:r w:rsidRPr="000A4801">
        <w:rPr>
          <w:rFonts w:ascii="Arial Narrow" w:hAnsi="Arial Narrow"/>
          <w:szCs w:val="20"/>
        </w:rPr>
        <w:t xml:space="preserve"> </w:t>
      </w:r>
      <w:r w:rsidR="009F5256" w:rsidRPr="000A4801">
        <w:rPr>
          <w:rFonts w:ascii="Arial Narrow" w:hAnsi="Arial Narrow"/>
          <w:szCs w:val="20"/>
        </w:rPr>
        <w:t>:</w:t>
      </w:r>
      <w:r w:rsidRPr="000A4801">
        <w:rPr>
          <w:rFonts w:ascii="Arial Narrow" w:hAnsi="Arial Narrow"/>
          <w:szCs w:val="20"/>
        </w:rPr>
        <w:t xml:space="preserve"> United States Department of </w:t>
      </w:r>
      <w:r w:rsidR="00DC1EC2" w:rsidRPr="000A4801">
        <w:rPr>
          <w:rFonts w:ascii="Arial Narrow" w:hAnsi="Arial Narrow"/>
          <w:szCs w:val="20"/>
        </w:rPr>
        <w:t xml:space="preserve">Agriculture </w:t>
      </w:r>
      <w:r w:rsidRPr="000A4801">
        <w:rPr>
          <w:rFonts w:ascii="Arial Narrow" w:hAnsi="Arial Narrow"/>
          <w:szCs w:val="20"/>
        </w:rPr>
        <w:t xml:space="preserve">, Food and Nutrition </w:t>
      </w:r>
      <w:r w:rsidR="00DC1EC2" w:rsidRPr="000A4801">
        <w:rPr>
          <w:rFonts w:ascii="Arial Narrow" w:hAnsi="Arial Narrow"/>
          <w:szCs w:val="20"/>
        </w:rPr>
        <w:t>Service.</w:t>
      </w:r>
    </w:p>
    <w:p w14:paraId="4734767A" w14:textId="77777777" w:rsidR="00770FF1" w:rsidRDefault="00770FF1" w:rsidP="00251947">
      <w:pPr>
        <w:tabs>
          <w:tab w:val="left" w:pos="1080"/>
        </w:tabs>
        <w:ind w:firstLine="720"/>
        <w:rPr>
          <w:rFonts w:ascii="Arial Narrow" w:hAnsi="Arial Narrow"/>
          <w:szCs w:val="20"/>
        </w:rPr>
      </w:pPr>
    </w:p>
    <w:p w14:paraId="434751CC" w14:textId="77777777" w:rsidR="00F73A4E" w:rsidRPr="000A4801" w:rsidRDefault="00F73A4E" w:rsidP="00251947">
      <w:pPr>
        <w:tabs>
          <w:tab w:val="left" w:pos="1080"/>
        </w:tabs>
        <w:ind w:firstLine="720"/>
        <w:rPr>
          <w:rFonts w:ascii="Arial Narrow" w:hAnsi="Arial Narrow"/>
          <w:szCs w:val="20"/>
        </w:rPr>
      </w:pPr>
    </w:p>
    <w:p w14:paraId="085D32CF" w14:textId="17FD43B9" w:rsidR="00DC1EC2" w:rsidRDefault="00770FF1" w:rsidP="00251947">
      <w:pPr>
        <w:rPr>
          <w:rFonts w:ascii="Arial Narrow" w:eastAsia="MS Mincho" w:hAnsi="Arial Narrow"/>
        </w:rPr>
      </w:pPr>
      <w:r w:rsidRPr="00940D62">
        <w:rPr>
          <w:rFonts w:ascii="Arial Narrow" w:hAnsi="Arial Narrow"/>
          <w:b/>
          <w:bCs/>
        </w:rPr>
        <w:t>STANDARD TERMS AND CONDITIONS</w:t>
      </w:r>
    </w:p>
    <w:p w14:paraId="3623E069" w14:textId="77777777" w:rsidR="00C626FE" w:rsidRPr="000A4801" w:rsidRDefault="00C626FE" w:rsidP="00251947">
      <w:pPr>
        <w:rPr>
          <w:rFonts w:ascii="Arial Narrow" w:eastAsia="MS Mincho" w:hAnsi="Arial Narrow"/>
        </w:rPr>
      </w:pPr>
    </w:p>
    <w:p w14:paraId="0738DED0" w14:textId="29DC6703" w:rsidR="00EE1056" w:rsidRPr="000A4801" w:rsidRDefault="00940D62" w:rsidP="00251947">
      <w:pPr>
        <w:pStyle w:val="Heading3"/>
        <w:rPr>
          <w:rFonts w:ascii="Arial Narrow" w:hAnsi="Arial Narrow"/>
        </w:rPr>
      </w:pPr>
      <w:r>
        <w:rPr>
          <w:rFonts w:ascii="Arial Narrow" w:hAnsi="Arial Narrow"/>
        </w:rPr>
        <w:t>A</w:t>
      </w:r>
      <w:r w:rsidR="00EE1056" w:rsidRPr="000A4801">
        <w:rPr>
          <w:rFonts w:ascii="Arial Narrow" w:hAnsi="Arial Narrow"/>
        </w:rPr>
        <w:t>.</w:t>
      </w:r>
      <w:r w:rsidR="00EE1056" w:rsidRPr="000A4801">
        <w:rPr>
          <w:rFonts w:ascii="Arial Narrow" w:hAnsi="Arial Narrow"/>
        </w:rPr>
        <w:tab/>
        <w:t>Scope and Purpose</w:t>
      </w:r>
    </w:p>
    <w:p w14:paraId="2BC8965A" w14:textId="77777777" w:rsidR="00EE1056" w:rsidRPr="000A4801" w:rsidRDefault="00EE1056" w:rsidP="00251947">
      <w:pPr>
        <w:rPr>
          <w:rFonts w:ascii="Arial Narrow" w:eastAsia="MS Mincho" w:hAnsi="Arial Narrow"/>
        </w:rPr>
      </w:pPr>
    </w:p>
    <w:p w14:paraId="240252D9" w14:textId="7A63A818" w:rsidR="00D833AB" w:rsidRDefault="00EE1056" w:rsidP="00825166">
      <w:pPr>
        <w:pStyle w:val="BodyTextIndent3"/>
        <w:tabs>
          <w:tab w:val="left" w:pos="1080"/>
        </w:tabs>
        <w:spacing w:line="240" w:lineRule="auto"/>
        <w:ind w:left="1080" w:hanging="360"/>
        <w:rPr>
          <w:rFonts w:ascii="Arial Narrow" w:eastAsia="MS Mincho" w:hAnsi="Arial Narrow"/>
        </w:rPr>
      </w:pPr>
      <w:r w:rsidRPr="000A4801">
        <w:rPr>
          <w:rFonts w:ascii="Arial Narrow" w:eastAsia="MS Mincho" w:hAnsi="Arial Narrow"/>
        </w:rPr>
        <w:t>1.</w:t>
      </w:r>
      <w:r w:rsidR="0015676B" w:rsidRPr="000A4801">
        <w:rPr>
          <w:rFonts w:ascii="Arial Narrow" w:eastAsia="MS Mincho" w:hAnsi="Arial Narrow"/>
        </w:rPr>
        <w:tab/>
      </w:r>
      <w:r w:rsidRPr="000A4801">
        <w:rPr>
          <w:rFonts w:ascii="Arial Narrow" w:eastAsia="MS Mincho" w:hAnsi="Arial Narrow"/>
        </w:rPr>
        <w:t>Duration of Contract</w:t>
      </w:r>
      <w:r w:rsidR="00765A99" w:rsidRPr="000A4801">
        <w:rPr>
          <w:rFonts w:ascii="Arial Narrow" w:eastAsia="MS Mincho" w:hAnsi="Arial Narrow"/>
        </w:rPr>
        <w:t xml:space="preserve">. </w:t>
      </w:r>
      <w:r w:rsidRPr="000A4801">
        <w:rPr>
          <w:rFonts w:ascii="Arial Narrow" w:eastAsia="MS Mincho" w:hAnsi="Arial Narrow"/>
        </w:rPr>
        <w:t>Unless it is terminate</w:t>
      </w:r>
      <w:r w:rsidR="004577E0">
        <w:rPr>
          <w:rFonts w:ascii="Arial Narrow" w:eastAsia="MS Mincho" w:hAnsi="Arial Narrow"/>
        </w:rPr>
        <w:t>d, t</w:t>
      </w:r>
      <w:r w:rsidRPr="000A4801">
        <w:rPr>
          <w:rFonts w:ascii="Arial Narrow" w:eastAsia="MS Mincho" w:hAnsi="Arial Narrow"/>
        </w:rPr>
        <w:t xml:space="preserve">his Contract will be in effect for a period of one year commencing on </w:t>
      </w:r>
      <w:r w:rsidRPr="009E3713">
        <w:rPr>
          <w:rFonts w:ascii="Arial Narrow" w:eastAsia="MS Mincho" w:hAnsi="Arial Narrow"/>
          <w:b/>
          <w:bCs/>
          <w:i/>
          <w:iCs/>
        </w:rPr>
        <w:t>July 1,</w:t>
      </w:r>
      <w:r w:rsidR="007B2280" w:rsidRPr="009E3713">
        <w:rPr>
          <w:rFonts w:ascii="Arial Narrow" w:eastAsia="MS Mincho" w:hAnsi="Arial Narrow"/>
          <w:b/>
          <w:bCs/>
          <w:i/>
          <w:iCs/>
        </w:rPr>
        <w:t xml:space="preserve">     </w:t>
      </w:r>
      <w:r w:rsidRPr="009E3713">
        <w:rPr>
          <w:rFonts w:ascii="Arial Narrow" w:eastAsia="MS Mincho" w:hAnsi="Arial Narrow"/>
          <w:b/>
          <w:bCs/>
          <w:i/>
          <w:iCs/>
        </w:rPr>
        <w:t xml:space="preserve"> </w:t>
      </w:r>
      <w:r w:rsidR="00D833AB" w:rsidRPr="009E3713">
        <w:rPr>
          <w:rFonts w:ascii="Arial Narrow" w:eastAsia="MS Mincho" w:hAnsi="Arial Narrow"/>
          <w:b/>
          <w:bCs/>
          <w:i/>
          <w:iCs/>
        </w:rPr>
        <w:t xml:space="preserve">  </w:t>
      </w:r>
      <w:r w:rsidRPr="009E3713">
        <w:rPr>
          <w:rFonts w:ascii="Arial Narrow" w:eastAsia="MS Mincho" w:hAnsi="Arial Narrow"/>
          <w:b/>
          <w:bCs/>
          <w:i/>
          <w:iCs/>
        </w:rPr>
        <w:t>, and terminating on June 30,</w:t>
      </w:r>
      <w:r w:rsidR="007B2280" w:rsidRPr="009E3713">
        <w:rPr>
          <w:rFonts w:ascii="Arial Narrow" w:eastAsia="MS Mincho" w:hAnsi="Arial Narrow"/>
          <w:b/>
          <w:bCs/>
          <w:i/>
          <w:iCs/>
        </w:rPr>
        <w:t xml:space="preserve">        </w:t>
      </w:r>
      <w:r w:rsidR="00D833AB" w:rsidRPr="009E3713">
        <w:rPr>
          <w:rFonts w:ascii="Arial Narrow" w:eastAsia="MS Mincho" w:hAnsi="Arial Narrow"/>
          <w:b/>
          <w:bCs/>
          <w:i/>
          <w:iCs/>
        </w:rPr>
        <w:t xml:space="preserve">  </w:t>
      </w:r>
      <w:r w:rsidRPr="009E3713">
        <w:rPr>
          <w:rFonts w:ascii="Arial Narrow" w:eastAsia="MS Mincho" w:hAnsi="Arial Narrow"/>
          <w:b/>
          <w:bCs/>
          <w:i/>
          <w:iCs/>
        </w:rPr>
        <w:t xml:space="preserve"> ,</w:t>
      </w:r>
      <w:r w:rsidRPr="000A4801">
        <w:rPr>
          <w:rFonts w:ascii="Arial Narrow" w:eastAsia="MS Mincho" w:hAnsi="Arial Narrow"/>
        </w:rPr>
        <w:t xml:space="preserve"> and may be renewed for four </w:t>
      </w:r>
      <w:r w:rsidR="00087E7A" w:rsidRPr="000A4801">
        <w:rPr>
          <w:rFonts w:ascii="Arial Narrow" w:eastAsia="MS Mincho" w:hAnsi="Arial Narrow"/>
        </w:rPr>
        <w:t xml:space="preserve">(4) </w:t>
      </w:r>
      <w:r w:rsidRPr="000A4801">
        <w:rPr>
          <w:rFonts w:ascii="Arial Narrow" w:eastAsia="MS Mincho" w:hAnsi="Arial Narrow"/>
        </w:rPr>
        <w:t>additional terms of one year each upon mutual</w:t>
      </w:r>
      <w:r w:rsidR="00D833AB">
        <w:rPr>
          <w:rFonts w:ascii="Arial Narrow" w:eastAsia="MS Mincho" w:hAnsi="Arial Narrow"/>
        </w:rPr>
        <w:t xml:space="preserve"> written</w:t>
      </w:r>
      <w:r w:rsidRPr="000A4801">
        <w:rPr>
          <w:rFonts w:ascii="Arial Narrow" w:eastAsia="MS Mincho" w:hAnsi="Arial Narrow"/>
        </w:rPr>
        <w:t xml:space="preserve"> </w:t>
      </w:r>
      <w:r w:rsidR="003C356E" w:rsidRPr="000A4801">
        <w:rPr>
          <w:rFonts w:ascii="Arial Narrow" w:eastAsia="MS Mincho" w:hAnsi="Arial Narrow"/>
        </w:rPr>
        <w:t>agreement between</w:t>
      </w:r>
      <w:r w:rsidR="00FE0B39">
        <w:rPr>
          <w:rFonts w:ascii="Arial Narrow" w:eastAsia="MS Mincho" w:hAnsi="Arial Narrow"/>
        </w:rPr>
        <w:t xml:space="preserve"> </w:t>
      </w:r>
      <w:r w:rsidR="00943319">
        <w:rPr>
          <w:rFonts w:ascii="Arial Narrow" w:eastAsia="MS Mincho" w:hAnsi="Arial Narrow"/>
        </w:rPr>
        <w:t>SFA</w:t>
      </w:r>
      <w:r w:rsidR="003C356E" w:rsidRPr="000A4801">
        <w:rPr>
          <w:rFonts w:ascii="Arial Narrow" w:eastAsia="MS Mincho" w:hAnsi="Arial Narrow"/>
        </w:rPr>
        <w:t xml:space="preserve"> and FSMC.</w:t>
      </w:r>
    </w:p>
    <w:p w14:paraId="1B343D8B" w14:textId="77777777" w:rsidR="00D833AB" w:rsidRDefault="00D833AB" w:rsidP="00825166">
      <w:pPr>
        <w:pStyle w:val="BodyTextIndent3"/>
        <w:tabs>
          <w:tab w:val="left" w:pos="1080"/>
        </w:tabs>
        <w:spacing w:line="240" w:lineRule="auto"/>
        <w:ind w:left="1080" w:hanging="360"/>
        <w:rPr>
          <w:rFonts w:ascii="Arial Narrow" w:eastAsia="MS Mincho" w:hAnsi="Arial Narrow"/>
        </w:rPr>
      </w:pPr>
    </w:p>
    <w:p w14:paraId="7C0F9539" w14:textId="77777777" w:rsidR="00D833AB" w:rsidRDefault="00D833AB" w:rsidP="00D83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pacing w:val="-3"/>
        </w:rPr>
      </w:pPr>
      <w:r>
        <w:rPr>
          <w:rFonts w:ascii="Arial Narrow" w:eastAsia="MS Mincho" w:hAnsi="Arial Narrow"/>
        </w:rPr>
        <w:t xml:space="preserve">                    </w:t>
      </w:r>
      <w:r w:rsidRPr="000A4801">
        <w:rPr>
          <w:rFonts w:ascii="Arial Narrow" w:hAnsi="Arial Narrow"/>
          <w:b/>
        </w:rPr>
        <w:t>Extension Option</w:t>
      </w:r>
      <w:r w:rsidRPr="000A4801">
        <w:rPr>
          <w:rFonts w:ascii="Arial Narrow" w:hAnsi="Arial Narrow"/>
        </w:rPr>
        <w:t xml:space="preserve"> -The</w:t>
      </w:r>
      <w:r w:rsidRPr="000A4801">
        <w:rPr>
          <w:rFonts w:ascii="Arial Narrow" w:hAnsi="Arial Narrow"/>
          <w:spacing w:val="-4"/>
        </w:rPr>
        <w:t xml:space="preserve"> </w:t>
      </w:r>
      <w:r>
        <w:rPr>
          <w:rFonts w:ascii="Arial Narrow" w:hAnsi="Arial Narrow"/>
        </w:rPr>
        <w:t>C</w:t>
      </w:r>
      <w:r w:rsidRPr="000A4801">
        <w:rPr>
          <w:rFonts w:ascii="Arial Narrow" w:hAnsi="Arial Narrow"/>
        </w:rPr>
        <w:t>ontract</w:t>
      </w:r>
      <w:r w:rsidRPr="000A4801">
        <w:rPr>
          <w:rFonts w:ascii="Arial Narrow" w:hAnsi="Arial Narrow"/>
          <w:spacing w:val="-8"/>
        </w:rPr>
        <w:t xml:space="preserve"> </w:t>
      </w:r>
      <w:r w:rsidRPr="000A4801">
        <w:rPr>
          <w:rFonts w:ascii="Arial Narrow" w:hAnsi="Arial Narrow"/>
          <w:spacing w:val="-2"/>
        </w:rPr>
        <w:t>m</w:t>
      </w:r>
      <w:r w:rsidRPr="000A4801">
        <w:rPr>
          <w:rFonts w:ascii="Arial Narrow" w:hAnsi="Arial Narrow"/>
        </w:rPr>
        <w:t>ay</w:t>
      </w:r>
      <w:r w:rsidRPr="000A4801">
        <w:rPr>
          <w:rFonts w:ascii="Arial Narrow" w:hAnsi="Arial Narrow"/>
          <w:spacing w:val="-3"/>
        </w:rPr>
        <w:t xml:space="preserve"> </w:t>
      </w:r>
      <w:r w:rsidRPr="000A4801">
        <w:rPr>
          <w:rFonts w:ascii="Arial Narrow" w:hAnsi="Arial Narrow"/>
        </w:rPr>
        <w:t>be</w:t>
      </w:r>
      <w:r w:rsidRPr="000A4801">
        <w:rPr>
          <w:rFonts w:ascii="Arial Narrow" w:hAnsi="Arial Narrow"/>
          <w:spacing w:val="-2"/>
        </w:rPr>
        <w:t xml:space="preserve"> </w:t>
      </w:r>
      <w:r w:rsidRPr="000A4801">
        <w:rPr>
          <w:rFonts w:ascii="Arial Narrow" w:hAnsi="Arial Narrow"/>
        </w:rPr>
        <w:t>extended</w:t>
      </w:r>
      <w:r w:rsidRPr="000A4801">
        <w:rPr>
          <w:rFonts w:ascii="Arial Narrow" w:hAnsi="Arial Narrow"/>
          <w:spacing w:val="-9"/>
        </w:rPr>
        <w:t xml:space="preserve"> </w:t>
      </w:r>
      <w:r w:rsidRPr="000A4801">
        <w:rPr>
          <w:rFonts w:ascii="Arial Narrow" w:hAnsi="Arial Narrow"/>
        </w:rPr>
        <w:t>up to</w:t>
      </w:r>
      <w:r w:rsidRPr="000A4801">
        <w:rPr>
          <w:rFonts w:ascii="Arial Narrow" w:hAnsi="Arial Narrow"/>
          <w:spacing w:val="-4"/>
        </w:rPr>
        <w:t xml:space="preserve"> </w:t>
      </w:r>
      <w:r w:rsidRPr="000A4801">
        <w:rPr>
          <w:rFonts w:ascii="Arial Narrow" w:hAnsi="Arial Narrow"/>
        </w:rPr>
        <w:t>three</w:t>
      </w:r>
      <w:r w:rsidRPr="000A4801">
        <w:rPr>
          <w:rFonts w:ascii="Arial Narrow" w:hAnsi="Arial Narrow"/>
          <w:spacing w:val="-5"/>
        </w:rPr>
        <w:t xml:space="preserve"> </w:t>
      </w:r>
      <w:r w:rsidRPr="000A4801">
        <w:rPr>
          <w:rFonts w:ascii="Arial Narrow" w:hAnsi="Arial Narrow"/>
        </w:rPr>
        <w:t xml:space="preserve">(3) </w:t>
      </w:r>
      <w:r w:rsidRPr="000A4801">
        <w:rPr>
          <w:rFonts w:ascii="Arial Narrow" w:hAnsi="Arial Narrow"/>
          <w:spacing w:val="-2"/>
        </w:rPr>
        <w:t>m</w:t>
      </w:r>
      <w:r w:rsidRPr="000A4801">
        <w:rPr>
          <w:rFonts w:ascii="Arial Narrow" w:hAnsi="Arial Narrow"/>
          <w:spacing w:val="1"/>
        </w:rPr>
        <w:t>o</w:t>
      </w:r>
      <w:r w:rsidRPr="000A4801">
        <w:rPr>
          <w:rFonts w:ascii="Arial Narrow" w:hAnsi="Arial Narrow"/>
        </w:rPr>
        <w:t>nths</w:t>
      </w:r>
      <w:r w:rsidRPr="000A4801">
        <w:rPr>
          <w:rFonts w:ascii="Arial Narrow" w:hAnsi="Arial Narrow"/>
          <w:spacing w:val="-6"/>
        </w:rPr>
        <w:t xml:space="preserve"> </w:t>
      </w:r>
      <w:r w:rsidRPr="000A4801">
        <w:rPr>
          <w:rFonts w:ascii="Arial Narrow" w:hAnsi="Arial Narrow"/>
        </w:rPr>
        <w:t>at</w:t>
      </w:r>
      <w:r w:rsidRPr="000A4801">
        <w:rPr>
          <w:rFonts w:ascii="Arial Narrow" w:hAnsi="Arial Narrow"/>
          <w:spacing w:val="-2"/>
        </w:rPr>
        <w:t xml:space="preserve"> </w:t>
      </w:r>
      <w:r w:rsidRPr="000A4801">
        <w:rPr>
          <w:rFonts w:ascii="Arial Narrow" w:hAnsi="Arial Narrow"/>
        </w:rPr>
        <w:t>the same</w:t>
      </w:r>
      <w:r>
        <w:rPr>
          <w:rFonts w:ascii="Arial Narrow" w:hAnsi="Arial Narrow"/>
          <w:spacing w:val="-3"/>
        </w:rPr>
        <w:t xml:space="preserve"> </w:t>
      </w:r>
      <w:proofErr w:type="gramStart"/>
      <w:r>
        <w:rPr>
          <w:rFonts w:ascii="Arial Narrow" w:hAnsi="Arial Narrow"/>
          <w:spacing w:val="-3"/>
        </w:rPr>
        <w:t>proposed</w:t>
      </w:r>
      <w:proofErr w:type="gramEnd"/>
      <w:r w:rsidRPr="000A4801">
        <w:rPr>
          <w:rFonts w:ascii="Arial Narrow" w:hAnsi="Arial Narrow"/>
          <w:spacing w:val="-3"/>
        </w:rPr>
        <w:t xml:space="preserve"> </w:t>
      </w:r>
    </w:p>
    <w:p w14:paraId="231D6009" w14:textId="25425F73" w:rsidR="00E36880" w:rsidRDefault="00D833AB" w:rsidP="00D83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Pr>
          <w:rFonts w:ascii="Arial Narrow" w:hAnsi="Arial Narrow"/>
          <w:spacing w:val="-3"/>
        </w:rPr>
        <w:t xml:space="preserve">                     p</w:t>
      </w:r>
      <w:r w:rsidRPr="000A4801">
        <w:rPr>
          <w:rFonts w:ascii="Arial Narrow" w:hAnsi="Arial Narrow"/>
          <w:spacing w:val="1"/>
        </w:rPr>
        <w:t>r</w:t>
      </w:r>
      <w:r w:rsidRPr="000A4801">
        <w:rPr>
          <w:rFonts w:ascii="Arial Narrow" w:hAnsi="Arial Narrow"/>
        </w:rPr>
        <w:t>icing</w:t>
      </w:r>
      <w:r>
        <w:rPr>
          <w:rFonts w:ascii="Arial Narrow" w:hAnsi="Arial Narrow"/>
        </w:rPr>
        <w:t xml:space="preserve"> </w:t>
      </w:r>
      <w:r w:rsidRPr="000A4801">
        <w:rPr>
          <w:rFonts w:ascii="Arial Narrow" w:hAnsi="Arial Narrow"/>
        </w:rPr>
        <w:t>provided</w:t>
      </w:r>
      <w:r w:rsidRPr="000A4801">
        <w:rPr>
          <w:rFonts w:ascii="Arial Narrow" w:hAnsi="Arial Narrow"/>
          <w:spacing w:val="-9"/>
        </w:rPr>
        <w:t xml:space="preserve"> </w:t>
      </w:r>
      <w:r w:rsidRPr="000A4801">
        <w:rPr>
          <w:rFonts w:ascii="Arial Narrow" w:hAnsi="Arial Narrow"/>
          <w:spacing w:val="-2"/>
        </w:rPr>
        <w:t>m</w:t>
      </w:r>
      <w:r w:rsidRPr="000A4801">
        <w:rPr>
          <w:rFonts w:ascii="Arial Narrow" w:hAnsi="Arial Narrow"/>
        </w:rPr>
        <w:t>utual</w:t>
      </w:r>
      <w:r w:rsidR="00E36880">
        <w:rPr>
          <w:rFonts w:ascii="Arial Narrow" w:hAnsi="Arial Narrow"/>
        </w:rPr>
        <w:t xml:space="preserve"> written</w:t>
      </w:r>
      <w:r w:rsidRPr="000A4801">
        <w:rPr>
          <w:rFonts w:ascii="Arial Narrow" w:hAnsi="Arial Narrow"/>
          <w:spacing w:val="-5"/>
        </w:rPr>
        <w:t xml:space="preserve"> </w:t>
      </w:r>
      <w:r w:rsidRPr="000A4801">
        <w:rPr>
          <w:rFonts w:ascii="Arial Narrow" w:hAnsi="Arial Narrow"/>
        </w:rPr>
        <w:t>agree</w:t>
      </w:r>
      <w:r w:rsidRPr="000A4801">
        <w:rPr>
          <w:rFonts w:ascii="Arial Narrow" w:hAnsi="Arial Narrow"/>
          <w:spacing w:val="-2"/>
        </w:rPr>
        <w:t>m</w:t>
      </w:r>
      <w:r w:rsidRPr="000A4801">
        <w:rPr>
          <w:rFonts w:ascii="Arial Narrow" w:hAnsi="Arial Narrow"/>
          <w:spacing w:val="2"/>
        </w:rPr>
        <w:t>e</w:t>
      </w:r>
      <w:r w:rsidRPr="000A4801">
        <w:rPr>
          <w:rFonts w:ascii="Arial Narrow" w:hAnsi="Arial Narrow"/>
        </w:rPr>
        <w:t>nt</w:t>
      </w:r>
      <w:r w:rsidRPr="000A4801">
        <w:rPr>
          <w:rFonts w:ascii="Arial Narrow" w:hAnsi="Arial Narrow"/>
          <w:spacing w:val="-9"/>
        </w:rPr>
        <w:t xml:space="preserve"> </w:t>
      </w:r>
      <w:r w:rsidRPr="000A4801">
        <w:rPr>
          <w:rFonts w:ascii="Arial Narrow" w:hAnsi="Arial Narrow"/>
        </w:rPr>
        <w:t>by both</w:t>
      </w:r>
      <w:r w:rsidRPr="000A4801">
        <w:rPr>
          <w:rFonts w:ascii="Arial Narrow" w:hAnsi="Arial Narrow"/>
          <w:spacing w:val="-4"/>
        </w:rPr>
        <w:t xml:space="preserve"> </w:t>
      </w:r>
      <w:r w:rsidRPr="000A4801">
        <w:rPr>
          <w:rFonts w:ascii="Arial Narrow" w:hAnsi="Arial Narrow"/>
        </w:rPr>
        <w:t>parties</w:t>
      </w:r>
      <w:r w:rsidRPr="000A4801">
        <w:rPr>
          <w:rFonts w:ascii="Arial Narrow" w:hAnsi="Arial Narrow"/>
          <w:spacing w:val="-2"/>
        </w:rPr>
        <w:t xml:space="preserve"> and</w:t>
      </w:r>
      <w:r w:rsidRPr="000A4801">
        <w:rPr>
          <w:rFonts w:ascii="Arial Narrow" w:hAnsi="Arial Narrow"/>
        </w:rPr>
        <w:t xml:space="preserve"> </w:t>
      </w:r>
      <w:r w:rsidRPr="00487B17">
        <w:rPr>
          <w:rFonts w:ascii="Arial Narrow" w:hAnsi="Arial Narrow"/>
          <w:b/>
          <w:bCs/>
        </w:rPr>
        <w:t>only</w:t>
      </w:r>
      <w:r w:rsidRPr="000A4801">
        <w:rPr>
          <w:rFonts w:ascii="Arial Narrow" w:hAnsi="Arial Narrow"/>
        </w:rPr>
        <w:t xml:space="preserve"> due to an </w:t>
      </w:r>
    </w:p>
    <w:p w14:paraId="195DAE2C" w14:textId="77777777" w:rsidR="00E36880" w:rsidRDefault="00E36880" w:rsidP="00D83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Pr>
          <w:rFonts w:ascii="Arial Narrow" w:hAnsi="Arial Narrow"/>
        </w:rPr>
        <w:t xml:space="preserve">                    </w:t>
      </w:r>
      <w:r w:rsidR="00D833AB" w:rsidRPr="000A4801">
        <w:rPr>
          <w:rFonts w:ascii="Arial Narrow" w:hAnsi="Arial Narrow"/>
        </w:rPr>
        <w:t>unprecedent</w:t>
      </w:r>
      <w:r>
        <w:rPr>
          <w:rFonts w:ascii="Arial Narrow" w:hAnsi="Arial Narrow"/>
        </w:rPr>
        <w:t xml:space="preserve">ed </w:t>
      </w:r>
      <w:r w:rsidR="00D833AB" w:rsidRPr="000A4801">
        <w:rPr>
          <w:rFonts w:ascii="Arial Narrow" w:hAnsi="Arial Narrow"/>
        </w:rPr>
        <w:t>natura</w:t>
      </w:r>
      <w:r w:rsidR="00D833AB">
        <w:rPr>
          <w:rFonts w:ascii="Arial Narrow" w:hAnsi="Arial Narrow"/>
        </w:rPr>
        <w:t xml:space="preserve">l </w:t>
      </w:r>
      <w:r w:rsidR="00D833AB" w:rsidRPr="000A4801">
        <w:rPr>
          <w:rFonts w:ascii="Arial Narrow" w:hAnsi="Arial Narrow"/>
        </w:rPr>
        <w:t>disaster or occurrence or other waivers issued by USDA regarding an</w:t>
      </w:r>
    </w:p>
    <w:p w14:paraId="056B9062" w14:textId="6EF33AF1" w:rsidR="00D833AB" w:rsidRPr="000A4801" w:rsidRDefault="00E36880" w:rsidP="00D83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Pr>
          <w:rFonts w:ascii="Arial Narrow" w:hAnsi="Arial Narrow"/>
        </w:rPr>
        <w:t xml:space="preserve">                    </w:t>
      </w:r>
      <w:r w:rsidR="00D833AB" w:rsidRPr="000A4801">
        <w:rPr>
          <w:rFonts w:ascii="Arial Narrow" w:hAnsi="Arial Narrow"/>
        </w:rPr>
        <w:t>extension</w:t>
      </w:r>
      <w:r w:rsidR="00D833AB">
        <w:rPr>
          <w:rFonts w:ascii="Arial Narrow" w:hAnsi="Arial Narrow"/>
        </w:rPr>
        <w:t xml:space="preserve"> for FSM</w:t>
      </w:r>
      <w:r>
        <w:rPr>
          <w:rFonts w:ascii="Arial Narrow" w:hAnsi="Arial Narrow"/>
        </w:rPr>
        <w:t xml:space="preserve">C </w:t>
      </w:r>
      <w:r w:rsidR="00D833AB">
        <w:rPr>
          <w:rFonts w:ascii="Arial Narrow" w:hAnsi="Arial Narrow"/>
        </w:rPr>
        <w:t>contracts.</w:t>
      </w:r>
    </w:p>
    <w:p w14:paraId="22D60017" w14:textId="42B0C3C3" w:rsidR="00825166" w:rsidRDefault="00825166" w:rsidP="00D833AB">
      <w:pPr>
        <w:pStyle w:val="BodyTextIndent3"/>
        <w:tabs>
          <w:tab w:val="left" w:pos="1080"/>
        </w:tabs>
        <w:spacing w:line="240" w:lineRule="auto"/>
        <w:rPr>
          <w:rFonts w:ascii="Arial Narrow" w:eastAsia="MS Mincho" w:hAnsi="Arial Narrow"/>
        </w:rPr>
      </w:pPr>
    </w:p>
    <w:p w14:paraId="3888D0E2" w14:textId="2BEE77BB" w:rsidR="00EE1056" w:rsidRPr="00825166" w:rsidRDefault="00825166" w:rsidP="00825166">
      <w:pPr>
        <w:pStyle w:val="BodyTextIndent3"/>
        <w:tabs>
          <w:tab w:val="left" w:pos="1080"/>
        </w:tabs>
        <w:spacing w:line="240" w:lineRule="auto"/>
        <w:ind w:left="1080" w:hanging="360"/>
        <w:rPr>
          <w:rFonts w:ascii="Arial Narrow" w:eastAsia="MS Mincho" w:hAnsi="Arial Narrow"/>
        </w:rPr>
      </w:pPr>
      <w:r>
        <w:rPr>
          <w:rFonts w:ascii="Arial Narrow" w:eastAsia="MS Mincho" w:hAnsi="Arial Narrow"/>
        </w:rPr>
        <w:t xml:space="preserve">2.   </w:t>
      </w:r>
      <w:r w:rsidR="00EE1056" w:rsidRPr="000A4801">
        <w:rPr>
          <w:rFonts w:ascii="Arial Narrow" w:hAnsi="Arial Narrow"/>
        </w:rPr>
        <w:t xml:space="preserve">During the term of this Contract, FSMC shall operate </w:t>
      </w:r>
      <w:r w:rsidR="00943319">
        <w:rPr>
          <w:rFonts w:ascii="Arial Narrow" w:hAnsi="Arial Narrow"/>
        </w:rPr>
        <w:t>SFA</w:t>
      </w:r>
      <w:r w:rsidR="00EE1056" w:rsidRPr="000A4801">
        <w:rPr>
          <w:rFonts w:ascii="Arial Narrow" w:hAnsi="Arial Narrow"/>
        </w:rPr>
        <w:t xml:space="preserve">’s Food Service Program in conformance with </w:t>
      </w:r>
      <w:r w:rsidR="00943319">
        <w:rPr>
          <w:rFonts w:ascii="Arial Narrow" w:hAnsi="Arial Narrow"/>
        </w:rPr>
        <w:t>SFA</w:t>
      </w:r>
      <w:r w:rsidR="00EE1056" w:rsidRPr="000A4801">
        <w:rPr>
          <w:rFonts w:ascii="Arial Narrow" w:hAnsi="Arial Narrow"/>
        </w:rPr>
        <w:t xml:space="preserve">’s agreement with the </w:t>
      </w:r>
      <w:r w:rsidR="00BD00D3" w:rsidRPr="000A4801">
        <w:rPr>
          <w:rFonts w:ascii="Arial Narrow" w:hAnsi="Arial Narrow"/>
        </w:rPr>
        <w:t>Georgia</w:t>
      </w:r>
      <w:r w:rsidR="00EE1056" w:rsidRPr="000A4801">
        <w:rPr>
          <w:rFonts w:ascii="Arial Narrow" w:hAnsi="Arial Narrow"/>
        </w:rPr>
        <w:t xml:space="preserve"> Department of </w:t>
      </w:r>
      <w:r w:rsidR="00BD00D3" w:rsidRPr="000A4801">
        <w:rPr>
          <w:rFonts w:ascii="Arial Narrow" w:hAnsi="Arial Narrow"/>
        </w:rPr>
        <w:t>Education</w:t>
      </w:r>
      <w:r w:rsidR="00EE1056" w:rsidRPr="000A4801">
        <w:rPr>
          <w:rFonts w:ascii="Arial Narrow" w:hAnsi="Arial Narrow"/>
        </w:rPr>
        <w:t>’s (</w:t>
      </w:r>
      <w:r w:rsidR="00D45713">
        <w:rPr>
          <w:rFonts w:ascii="Arial Narrow" w:hAnsi="Arial Narrow"/>
        </w:rPr>
        <w:t>GaDOE</w:t>
      </w:r>
      <w:r w:rsidR="00EE1056" w:rsidRPr="000A4801">
        <w:rPr>
          <w:rFonts w:ascii="Arial Narrow" w:hAnsi="Arial Narrow"/>
        </w:rPr>
        <w:t xml:space="preserve">) </w:t>
      </w:r>
      <w:r w:rsidR="009F5256" w:rsidRPr="000A4801">
        <w:rPr>
          <w:rFonts w:ascii="Arial Narrow" w:hAnsi="Arial Narrow"/>
        </w:rPr>
        <w:t xml:space="preserve">School Nutrition Division </w:t>
      </w:r>
      <w:r w:rsidR="003C356E" w:rsidRPr="000A4801">
        <w:rPr>
          <w:rFonts w:ascii="Arial Narrow" w:hAnsi="Arial Narrow"/>
        </w:rPr>
        <w:t>(</w:t>
      </w:r>
      <w:r w:rsidR="005628E4" w:rsidRPr="000A4801">
        <w:rPr>
          <w:rFonts w:ascii="Arial Narrow" w:hAnsi="Arial Narrow"/>
        </w:rPr>
        <w:t>SND</w:t>
      </w:r>
      <w:r w:rsidR="003C356E" w:rsidRPr="000A4801">
        <w:rPr>
          <w:rFonts w:ascii="Arial Narrow" w:hAnsi="Arial Narrow"/>
        </w:rPr>
        <w:t>).</w:t>
      </w:r>
      <w:r w:rsidR="00EC0EC8" w:rsidRPr="000A4801">
        <w:rPr>
          <w:rFonts w:ascii="Arial Narrow" w:hAnsi="Arial Narrow"/>
        </w:rPr>
        <w:t xml:space="preserve"> Both</w:t>
      </w:r>
      <w:r w:rsidR="00FE0B39">
        <w:rPr>
          <w:rFonts w:ascii="Arial Narrow" w:hAnsi="Arial Narrow"/>
        </w:rPr>
        <w:t xml:space="preserve"> </w:t>
      </w:r>
      <w:r w:rsidR="00943319">
        <w:rPr>
          <w:rFonts w:ascii="Arial Narrow" w:hAnsi="Arial Narrow"/>
        </w:rPr>
        <w:t>SFA</w:t>
      </w:r>
      <w:r w:rsidR="00EC0EC8" w:rsidRPr="000A4801">
        <w:rPr>
          <w:rFonts w:ascii="Arial Narrow" w:hAnsi="Arial Narrow"/>
        </w:rPr>
        <w:t xml:space="preserve"> and FSMC will follow Federal regulations in 7 CFR 210.16</w:t>
      </w:r>
      <w:r w:rsidR="000266FB" w:rsidRPr="000A4801">
        <w:rPr>
          <w:rFonts w:ascii="Arial Narrow" w:hAnsi="Arial Narrow"/>
        </w:rPr>
        <w:t>, 210.21</w:t>
      </w:r>
      <w:r w:rsidR="00271FE1" w:rsidRPr="000A4801">
        <w:rPr>
          <w:rFonts w:ascii="Arial Narrow" w:hAnsi="Arial Narrow"/>
        </w:rPr>
        <w:t>, 250</w:t>
      </w:r>
      <w:r w:rsidR="000266FB" w:rsidRPr="000A4801">
        <w:rPr>
          <w:rFonts w:ascii="Arial Narrow" w:hAnsi="Arial Narrow"/>
        </w:rPr>
        <w:t xml:space="preserve"> and 2</w:t>
      </w:r>
      <w:r w:rsidR="00BA6A20">
        <w:rPr>
          <w:rFonts w:ascii="Arial Narrow" w:hAnsi="Arial Narrow"/>
        </w:rPr>
        <w:t xml:space="preserve"> </w:t>
      </w:r>
      <w:r w:rsidR="000266FB" w:rsidRPr="000A4801">
        <w:rPr>
          <w:rFonts w:ascii="Arial Narrow" w:hAnsi="Arial Narrow"/>
        </w:rPr>
        <w:t>CFR 200.</w:t>
      </w:r>
      <w:r>
        <w:rPr>
          <w:rFonts w:ascii="Arial Narrow" w:hAnsi="Arial Narrow"/>
        </w:rPr>
        <w:br/>
      </w:r>
    </w:p>
    <w:p w14:paraId="10A26333" w14:textId="350D2AEA" w:rsidR="00C626FE" w:rsidRDefault="00EE1056" w:rsidP="0018201D">
      <w:pPr>
        <w:pStyle w:val="BodyTextIndent"/>
        <w:tabs>
          <w:tab w:val="left" w:pos="1080"/>
        </w:tabs>
        <w:ind w:left="1080" w:hanging="360"/>
        <w:rPr>
          <w:rFonts w:ascii="Arial Narrow" w:hAnsi="Arial Narrow"/>
        </w:rPr>
      </w:pPr>
      <w:r w:rsidRPr="000A4801">
        <w:rPr>
          <w:rFonts w:ascii="Arial Narrow" w:hAnsi="Arial Narrow"/>
        </w:rPr>
        <w:t>3.</w:t>
      </w:r>
      <w:r w:rsidR="0015676B" w:rsidRPr="000A4801">
        <w:rPr>
          <w:rFonts w:ascii="Arial Narrow" w:hAnsi="Arial Narrow"/>
        </w:rPr>
        <w:tab/>
      </w:r>
      <w:r w:rsidRPr="000A4801">
        <w:rPr>
          <w:rFonts w:ascii="Arial Narrow" w:hAnsi="Arial Narrow"/>
        </w:rPr>
        <w:t xml:space="preserve">FSMC shall have the exclusive right to operate the programs checked below at the sites specified by </w:t>
      </w:r>
      <w:r w:rsidR="00943319">
        <w:rPr>
          <w:rFonts w:ascii="Arial Narrow" w:hAnsi="Arial Narrow"/>
        </w:rPr>
        <w:t>SFA</w:t>
      </w:r>
      <w:r w:rsidRPr="000A4801">
        <w:rPr>
          <w:rFonts w:ascii="Arial Narrow" w:hAnsi="Arial Narrow"/>
        </w:rPr>
        <w:t xml:space="preserve"> in the Schedule of Food Service Locations and Services Provided, </w:t>
      </w:r>
      <w:r w:rsidRPr="000A4801">
        <w:rPr>
          <w:rFonts w:ascii="Arial Narrow" w:hAnsi="Arial Narrow"/>
          <w:szCs w:val="20"/>
        </w:rPr>
        <w:t>which is attached to this Contract as Exhibit A and fully incorporated herein</w:t>
      </w:r>
      <w:r w:rsidRPr="000A4801">
        <w:rPr>
          <w:rFonts w:ascii="Arial Narrow" w:hAnsi="Arial Narrow"/>
        </w:rPr>
        <w:t xml:space="preserve">. </w:t>
      </w:r>
      <w:r w:rsidR="00A519A3" w:rsidRPr="000A4801">
        <w:rPr>
          <w:rFonts w:ascii="Arial Narrow" w:hAnsi="Arial Narrow"/>
        </w:rPr>
        <w:t>(</w:t>
      </w:r>
      <w:r w:rsidRPr="009E3713">
        <w:rPr>
          <w:rFonts w:ascii="Arial Narrow" w:hAnsi="Arial Narrow"/>
          <w:b/>
          <w:bCs/>
          <w:i/>
          <w:iCs/>
        </w:rPr>
        <w:t xml:space="preserve">Check only the programs </w:t>
      </w:r>
      <w:r w:rsidR="00943319" w:rsidRPr="009E3713">
        <w:rPr>
          <w:rFonts w:ascii="Arial Narrow" w:hAnsi="Arial Narrow"/>
          <w:b/>
          <w:bCs/>
          <w:i/>
          <w:iCs/>
        </w:rPr>
        <w:t>SFA</w:t>
      </w:r>
      <w:r w:rsidRPr="009E3713">
        <w:rPr>
          <w:rFonts w:ascii="Arial Narrow" w:hAnsi="Arial Narrow"/>
          <w:b/>
          <w:bCs/>
          <w:i/>
          <w:iCs/>
        </w:rPr>
        <w:t xml:space="preserve"> operates</w:t>
      </w:r>
      <w:r w:rsidR="00765A99" w:rsidRPr="009E3713">
        <w:rPr>
          <w:rFonts w:ascii="Arial Narrow" w:hAnsi="Arial Narrow"/>
          <w:b/>
          <w:bCs/>
          <w:i/>
          <w:iCs/>
        </w:rPr>
        <w:t xml:space="preserve">. </w:t>
      </w:r>
      <w:r w:rsidRPr="009E3713">
        <w:rPr>
          <w:rFonts w:ascii="Arial Narrow" w:hAnsi="Arial Narrow"/>
          <w:b/>
          <w:bCs/>
          <w:i/>
          <w:iCs/>
        </w:rPr>
        <w:t xml:space="preserve">If </w:t>
      </w:r>
      <w:r w:rsidR="00943319" w:rsidRPr="009E3713">
        <w:rPr>
          <w:rFonts w:ascii="Arial Narrow" w:hAnsi="Arial Narrow"/>
          <w:b/>
          <w:bCs/>
          <w:i/>
          <w:iCs/>
        </w:rPr>
        <w:t>SFA</w:t>
      </w:r>
      <w:r w:rsidRPr="009E3713">
        <w:rPr>
          <w:rFonts w:ascii="Arial Narrow" w:hAnsi="Arial Narrow"/>
          <w:b/>
          <w:bCs/>
          <w:i/>
          <w:iCs/>
        </w:rPr>
        <w:t xml:space="preserve"> anticipates operating any other programs in the foreseeable future, </w:t>
      </w:r>
      <w:r w:rsidR="00943319" w:rsidRPr="009E3713">
        <w:rPr>
          <w:rFonts w:ascii="Arial Narrow" w:hAnsi="Arial Narrow"/>
          <w:b/>
          <w:bCs/>
          <w:i/>
          <w:iCs/>
        </w:rPr>
        <w:t>SFA</w:t>
      </w:r>
      <w:r w:rsidRPr="009E3713">
        <w:rPr>
          <w:rFonts w:ascii="Arial Narrow" w:hAnsi="Arial Narrow"/>
          <w:b/>
          <w:bCs/>
          <w:i/>
          <w:iCs/>
        </w:rPr>
        <w:t xml:space="preserve"> should check the box marked other and identify the programs and year in which </w:t>
      </w:r>
      <w:r w:rsidR="00943319" w:rsidRPr="009E3713">
        <w:rPr>
          <w:rFonts w:ascii="Arial Narrow" w:hAnsi="Arial Narrow"/>
          <w:b/>
          <w:bCs/>
          <w:i/>
          <w:iCs/>
        </w:rPr>
        <w:t>SFA</w:t>
      </w:r>
      <w:r w:rsidRPr="009E3713">
        <w:rPr>
          <w:rFonts w:ascii="Arial Narrow" w:hAnsi="Arial Narrow"/>
          <w:b/>
          <w:bCs/>
          <w:i/>
          <w:iCs/>
        </w:rPr>
        <w:t xml:space="preserve"> reasonably foresees it may operate the program.</w:t>
      </w:r>
      <w:r w:rsidR="00A519A3" w:rsidRPr="000A4801">
        <w:rPr>
          <w:rFonts w:ascii="Arial Narrow" w:hAnsi="Arial Narrow"/>
        </w:rPr>
        <w:t>)</w:t>
      </w:r>
      <w:r w:rsidRPr="00C81583">
        <w:rPr>
          <w:rFonts w:ascii="Arial Narrow" w:hAnsi="Arial Narrow"/>
        </w:rPr>
        <w:t xml:space="preserve"> If a program is added later (i.e., a breakfast program) which is beyond the scope or original intent of this RFP</w:t>
      </w:r>
      <w:r w:rsidRPr="000A4801">
        <w:rPr>
          <w:rFonts w:ascii="Arial Narrow" w:hAnsi="Arial Narrow"/>
        </w:rPr>
        <w:t>/Contract, or if a material change is made to the RFP/Contract, the appropriate procurement procedures must be followed</w:t>
      </w:r>
      <w:r w:rsidR="00765A99" w:rsidRPr="000A4801">
        <w:rPr>
          <w:rFonts w:ascii="Arial Narrow" w:hAnsi="Arial Narrow"/>
        </w:rPr>
        <w:t xml:space="preserve">. </w:t>
      </w:r>
      <w:r w:rsidRPr="000A4801">
        <w:rPr>
          <w:rFonts w:ascii="Arial Narrow" w:hAnsi="Arial Narrow"/>
        </w:rPr>
        <w:t>(Reference 97SP-30, FNS Policy Memo, July 2005 Procurement Questions</w:t>
      </w:r>
      <w:r w:rsidR="002619CF" w:rsidRPr="000A4801">
        <w:rPr>
          <w:rFonts w:ascii="Arial Narrow" w:hAnsi="Arial Narrow"/>
        </w:rPr>
        <w:t>; and 20</w:t>
      </w:r>
      <w:r w:rsidR="009B6E91">
        <w:rPr>
          <w:rFonts w:ascii="Arial Narrow" w:hAnsi="Arial Narrow"/>
        </w:rPr>
        <w:t>16</w:t>
      </w:r>
      <w:r w:rsidR="002619CF" w:rsidRPr="000A4801">
        <w:rPr>
          <w:rFonts w:ascii="Arial Narrow" w:hAnsi="Arial Narrow"/>
        </w:rPr>
        <w:t xml:space="preserve"> FSMC Manual; SP 28-2009; SP 02-2010; and SP 17-2012</w:t>
      </w:r>
      <w:r w:rsidRPr="000A4801">
        <w:rPr>
          <w:rFonts w:ascii="Arial Narrow" w:hAnsi="Arial Narrow"/>
        </w:rPr>
        <w:t>.)</w:t>
      </w:r>
      <w:r w:rsidR="00C626FE" w:rsidRPr="00C626FE">
        <w:rPr>
          <w:rFonts w:ascii="Arial Narrow" w:hAnsi="Arial Narrow"/>
        </w:rPr>
        <w:t xml:space="preserve"> </w:t>
      </w:r>
      <w:r w:rsidR="00C626FE" w:rsidRPr="00A82E86">
        <w:rPr>
          <w:rFonts w:ascii="Arial Narrow" w:hAnsi="Arial Narrow"/>
        </w:rPr>
        <w:t xml:space="preserve">Any change to the scope of services to be provided by FSMC that is beyond the scope or original intent of this RFP/Contract, including the addition of a program such as breakfast (SBP) or summer food (SFSP), may be considered a material change. The SFA must evaluate the total cost and scope of the change to the existing contract and determine if a material change would occur. </w:t>
      </w:r>
      <w:r w:rsidR="00C626FE" w:rsidRPr="000A4801">
        <w:rPr>
          <w:rFonts w:ascii="Arial Narrow" w:hAnsi="Arial Narrow"/>
        </w:rPr>
        <w:t xml:space="preserve">A key factor in determining whether a change is material is whether other </w:t>
      </w:r>
      <w:r w:rsidR="00C626FE">
        <w:rPr>
          <w:rFonts w:ascii="Arial Narrow" w:hAnsi="Arial Narrow"/>
        </w:rPr>
        <w:t>offerors</w:t>
      </w:r>
      <w:r w:rsidR="00C626FE" w:rsidRPr="000A4801">
        <w:rPr>
          <w:rFonts w:ascii="Arial Narrow" w:hAnsi="Arial Narrow"/>
        </w:rPr>
        <w:t xml:space="preserve"> knowing of the change would have </w:t>
      </w:r>
      <w:r w:rsidR="00C626FE">
        <w:rPr>
          <w:rFonts w:ascii="Arial Narrow" w:hAnsi="Arial Narrow"/>
        </w:rPr>
        <w:t xml:space="preserve">offered </w:t>
      </w:r>
      <w:r w:rsidR="00C626FE" w:rsidRPr="000A4801">
        <w:rPr>
          <w:rFonts w:ascii="Arial Narrow" w:hAnsi="Arial Narrow"/>
        </w:rPr>
        <w:t>differently</w:t>
      </w:r>
      <w:r w:rsidR="00C626FE" w:rsidRPr="00A82E86">
        <w:rPr>
          <w:rFonts w:ascii="Arial Narrow" w:hAnsi="Arial Narrow"/>
        </w:rPr>
        <w:t xml:space="preserve"> The SA must be notified of the determination, provided documentation, and give final </w:t>
      </w:r>
      <w:r w:rsidR="00C626FE">
        <w:rPr>
          <w:rFonts w:ascii="Arial Narrow" w:hAnsi="Arial Narrow"/>
        </w:rPr>
        <w:t xml:space="preserve">written </w:t>
      </w:r>
      <w:r w:rsidR="00C626FE" w:rsidRPr="00A82E86">
        <w:rPr>
          <w:rFonts w:ascii="Arial Narrow" w:hAnsi="Arial Narrow"/>
        </w:rPr>
        <w:t xml:space="preserve">approval before the change may be implemented. If the change to the contract is considered a material change, </w:t>
      </w:r>
      <w:r w:rsidR="00C626FE">
        <w:rPr>
          <w:rFonts w:ascii="Arial Narrow" w:hAnsi="Arial Narrow"/>
        </w:rPr>
        <w:t>a new solicitation must be issued</w:t>
      </w:r>
      <w:r w:rsidR="00C626FE" w:rsidRPr="00A82E86">
        <w:rPr>
          <w:rFonts w:ascii="Arial Narrow" w:hAnsi="Arial Narrow"/>
        </w:rPr>
        <w:t>.</w:t>
      </w:r>
      <w:r w:rsidR="00C626FE">
        <w:rPr>
          <w:rFonts w:ascii="Arial Narrow" w:hAnsi="Arial Narrow"/>
        </w:rPr>
        <w:t xml:space="preserve"> </w:t>
      </w:r>
      <w:r w:rsidR="00C626FE" w:rsidRPr="000A4801">
        <w:rPr>
          <w:rFonts w:ascii="Arial Narrow" w:hAnsi="Arial Narrow"/>
        </w:rPr>
        <w:t>(Reference, FNS policy memo: July 2005 Procurement Questions)</w:t>
      </w:r>
      <w:r w:rsidR="00C626FE">
        <w:rPr>
          <w:rFonts w:ascii="Arial Narrow" w:hAnsi="Arial Narrow"/>
        </w:rPr>
        <w:br/>
      </w:r>
    </w:p>
    <w:p w14:paraId="7A3A7D8A" w14:textId="77777777" w:rsidR="0018201D" w:rsidRDefault="0018201D" w:rsidP="0018201D">
      <w:pPr>
        <w:pStyle w:val="BodyTextIndent"/>
        <w:tabs>
          <w:tab w:val="left" w:pos="1080"/>
        </w:tabs>
        <w:ind w:left="1080" w:hanging="360"/>
        <w:rPr>
          <w:rFonts w:ascii="Arial Narrow" w:hAnsi="Arial Narrow"/>
        </w:rPr>
      </w:pPr>
    </w:p>
    <w:p w14:paraId="446B5E4E" w14:textId="77777777" w:rsidR="00C626FE" w:rsidRPr="000A4801" w:rsidRDefault="00C626FE" w:rsidP="00825166">
      <w:pPr>
        <w:pStyle w:val="BodyTextIndent"/>
        <w:tabs>
          <w:tab w:val="left" w:pos="1080"/>
        </w:tabs>
        <w:ind w:left="1080" w:hanging="360"/>
        <w:rPr>
          <w:rFonts w:ascii="Arial Narrow" w:hAnsi="Arial Narrow"/>
        </w:rPr>
      </w:pPr>
    </w:p>
    <w:p w14:paraId="7B74C694" w14:textId="74E64D38" w:rsidR="00EE1056" w:rsidRPr="00F73A4E" w:rsidRDefault="00F73A4E" w:rsidP="00012E26">
      <w:pPr>
        <w:ind w:left="720"/>
        <w:rPr>
          <w:rFonts w:ascii="Arial Narrow" w:eastAsia="MS Mincho" w:hAnsi="Arial Narrow"/>
          <w:u w:val="single"/>
        </w:rPr>
      </w:pPr>
      <w:r w:rsidRPr="00F73A4E">
        <w:rPr>
          <w:rFonts w:ascii="Arial Narrow" w:eastAsia="MS Mincho" w:hAnsi="Arial Narrow"/>
          <w:u w:val="single"/>
        </w:rPr>
        <w:lastRenderedPageBreak/>
        <w:t>SFA Programs:</w:t>
      </w:r>
    </w:p>
    <w:p w14:paraId="422D6291" w14:textId="77777777" w:rsidR="00F73A4E" w:rsidRPr="000A4801" w:rsidRDefault="00F73A4E" w:rsidP="00012E26">
      <w:pPr>
        <w:ind w:left="720"/>
        <w:rPr>
          <w:rFonts w:ascii="Arial Narrow" w:eastAsia="MS Mincho" w:hAnsi="Arial Narrow"/>
        </w:rPr>
      </w:pPr>
    </w:p>
    <w:p w14:paraId="49F315AC"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1"/>
            <w:enabled/>
            <w:calcOnExit w:val="0"/>
            <w:checkBox>
              <w:sizeAuto/>
              <w:default w:val="0"/>
            </w:checkBox>
          </w:ffData>
        </w:fldChar>
      </w:r>
      <w:bookmarkStart w:id="4" w:name="Check1"/>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4"/>
      <w:r w:rsidRPr="000A4801">
        <w:rPr>
          <w:rFonts w:ascii="Arial Narrow" w:eastAsia="MS Mincho" w:hAnsi="Arial Narrow"/>
        </w:rPr>
        <w:tab/>
        <w:t>Natio</w:t>
      </w:r>
      <w:r w:rsidR="003C356E" w:rsidRPr="000A4801">
        <w:rPr>
          <w:rFonts w:ascii="Arial Narrow" w:eastAsia="MS Mincho" w:hAnsi="Arial Narrow"/>
        </w:rPr>
        <w:t>nal School Lunch Program (NSLP)</w:t>
      </w:r>
    </w:p>
    <w:p w14:paraId="0D9355B5" w14:textId="77777777" w:rsidR="00EE1056" w:rsidRPr="000A4801" w:rsidRDefault="00EE1056" w:rsidP="00012E26">
      <w:pPr>
        <w:ind w:left="720"/>
        <w:rPr>
          <w:rFonts w:ascii="Arial Narrow" w:eastAsia="MS Mincho" w:hAnsi="Arial Narrow"/>
        </w:rPr>
      </w:pPr>
    </w:p>
    <w:p w14:paraId="684BBBA5"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1"/>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003C356E" w:rsidRPr="000A4801">
        <w:rPr>
          <w:rFonts w:ascii="Arial Narrow" w:eastAsia="MS Mincho" w:hAnsi="Arial Narrow"/>
        </w:rPr>
        <w:tab/>
        <w:t>School Breakfast Program (SBP)</w:t>
      </w:r>
    </w:p>
    <w:p w14:paraId="3C6AA04D"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tab/>
      </w:r>
    </w:p>
    <w:p w14:paraId="6194915F" w14:textId="77777777" w:rsidR="00EE1056" w:rsidRPr="000A4801" w:rsidRDefault="00EE1056" w:rsidP="00A80350">
      <w:pPr>
        <w:spacing w:line="360" w:lineRule="auto"/>
        <w:ind w:left="720" w:firstLine="720"/>
        <w:rPr>
          <w:rFonts w:ascii="Arial Narrow" w:eastAsia="MS Mincho" w:hAnsi="Arial Narrow"/>
        </w:rPr>
      </w:pPr>
      <w:r w:rsidRPr="000A4801">
        <w:rPr>
          <w:rFonts w:ascii="Arial Narrow" w:eastAsia="MS Mincho" w:hAnsi="Arial Narrow"/>
        </w:rPr>
        <w:fldChar w:fldCharType="begin">
          <w:ffData>
            <w:name w:val="Check37"/>
            <w:enabled/>
            <w:calcOnExit w:val="0"/>
            <w:checkBox>
              <w:sizeAuto/>
              <w:default w:val="0"/>
            </w:checkBox>
          </w:ffData>
        </w:fldChar>
      </w:r>
      <w:bookmarkStart w:id="5" w:name="Check37"/>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5"/>
      <w:r w:rsidRPr="000A4801">
        <w:rPr>
          <w:rFonts w:ascii="Arial Narrow" w:eastAsia="MS Mincho" w:hAnsi="Arial Narrow"/>
        </w:rPr>
        <w:tab/>
        <w:t>Breakfast in the Classroom</w:t>
      </w:r>
    </w:p>
    <w:p w14:paraId="1B99DCD4" w14:textId="77777777" w:rsidR="00EE1056" w:rsidRPr="000A4801" w:rsidRDefault="00EE1056" w:rsidP="00A80350">
      <w:pPr>
        <w:spacing w:line="360" w:lineRule="auto"/>
        <w:ind w:left="720"/>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fldChar w:fldCharType="begin">
          <w:ffData>
            <w:name w:val="Check38"/>
            <w:enabled/>
            <w:calcOnExit w:val="0"/>
            <w:checkBox>
              <w:sizeAuto/>
              <w:default w:val="0"/>
            </w:checkBox>
          </w:ffData>
        </w:fldChar>
      </w:r>
      <w:bookmarkStart w:id="6" w:name="Check38"/>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6"/>
      <w:r w:rsidR="003C356E" w:rsidRPr="000A4801">
        <w:rPr>
          <w:rFonts w:ascii="Arial Narrow" w:eastAsia="MS Mincho" w:hAnsi="Arial Narrow"/>
        </w:rPr>
        <w:tab/>
        <w:t>Universal Breakfast</w:t>
      </w:r>
    </w:p>
    <w:p w14:paraId="78B97965" w14:textId="77777777" w:rsidR="00EE1056" w:rsidRPr="000A4801" w:rsidRDefault="00EE1056" w:rsidP="00012E26">
      <w:pPr>
        <w:ind w:left="720"/>
        <w:rPr>
          <w:rFonts w:ascii="Arial Narrow" w:eastAsia="MS Mincho" w:hAnsi="Arial Narrow"/>
        </w:rPr>
      </w:pPr>
    </w:p>
    <w:p w14:paraId="7E73035C"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39"/>
            <w:enabled/>
            <w:calcOnExit w:val="0"/>
            <w:checkBox>
              <w:sizeAuto/>
              <w:default w:val="0"/>
            </w:checkBox>
          </w:ffData>
        </w:fldChar>
      </w:r>
      <w:bookmarkStart w:id="7" w:name="Check39"/>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7"/>
      <w:r w:rsidRPr="000A4801">
        <w:rPr>
          <w:rFonts w:ascii="Arial Narrow" w:eastAsia="MS Mincho" w:hAnsi="Arial Narrow"/>
        </w:rPr>
        <w:tab/>
        <w:t>After-School Care Program (ASCP—NSLP)</w:t>
      </w:r>
      <w:r w:rsidRPr="000A4801">
        <w:rPr>
          <w:rFonts w:ascii="Arial Narrow" w:eastAsia="MS Mincho" w:hAnsi="Arial Narrow"/>
        </w:rPr>
        <w:tab/>
      </w:r>
    </w:p>
    <w:p w14:paraId="0D720D48" w14:textId="77777777" w:rsidR="00EE1056" w:rsidRPr="000A4801" w:rsidRDefault="00EE1056" w:rsidP="00012E26">
      <w:pPr>
        <w:ind w:left="720"/>
        <w:rPr>
          <w:rFonts w:ascii="Arial Narrow" w:eastAsia="MS Mincho" w:hAnsi="Arial Narrow"/>
        </w:rPr>
      </w:pPr>
    </w:p>
    <w:p w14:paraId="6B742AA4"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1"/>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t>Se</w:t>
      </w:r>
      <w:r w:rsidR="00BC2B9A" w:rsidRPr="000A4801">
        <w:rPr>
          <w:rFonts w:ascii="Arial Narrow" w:eastAsia="MS Mincho" w:hAnsi="Arial Narrow"/>
        </w:rPr>
        <w:t>amless Summer Option (SSO-NSLP)</w:t>
      </w:r>
    </w:p>
    <w:p w14:paraId="6294CB37" w14:textId="77777777" w:rsidR="00EE1056" w:rsidRPr="000A4801" w:rsidRDefault="00EE1056" w:rsidP="00012E26">
      <w:pPr>
        <w:ind w:left="720"/>
        <w:rPr>
          <w:rFonts w:ascii="Arial Narrow" w:eastAsia="MS Mincho" w:hAnsi="Arial Narrow"/>
        </w:rPr>
      </w:pPr>
    </w:p>
    <w:p w14:paraId="0144DDB8"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1"/>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00BC2B9A" w:rsidRPr="000A4801">
        <w:rPr>
          <w:rFonts w:ascii="Arial Narrow" w:eastAsia="MS Mincho" w:hAnsi="Arial Narrow"/>
        </w:rPr>
        <w:tab/>
        <w:t>Special Milk Program (SMP)</w:t>
      </w:r>
    </w:p>
    <w:p w14:paraId="3ADC5BD2" w14:textId="77777777" w:rsidR="00EE1056" w:rsidRPr="000A4801" w:rsidRDefault="00EE1056" w:rsidP="00012E26">
      <w:pPr>
        <w:ind w:left="720"/>
        <w:rPr>
          <w:rFonts w:ascii="Arial Narrow" w:eastAsia="MS Mincho" w:hAnsi="Arial Narrow"/>
        </w:rPr>
      </w:pPr>
    </w:p>
    <w:p w14:paraId="32BB604E"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1"/>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t>Fresh Fruit and Vegetable Program (FFVP)</w:t>
      </w:r>
    </w:p>
    <w:p w14:paraId="596A6215" w14:textId="77777777" w:rsidR="00EE1056" w:rsidRPr="000A4801" w:rsidRDefault="00EE1056" w:rsidP="00012E26">
      <w:pPr>
        <w:ind w:left="720"/>
        <w:rPr>
          <w:rFonts w:ascii="Arial Narrow" w:eastAsia="MS Mincho" w:hAnsi="Arial Narrow"/>
        </w:rPr>
      </w:pPr>
    </w:p>
    <w:p w14:paraId="61419FFC" w14:textId="77777777" w:rsidR="00EE1056" w:rsidRPr="004C3604" w:rsidRDefault="00EE1056" w:rsidP="00012E26">
      <w:pPr>
        <w:ind w:left="720"/>
        <w:rPr>
          <w:rFonts w:ascii="Arial Narrow" w:eastAsia="MS Mincho" w:hAnsi="Arial Narrow"/>
          <w:lang w:val="fr-FR"/>
        </w:rPr>
      </w:pPr>
      <w:r w:rsidRPr="000A4801">
        <w:rPr>
          <w:rFonts w:ascii="Arial Narrow" w:eastAsia="MS Mincho" w:hAnsi="Arial Narrow"/>
        </w:rPr>
        <w:fldChar w:fldCharType="begin">
          <w:ffData>
            <w:name w:val="Check1"/>
            <w:enabled/>
            <w:calcOnExit w:val="0"/>
            <w:checkBox>
              <w:sizeAuto/>
              <w:default w:val="0"/>
            </w:checkBox>
          </w:ffData>
        </w:fldChar>
      </w:r>
      <w:r w:rsidRPr="004C3604">
        <w:rPr>
          <w:rFonts w:ascii="Arial Narrow" w:eastAsia="MS Mincho" w:hAnsi="Arial Narrow"/>
          <w:lang w:val="fr-FR"/>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00BC2B9A" w:rsidRPr="004C3604">
        <w:rPr>
          <w:rFonts w:ascii="Arial Narrow" w:eastAsia="MS Mincho" w:hAnsi="Arial Narrow"/>
          <w:lang w:val="fr-FR"/>
        </w:rPr>
        <w:tab/>
        <w:t>À la Carte</w:t>
      </w:r>
    </w:p>
    <w:p w14:paraId="2DA37704" w14:textId="77777777" w:rsidR="00EE1056" w:rsidRPr="004C3604" w:rsidRDefault="00EE1056" w:rsidP="00012E26">
      <w:pPr>
        <w:ind w:left="720"/>
        <w:rPr>
          <w:rFonts w:ascii="Arial Narrow" w:eastAsia="MS Mincho" w:hAnsi="Arial Narrow"/>
          <w:lang w:val="fr-FR"/>
        </w:rPr>
      </w:pPr>
    </w:p>
    <w:p w14:paraId="7319A094" w14:textId="77777777" w:rsidR="00EE1056" w:rsidRPr="004C3604" w:rsidRDefault="00EE1056" w:rsidP="00012E26">
      <w:pPr>
        <w:ind w:left="720"/>
        <w:rPr>
          <w:rFonts w:ascii="Arial Narrow" w:eastAsia="MS Mincho" w:hAnsi="Arial Narrow"/>
          <w:lang w:val="fr-FR"/>
        </w:rPr>
      </w:pPr>
      <w:r w:rsidRPr="000A4801">
        <w:rPr>
          <w:rFonts w:ascii="Arial Narrow" w:eastAsia="MS Mincho" w:hAnsi="Arial Narrow"/>
        </w:rPr>
        <w:fldChar w:fldCharType="begin">
          <w:ffData>
            <w:name w:val="Check1"/>
            <w:enabled/>
            <w:calcOnExit w:val="0"/>
            <w:checkBox>
              <w:sizeAuto/>
              <w:default w:val="0"/>
            </w:checkBox>
          </w:ffData>
        </w:fldChar>
      </w:r>
      <w:r w:rsidRPr="004C3604">
        <w:rPr>
          <w:rFonts w:ascii="Arial Narrow" w:eastAsia="MS Mincho" w:hAnsi="Arial Narrow"/>
          <w:lang w:val="fr-FR"/>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00BC2B9A" w:rsidRPr="004C3604">
        <w:rPr>
          <w:rFonts w:ascii="Arial Narrow" w:eastAsia="MS Mincho" w:hAnsi="Arial Narrow"/>
          <w:lang w:val="fr-FR"/>
        </w:rPr>
        <w:tab/>
      </w:r>
      <w:proofErr w:type="spellStart"/>
      <w:r w:rsidR="00BC2B9A" w:rsidRPr="004C3604">
        <w:rPr>
          <w:rFonts w:ascii="Arial Narrow" w:eastAsia="MS Mincho" w:hAnsi="Arial Narrow"/>
          <w:lang w:val="fr-FR"/>
        </w:rPr>
        <w:t>Adult</w:t>
      </w:r>
      <w:proofErr w:type="spellEnd"/>
      <w:r w:rsidR="00BC2B9A" w:rsidRPr="004C3604">
        <w:rPr>
          <w:rFonts w:ascii="Arial Narrow" w:eastAsia="MS Mincho" w:hAnsi="Arial Narrow"/>
          <w:lang w:val="fr-FR"/>
        </w:rPr>
        <w:t xml:space="preserve"> </w:t>
      </w:r>
      <w:proofErr w:type="spellStart"/>
      <w:r w:rsidR="00BC2B9A" w:rsidRPr="004C3604">
        <w:rPr>
          <w:rFonts w:ascii="Arial Narrow" w:eastAsia="MS Mincho" w:hAnsi="Arial Narrow"/>
          <w:lang w:val="fr-FR"/>
        </w:rPr>
        <w:t>Meals</w:t>
      </w:r>
      <w:proofErr w:type="spellEnd"/>
    </w:p>
    <w:p w14:paraId="39323C96" w14:textId="77777777" w:rsidR="00EE1056" w:rsidRPr="004C3604" w:rsidRDefault="00EE1056" w:rsidP="00012E26">
      <w:pPr>
        <w:ind w:left="720"/>
        <w:rPr>
          <w:rFonts w:ascii="Arial Narrow" w:eastAsia="MS Mincho" w:hAnsi="Arial Narrow"/>
          <w:lang w:val="fr-FR"/>
        </w:rPr>
      </w:pPr>
    </w:p>
    <w:p w14:paraId="574B12D8" w14:textId="77777777" w:rsidR="00EE1056" w:rsidRPr="004C3604" w:rsidRDefault="00EE1056" w:rsidP="00012E26">
      <w:pPr>
        <w:ind w:left="720"/>
        <w:rPr>
          <w:rFonts w:ascii="Arial Narrow" w:eastAsia="MS Mincho" w:hAnsi="Arial Narrow"/>
          <w:lang w:val="fr-FR"/>
        </w:rPr>
      </w:pPr>
      <w:r w:rsidRPr="000A4801">
        <w:rPr>
          <w:rFonts w:ascii="Arial Narrow" w:eastAsia="MS Mincho" w:hAnsi="Arial Narrow"/>
        </w:rPr>
        <w:fldChar w:fldCharType="begin">
          <w:ffData>
            <w:name w:val="Check1"/>
            <w:enabled/>
            <w:calcOnExit w:val="0"/>
            <w:checkBox>
              <w:sizeAuto/>
              <w:default w:val="0"/>
            </w:checkBox>
          </w:ffData>
        </w:fldChar>
      </w:r>
      <w:r w:rsidRPr="004C3604">
        <w:rPr>
          <w:rFonts w:ascii="Arial Narrow" w:eastAsia="MS Mincho" w:hAnsi="Arial Narrow"/>
          <w:lang w:val="fr-FR"/>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00BC2B9A" w:rsidRPr="004C3604">
        <w:rPr>
          <w:rFonts w:ascii="Arial Narrow" w:eastAsia="MS Mincho" w:hAnsi="Arial Narrow"/>
          <w:lang w:val="fr-FR"/>
        </w:rPr>
        <w:tab/>
        <w:t>Catering</w:t>
      </w:r>
    </w:p>
    <w:p w14:paraId="761EC5D4" w14:textId="77777777" w:rsidR="00EE1056" w:rsidRPr="004C3604" w:rsidRDefault="00EE1056" w:rsidP="00012E26">
      <w:pPr>
        <w:ind w:left="720"/>
        <w:rPr>
          <w:rFonts w:ascii="Arial Narrow" w:eastAsia="MS Mincho" w:hAnsi="Arial Narrow"/>
          <w:lang w:val="fr-FR"/>
        </w:rPr>
      </w:pPr>
    </w:p>
    <w:p w14:paraId="15983C4C"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1"/>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00BC2B9A" w:rsidRPr="000A4801">
        <w:rPr>
          <w:rFonts w:ascii="Arial Narrow" w:eastAsia="MS Mincho" w:hAnsi="Arial Narrow"/>
        </w:rPr>
        <w:tab/>
        <w:t>Contract Meals</w:t>
      </w:r>
    </w:p>
    <w:p w14:paraId="0C4DE0D7" w14:textId="77777777" w:rsidR="00EE1056" w:rsidRPr="000A4801" w:rsidRDefault="00EE1056" w:rsidP="00012E26">
      <w:pPr>
        <w:ind w:left="720"/>
        <w:rPr>
          <w:rFonts w:ascii="Arial Narrow" w:eastAsia="MS Mincho" w:hAnsi="Arial Narrow"/>
        </w:rPr>
      </w:pPr>
    </w:p>
    <w:p w14:paraId="22B7588C"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r>
      <w:r w:rsidRPr="000A4801">
        <w:rPr>
          <w:rFonts w:ascii="Arial Narrow" w:eastAsia="MS Mincho" w:hAnsi="Arial Narrow"/>
        </w:rPr>
        <w:instrText xml:space="preserve"> FORMCHECKBOX </w:instrText>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fldChar w:fldCharType="begin">
          <w:ffData>
            <w:name w:val="Check41"/>
            <w:enabled/>
            <w:calcOnExit w:val="0"/>
            <w:checkBox>
              <w:sizeAuto/>
              <w:default w:val="0"/>
            </w:checkBox>
          </w:ffData>
        </w:fldChar>
      </w:r>
      <w:bookmarkStart w:id="8" w:name="Check41"/>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8"/>
      <w:r w:rsidRPr="000A4801">
        <w:rPr>
          <w:rFonts w:ascii="Arial Narrow" w:eastAsia="MS Mincho" w:hAnsi="Arial Narrow"/>
        </w:rPr>
        <w:tab/>
        <w:t>Vending (applies only to FSMC supplied vending machines)</w:t>
      </w:r>
    </w:p>
    <w:p w14:paraId="6ECCAE6D" w14:textId="77777777" w:rsidR="00EE1056" w:rsidRPr="000A4801" w:rsidRDefault="00EE1056" w:rsidP="00012E26">
      <w:pPr>
        <w:ind w:left="720"/>
        <w:rPr>
          <w:rFonts w:ascii="Arial Narrow" w:eastAsia="MS Mincho" w:hAnsi="Arial Narrow"/>
        </w:rPr>
      </w:pPr>
    </w:p>
    <w:p w14:paraId="3D4C74F3" w14:textId="77777777" w:rsidR="00EE1056" w:rsidRPr="000A4801"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40"/>
            <w:enabled/>
            <w:calcOnExit w:val="0"/>
            <w:checkBox>
              <w:sizeAuto/>
              <w:default w:val="0"/>
            </w:checkBox>
          </w:ffData>
        </w:fldChar>
      </w:r>
      <w:bookmarkStart w:id="9" w:name="Check40"/>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9"/>
      <w:r w:rsidRPr="000A4801">
        <w:rPr>
          <w:rFonts w:ascii="Arial Narrow" w:eastAsia="MS Mincho" w:hAnsi="Arial Narrow"/>
        </w:rPr>
        <w:tab/>
        <w:t>Concessions (applies only to concessions operated by FSMC)</w:t>
      </w:r>
    </w:p>
    <w:p w14:paraId="1A7C648B" w14:textId="3ECA8950" w:rsidR="00EE1056" w:rsidRPr="000A4801" w:rsidRDefault="00EE1056" w:rsidP="00012E26">
      <w:pPr>
        <w:ind w:left="720"/>
        <w:rPr>
          <w:rFonts w:ascii="Arial Narrow" w:eastAsia="MS Mincho" w:hAnsi="Arial Narrow"/>
        </w:rPr>
      </w:pPr>
    </w:p>
    <w:p w14:paraId="3129F4ED" w14:textId="77777777" w:rsidR="00BC2B9A" w:rsidRPr="00F73A4E" w:rsidRDefault="00EE1056" w:rsidP="00012E26">
      <w:pPr>
        <w:ind w:left="720"/>
        <w:rPr>
          <w:rFonts w:ascii="Arial Narrow" w:eastAsia="MS Mincho" w:hAnsi="Arial Narrow"/>
        </w:rPr>
      </w:pPr>
      <w:r w:rsidRPr="000A4801">
        <w:rPr>
          <w:rFonts w:ascii="Arial Narrow" w:eastAsia="MS Mincho" w:hAnsi="Arial Narrow"/>
        </w:rPr>
        <w:fldChar w:fldCharType="begin">
          <w:ffData>
            <w:name w:val="Check1"/>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t xml:space="preserve">Other: </w:t>
      </w:r>
      <w:r w:rsidRPr="00F73A4E">
        <w:rPr>
          <w:rFonts w:ascii="Arial Narrow" w:eastAsia="MS Mincho" w:hAnsi="Arial Narrow"/>
        </w:rPr>
        <w:t>__________________________________________________________________________</w:t>
      </w:r>
    </w:p>
    <w:p w14:paraId="4477D5F8" w14:textId="19244668" w:rsidR="00EE1056" w:rsidRPr="00F73A4E" w:rsidRDefault="00EE1056" w:rsidP="00F73A4E">
      <w:pPr>
        <w:ind w:firstLine="720"/>
        <w:rPr>
          <w:rFonts w:ascii="Arial Narrow" w:hAnsi="Arial Narrow"/>
        </w:rPr>
      </w:pPr>
    </w:p>
    <w:p w14:paraId="445862FC" w14:textId="77777777" w:rsidR="00EE1056" w:rsidRPr="000A4801" w:rsidRDefault="00EE1056" w:rsidP="00012E26">
      <w:pPr>
        <w:ind w:left="720"/>
        <w:rPr>
          <w:rFonts w:ascii="Arial Narrow" w:eastAsia="MS Mincho" w:hAnsi="Arial Narrow"/>
        </w:rPr>
      </w:pPr>
    </w:p>
    <w:p w14:paraId="0E251D9F" w14:textId="398DBA8E" w:rsidR="00747227" w:rsidRPr="00747227" w:rsidRDefault="00EE1056" w:rsidP="00CE29DD">
      <w:pPr>
        <w:tabs>
          <w:tab w:val="left" w:pos="1080"/>
        </w:tabs>
        <w:ind w:left="360" w:hanging="360"/>
        <w:rPr>
          <w:rFonts w:ascii="Arial Narrow" w:hAnsi="Arial Narrow"/>
        </w:rPr>
      </w:pPr>
      <w:r w:rsidRPr="000A4801">
        <w:rPr>
          <w:rFonts w:ascii="Arial Narrow" w:eastAsia="MS Mincho" w:hAnsi="Arial Narrow"/>
        </w:rPr>
        <w:t>4.</w:t>
      </w:r>
      <w:r w:rsidR="00577712">
        <w:rPr>
          <w:rFonts w:ascii="Arial Narrow" w:eastAsia="MS Mincho" w:hAnsi="Arial Narrow"/>
        </w:rPr>
        <w:t xml:space="preserve"> </w:t>
      </w:r>
      <w:r w:rsidR="00747227" w:rsidRPr="00747227">
        <w:rPr>
          <w:rFonts w:ascii="Arial Narrow" w:hAnsi="Arial Narrow"/>
        </w:rPr>
        <w:t xml:space="preserve"> FSMC shall </w:t>
      </w:r>
    </w:p>
    <w:p w14:paraId="72032A7E" w14:textId="24277A7F" w:rsidR="00747227" w:rsidRDefault="00747227" w:rsidP="00131BB0">
      <w:pPr>
        <w:ind w:left="810" w:hanging="540"/>
        <w:rPr>
          <w:rFonts w:ascii="Arial Narrow" w:hAnsi="Arial Narrow"/>
        </w:rPr>
      </w:pPr>
      <w:r w:rsidRPr="00747227">
        <w:rPr>
          <w:rFonts w:ascii="Arial Narrow" w:hAnsi="Arial Narrow"/>
        </w:rPr>
        <w:t xml:space="preserve">     </w:t>
      </w:r>
      <w:r w:rsidR="00CE29DD">
        <w:rPr>
          <w:rFonts w:ascii="Arial Narrow" w:hAnsi="Arial Narrow"/>
        </w:rPr>
        <w:t xml:space="preserve"> </w:t>
      </w:r>
      <w:r w:rsidRPr="00747227">
        <w:rPr>
          <w:rFonts w:ascii="Arial Narrow" w:hAnsi="Arial Narrow"/>
        </w:rPr>
        <w:t xml:space="preserve">a. </w:t>
      </w:r>
      <w:r w:rsidR="00FB3498">
        <w:rPr>
          <w:rFonts w:ascii="Arial Narrow" w:hAnsi="Arial Narrow"/>
        </w:rPr>
        <w:t>b</w:t>
      </w:r>
      <w:r w:rsidRPr="00747227">
        <w:rPr>
          <w:rFonts w:ascii="Arial Narrow" w:hAnsi="Arial Narrow"/>
        </w:rPr>
        <w:t xml:space="preserve">e an independent contractor and not an employee of the SFA. The employees of the FSMC are not employees of the SFA. </w:t>
      </w:r>
    </w:p>
    <w:p w14:paraId="0225CF07" w14:textId="77777777" w:rsidR="00370C93" w:rsidRPr="00747227" w:rsidRDefault="00370C93" w:rsidP="00131BB0">
      <w:pPr>
        <w:tabs>
          <w:tab w:val="left" w:pos="720"/>
        </w:tabs>
        <w:ind w:left="720" w:hanging="450"/>
        <w:rPr>
          <w:rFonts w:ascii="Arial Narrow" w:hAnsi="Arial Narrow"/>
        </w:rPr>
      </w:pPr>
    </w:p>
    <w:p w14:paraId="692B394C" w14:textId="60362002" w:rsidR="00747227" w:rsidRDefault="00747227" w:rsidP="00131BB0">
      <w:pPr>
        <w:tabs>
          <w:tab w:val="left" w:pos="720"/>
        </w:tabs>
        <w:ind w:left="810" w:hanging="540"/>
        <w:rPr>
          <w:rFonts w:ascii="Arial Narrow" w:hAnsi="Arial Narrow"/>
        </w:rPr>
      </w:pPr>
      <w:r w:rsidRPr="00747227">
        <w:rPr>
          <w:rFonts w:ascii="Arial Narrow" w:hAnsi="Arial Narrow"/>
        </w:rPr>
        <w:t xml:space="preserve">    </w:t>
      </w:r>
      <w:r w:rsidR="00CE29DD">
        <w:rPr>
          <w:rFonts w:ascii="Arial Narrow" w:hAnsi="Arial Narrow"/>
        </w:rPr>
        <w:t xml:space="preserve"> </w:t>
      </w:r>
      <w:r w:rsidRPr="00747227">
        <w:rPr>
          <w:rFonts w:ascii="Arial Narrow" w:hAnsi="Arial Narrow"/>
        </w:rPr>
        <w:t xml:space="preserve"> b. </w:t>
      </w:r>
      <w:proofErr w:type="gramStart"/>
      <w:r w:rsidR="00FB3498">
        <w:rPr>
          <w:rFonts w:ascii="Arial Narrow" w:hAnsi="Arial Narrow"/>
        </w:rPr>
        <w:t>i</w:t>
      </w:r>
      <w:r w:rsidRPr="00747227">
        <w:rPr>
          <w:rFonts w:ascii="Arial Narrow" w:hAnsi="Arial Narrow"/>
        </w:rPr>
        <w:t>mplement</w:t>
      </w:r>
      <w:proofErr w:type="gramEnd"/>
      <w:r w:rsidRPr="00747227">
        <w:rPr>
          <w:rFonts w:ascii="Arial Narrow" w:hAnsi="Arial Narrow"/>
        </w:rPr>
        <w:t xml:space="preserve"> an accurate point of service count using the counting system provided by SFA in its application to participate in the Child Nutrition Programs and approved by</w:t>
      </w:r>
      <w:r w:rsidR="00242C3B">
        <w:rPr>
          <w:rFonts w:ascii="Arial Narrow" w:hAnsi="Arial Narrow"/>
        </w:rPr>
        <w:t xml:space="preserve"> </w:t>
      </w:r>
      <w:r w:rsidR="00D45713">
        <w:rPr>
          <w:rFonts w:ascii="Arial Narrow" w:hAnsi="Arial Narrow"/>
        </w:rPr>
        <w:t>GaDOE</w:t>
      </w:r>
      <w:r w:rsidRPr="00747227">
        <w:rPr>
          <w:rFonts w:ascii="Arial Narrow" w:hAnsi="Arial Narrow"/>
        </w:rPr>
        <w:t xml:space="preserve"> for the </w:t>
      </w:r>
      <w:r w:rsidR="0026180A">
        <w:rPr>
          <w:rFonts w:ascii="Arial Narrow" w:hAnsi="Arial Narrow"/>
        </w:rPr>
        <w:t>sites</w:t>
      </w:r>
      <w:r w:rsidRPr="00747227">
        <w:rPr>
          <w:rFonts w:ascii="Arial Narrow" w:hAnsi="Arial Narrow"/>
        </w:rPr>
        <w:t xml:space="preserve"> listed in Exhibit A: Site Information</w:t>
      </w:r>
      <w:r w:rsidR="0026180A">
        <w:rPr>
          <w:rFonts w:ascii="Arial Narrow" w:hAnsi="Arial Narrow"/>
        </w:rPr>
        <w:t xml:space="preserve"> and the programs listed above</w:t>
      </w:r>
      <w:r w:rsidRPr="00747227">
        <w:rPr>
          <w:rFonts w:ascii="Arial Narrow" w:hAnsi="Arial Narrow"/>
        </w:rPr>
        <w:t xml:space="preserve">, herein, as required under USDA regulations. Counting system must eliminate the potential for the overt identification of free and reduced-price eligible students under USDA Regulation 7 CFR §245.8. </w:t>
      </w:r>
    </w:p>
    <w:p w14:paraId="049BB228" w14:textId="77777777" w:rsidR="00370C93" w:rsidRPr="00747227" w:rsidRDefault="00370C93" w:rsidP="00131BB0">
      <w:pPr>
        <w:tabs>
          <w:tab w:val="left" w:pos="720"/>
        </w:tabs>
        <w:ind w:left="720" w:hanging="450"/>
        <w:rPr>
          <w:rFonts w:ascii="Arial Narrow" w:hAnsi="Arial Narrow"/>
        </w:rPr>
      </w:pPr>
    </w:p>
    <w:p w14:paraId="5262B880" w14:textId="5153C8D6" w:rsidR="009672DA" w:rsidRDefault="00747227" w:rsidP="00131BB0">
      <w:pPr>
        <w:tabs>
          <w:tab w:val="left" w:pos="360"/>
          <w:tab w:val="left" w:pos="810"/>
        </w:tabs>
        <w:ind w:left="720" w:hanging="540"/>
        <w:rPr>
          <w:rFonts w:ascii="Arial Narrow" w:hAnsi="Arial Narrow"/>
        </w:rPr>
      </w:pPr>
      <w:r w:rsidRPr="00747227">
        <w:rPr>
          <w:rFonts w:ascii="Arial Narrow" w:hAnsi="Arial Narrow"/>
        </w:rPr>
        <w:t xml:space="preserve">     </w:t>
      </w:r>
      <w:r w:rsidR="00CE29DD">
        <w:rPr>
          <w:rFonts w:ascii="Arial Narrow" w:hAnsi="Arial Narrow"/>
        </w:rPr>
        <w:t xml:space="preserve">  </w:t>
      </w:r>
      <w:r w:rsidRPr="00747227">
        <w:rPr>
          <w:rFonts w:ascii="Arial Narrow" w:hAnsi="Arial Narrow"/>
        </w:rPr>
        <w:t xml:space="preserve">c. </w:t>
      </w:r>
      <w:proofErr w:type="gramStart"/>
      <w:r w:rsidR="00FB3498">
        <w:rPr>
          <w:rFonts w:ascii="Arial Narrow" w:hAnsi="Arial Narrow"/>
        </w:rPr>
        <w:t>o</w:t>
      </w:r>
      <w:r w:rsidRPr="00747227">
        <w:rPr>
          <w:rFonts w:ascii="Arial Narrow" w:hAnsi="Arial Narrow"/>
        </w:rPr>
        <w:t>perate</w:t>
      </w:r>
      <w:proofErr w:type="gramEnd"/>
      <w:r w:rsidRPr="00747227">
        <w:rPr>
          <w:rFonts w:ascii="Arial Narrow" w:hAnsi="Arial Narrow"/>
        </w:rPr>
        <w:t xml:space="preserve"> SFA’s Food Service Program and shall include performance by FSMC of all the Services, described in this Contract, for the benefit of SFA’s students, faculty and staff. </w:t>
      </w:r>
    </w:p>
    <w:p w14:paraId="164C9921" w14:textId="77777777" w:rsidR="00F76FF1" w:rsidRDefault="00F76FF1" w:rsidP="004102EA">
      <w:pPr>
        <w:tabs>
          <w:tab w:val="left" w:pos="1080"/>
        </w:tabs>
        <w:ind w:left="450" w:hanging="360"/>
        <w:rPr>
          <w:rFonts w:ascii="Arial Narrow" w:hAnsi="Arial Narrow"/>
        </w:rPr>
      </w:pPr>
    </w:p>
    <w:p w14:paraId="767AB6FB" w14:textId="4B6D9031" w:rsidR="009672DA" w:rsidRDefault="002A4C28" w:rsidP="00243262">
      <w:pPr>
        <w:tabs>
          <w:tab w:val="left" w:pos="720"/>
        </w:tabs>
        <w:ind w:left="806" w:hanging="446"/>
        <w:rPr>
          <w:rFonts w:ascii="Arial Narrow" w:hAnsi="Arial Narrow"/>
        </w:rPr>
      </w:pPr>
      <w:r>
        <w:rPr>
          <w:rFonts w:ascii="Arial Narrow" w:hAnsi="Arial Narrow"/>
        </w:rPr>
        <w:lastRenderedPageBreak/>
        <w:t xml:space="preserve"> </w:t>
      </w:r>
      <w:r w:rsidR="00747227" w:rsidRPr="00747227">
        <w:rPr>
          <w:rFonts w:ascii="Arial Narrow" w:hAnsi="Arial Narrow"/>
        </w:rPr>
        <w:t xml:space="preserve">d. </w:t>
      </w:r>
      <w:proofErr w:type="gramStart"/>
      <w:r w:rsidR="00FB3498">
        <w:rPr>
          <w:rFonts w:ascii="Arial Narrow" w:hAnsi="Arial Narrow"/>
        </w:rPr>
        <w:t>m</w:t>
      </w:r>
      <w:r w:rsidR="00747227" w:rsidRPr="00747227">
        <w:rPr>
          <w:rFonts w:ascii="Arial Narrow" w:hAnsi="Arial Narrow"/>
        </w:rPr>
        <w:t>aintain</w:t>
      </w:r>
      <w:proofErr w:type="gramEnd"/>
      <w:r w:rsidR="00747227" w:rsidRPr="00747227">
        <w:rPr>
          <w:rFonts w:ascii="Arial Narrow" w:hAnsi="Arial Narrow"/>
        </w:rPr>
        <w:t xml:space="preserve"> all records necessary, in accordance with applicable regulations, for SFA, </w:t>
      </w:r>
      <w:r w:rsidR="00D45713">
        <w:rPr>
          <w:rFonts w:ascii="Arial Narrow" w:hAnsi="Arial Narrow"/>
        </w:rPr>
        <w:t>GaDOE</w:t>
      </w:r>
      <w:r w:rsidR="00747227" w:rsidRPr="00747227">
        <w:rPr>
          <w:rFonts w:ascii="Arial Narrow" w:hAnsi="Arial Narrow"/>
        </w:rPr>
        <w:t xml:space="preserve"> and</w:t>
      </w:r>
    </w:p>
    <w:p w14:paraId="672D8606" w14:textId="1448F05F" w:rsidR="009672DA" w:rsidRDefault="0030069B" w:rsidP="0030069B">
      <w:pPr>
        <w:tabs>
          <w:tab w:val="left" w:pos="630"/>
        </w:tabs>
        <w:rPr>
          <w:rFonts w:ascii="Arial Narrow" w:hAnsi="Arial Narrow"/>
        </w:rPr>
      </w:pPr>
      <w:r>
        <w:rPr>
          <w:rFonts w:ascii="Arial Narrow" w:hAnsi="Arial Narrow"/>
        </w:rPr>
        <w:tab/>
      </w:r>
      <w:r w:rsidR="00747227" w:rsidRPr="00747227">
        <w:rPr>
          <w:rFonts w:ascii="Arial Narrow" w:hAnsi="Arial Narrow"/>
        </w:rPr>
        <w:t xml:space="preserve">USDA to complete required monitoring activities and must make said records available to SFA, </w:t>
      </w:r>
      <w:r w:rsidR="00D45713">
        <w:rPr>
          <w:rFonts w:ascii="Arial Narrow" w:hAnsi="Arial Narrow"/>
        </w:rPr>
        <w:t>GaDOE</w:t>
      </w:r>
      <w:r w:rsidR="00747227" w:rsidRPr="00747227">
        <w:rPr>
          <w:rFonts w:ascii="Arial Narrow" w:hAnsi="Arial Narrow"/>
        </w:rPr>
        <w:t xml:space="preserve">, </w:t>
      </w:r>
    </w:p>
    <w:p w14:paraId="2DF8787A" w14:textId="278B678E" w:rsidR="00747227" w:rsidRDefault="0030069B" w:rsidP="00243262">
      <w:pPr>
        <w:tabs>
          <w:tab w:val="left" w:pos="720"/>
        </w:tabs>
        <w:ind w:left="806" w:hanging="446"/>
        <w:rPr>
          <w:rFonts w:ascii="Arial Narrow" w:hAnsi="Arial Narrow"/>
        </w:rPr>
      </w:pPr>
      <w:r>
        <w:rPr>
          <w:rFonts w:ascii="Arial Narrow" w:hAnsi="Arial Narrow"/>
        </w:rPr>
        <w:t xml:space="preserve">     </w:t>
      </w:r>
      <w:r w:rsidR="00747227" w:rsidRPr="00747227">
        <w:rPr>
          <w:rFonts w:ascii="Arial Narrow" w:hAnsi="Arial Narrow"/>
        </w:rPr>
        <w:t xml:space="preserve">and USDA upon request for the purpose of auditing, </w:t>
      </w:r>
      <w:proofErr w:type="gramStart"/>
      <w:r w:rsidR="00747227" w:rsidRPr="00747227">
        <w:rPr>
          <w:rFonts w:ascii="Arial Narrow" w:hAnsi="Arial Narrow"/>
        </w:rPr>
        <w:t>examination</w:t>
      </w:r>
      <w:proofErr w:type="gramEnd"/>
      <w:r w:rsidR="00747227" w:rsidRPr="00747227">
        <w:rPr>
          <w:rFonts w:ascii="Arial Narrow" w:hAnsi="Arial Narrow"/>
        </w:rPr>
        <w:t xml:space="preserve"> and review. 7 CFR § 210.16(c)(1)</w:t>
      </w:r>
      <w:r w:rsidR="00370C93">
        <w:rPr>
          <w:rFonts w:ascii="Arial Narrow" w:hAnsi="Arial Narrow"/>
        </w:rPr>
        <w:t>.</w:t>
      </w:r>
    </w:p>
    <w:p w14:paraId="17C9B4EF" w14:textId="77777777" w:rsidR="00370C93" w:rsidRPr="00747227" w:rsidRDefault="00370C93" w:rsidP="00243262">
      <w:pPr>
        <w:tabs>
          <w:tab w:val="left" w:pos="720"/>
          <w:tab w:val="left" w:pos="900"/>
        </w:tabs>
        <w:ind w:left="806" w:hanging="446"/>
        <w:rPr>
          <w:rFonts w:ascii="Arial Narrow" w:hAnsi="Arial Narrow"/>
        </w:rPr>
      </w:pPr>
    </w:p>
    <w:p w14:paraId="4458029D" w14:textId="7EDD6DD0" w:rsidR="009672DA" w:rsidRDefault="00747227" w:rsidP="00243262">
      <w:pPr>
        <w:tabs>
          <w:tab w:val="left" w:pos="720"/>
          <w:tab w:val="left" w:pos="900"/>
        </w:tabs>
        <w:ind w:left="806" w:hanging="446"/>
        <w:rPr>
          <w:rFonts w:ascii="Arial Narrow" w:hAnsi="Arial Narrow"/>
        </w:rPr>
      </w:pPr>
      <w:r w:rsidRPr="00747227">
        <w:rPr>
          <w:rFonts w:ascii="Arial Narrow" w:hAnsi="Arial Narrow"/>
        </w:rPr>
        <w:t xml:space="preserve"> e. </w:t>
      </w:r>
      <w:proofErr w:type="gramStart"/>
      <w:r w:rsidR="00FB3498">
        <w:rPr>
          <w:rFonts w:ascii="Arial Narrow" w:hAnsi="Arial Narrow"/>
        </w:rPr>
        <w:t>c</w:t>
      </w:r>
      <w:r w:rsidRPr="00747227">
        <w:rPr>
          <w:rFonts w:ascii="Arial Narrow" w:hAnsi="Arial Narrow"/>
        </w:rPr>
        <w:t>ooperate</w:t>
      </w:r>
      <w:proofErr w:type="gramEnd"/>
      <w:r w:rsidRPr="00747227">
        <w:rPr>
          <w:rFonts w:ascii="Arial Narrow" w:hAnsi="Arial Narrow"/>
        </w:rPr>
        <w:t xml:space="preserve"> with SFA in promoting nutrition education, health and wellness policies and coordinating</w:t>
      </w:r>
    </w:p>
    <w:p w14:paraId="13939069" w14:textId="59604FFD" w:rsidR="00C92B93" w:rsidRDefault="0030069B" w:rsidP="0030069B">
      <w:pPr>
        <w:tabs>
          <w:tab w:val="left" w:pos="720"/>
          <w:tab w:val="left" w:pos="900"/>
        </w:tabs>
        <w:rPr>
          <w:rFonts w:ascii="Arial Narrow" w:eastAsia="MS Mincho" w:hAnsi="Arial Narrow"/>
        </w:rPr>
      </w:pPr>
      <w:r>
        <w:rPr>
          <w:rFonts w:ascii="Arial Narrow" w:hAnsi="Arial Narrow"/>
        </w:rPr>
        <w:t xml:space="preserve">           </w:t>
      </w:r>
      <w:r w:rsidR="00747227" w:rsidRPr="00747227">
        <w:rPr>
          <w:rFonts w:ascii="Arial Narrow" w:hAnsi="Arial Narrow"/>
        </w:rPr>
        <w:t>SFA's Food Service Program with classroom instruction</w:t>
      </w:r>
      <w:r w:rsidR="00C92B93">
        <w:rPr>
          <w:rFonts w:ascii="Arial Narrow" w:hAnsi="Arial Narrow"/>
        </w:rPr>
        <w:t xml:space="preserve"> and</w:t>
      </w:r>
      <w:r w:rsidR="00C92B93" w:rsidRPr="000A4801">
        <w:rPr>
          <w:rFonts w:ascii="Arial Narrow" w:eastAsia="MS Mincho" w:hAnsi="Arial Narrow"/>
        </w:rPr>
        <w:t xml:space="preserve"> must comply with </w:t>
      </w:r>
      <w:r w:rsidR="00C92B93">
        <w:rPr>
          <w:rFonts w:ascii="Arial Narrow" w:eastAsia="MS Mincho" w:hAnsi="Arial Narrow"/>
        </w:rPr>
        <w:t>SFA</w:t>
      </w:r>
      <w:r w:rsidR="00C92B93" w:rsidRPr="000A4801">
        <w:rPr>
          <w:rFonts w:ascii="Arial Narrow" w:eastAsia="MS Mincho" w:hAnsi="Arial Narrow"/>
        </w:rPr>
        <w:t xml:space="preserve">’s local </w:t>
      </w:r>
      <w:proofErr w:type="gramStart"/>
      <w:r w:rsidR="00C92B93" w:rsidRPr="000A4801">
        <w:rPr>
          <w:rFonts w:ascii="Arial Narrow" w:eastAsia="MS Mincho" w:hAnsi="Arial Narrow"/>
        </w:rPr>
        <w:t>wellness</w:t>
      </w:r>
      <w:proofErr w:type="gramEnd"/>
    </w:p>
    <w:p w14:paraId="04E5004F" w14:textId="08A192DB" w:rsidR="00747227" w:rsidRDefault="00204ADA" w:rsidP="00204ADA">
      <w:pPr>
        <w:tabs>
          <w:tab w:val="left" w:pos="720"/>
        </w:tabs>
        <w:ind w:left="720" w:hanging="360"/>
        <w:rPr>
          <w:rFonts w:ascii="Arial Narrow" w:hAnsi="Arial Narrow"/>
        </w:rPr>
      </w:pPr>
      <w:r>
        <w:rPr>
          <w:rFonts w:ascii="Arial Narrow" w:eastAsia="MS Mincho" w:hAnsi="Arial Narrow"/>
        </w:rPr>
        <w:t xml:space="preserve">    </w:t>
      </w:r>
      <w:r w:rsidR="00C92B93" w:rsidRPr="000A4801">
        <w:rPr>
          <w:rFonts w:ascii="Arial Narrow" w:eastAsia="MS Mincho" w:hAnsi="Arial Narrow"/>
        </w:rPr>
        <w:t>policy.</w:t>
      </w:r>
    </w:p>
    <w:p w14:paraId="1378994D" w14:textId="77777777" w:rsidR="00370C93" w:rsidRPr="00747227" w:rsidRDefault="00370C93" w:rsidP="00243262">
      <w:pPr>
        <w:tabs>
          <w:tab w:val="left" w:pos="720"/>
          <w:tab w:val="left" w:pos="900"/>
        </w:tabs>
        <w:ind w:left="806" w:hanging="446"/>
        <w:rPr>
          <w:rFonts w:ascii="Arial Narrow" w:hAnsi="Arial Narrow"/>
        </w:rPr>
      </w:pPr>
    </w:p>
    <w:p w14:paraId="6B5F83D8" w14:textId="710263EA" w:rsidR="009672DA" w:rsidRDefault="00747227" w:rsidP="00243262">
      <w:pPr>
        <w:tabs>
          <w:tab w:val="left" w:pos="720"/>
          <w:tab w:val="left" w:pos="900"/>
        </w:tabs>
        <w:ind w:left="806" w:hanging="446"/>
        <w:rPr>
          <w:rFonts w:ascii="Arial Narrow" w:hAnsi="Arial Narrow"/>
        </w:rPr>
      </w:pPr>
      <w:r w:rsidRPr="00747227">
        <w:rPr>
          <w:rFonts w:ascii="Arial Narrow" w:hAnsi="Arial Narrow"/>
        </w:rPr>
        <w:t xml:space="preserve">  f. </w:t>
      </w:r>
      <w:proofErr w:type="gramStart"/>
      <w:r w:rsidR="00FB3498">
        <w:rPr>
          <w:rFonts w:ascii="Arial Narrow" w:hAnsi="Arial Narrow"/>
        </w:rPr>
        <w:t>c</w:t>
      </w:r>
      <w:r w:rsidRPr="00747227">
        <w:rPr>
          <w:rFonts w:ascii="Arial Narrow" w:hAnsi="Arial Narrow"/>
        </w:rPr>
        <w:t>omply</w:t>
      </w:r>
      <w:proofErr w:type="gramEnd"/>
      <w:r w:rsidRPr="00747227">
        <w:rPr>
          <w:rFonts w:ascii="Arial Narrow" w:hAnsi="Arial Narrow"/>
        </w:rPr>
        <w:t xml:space="preserve"> with applicable federal, state and local laws, rules and regulations, policies, and instructions of</w:t>
      </w:r>
    </w:p>
    <w:p w14:paraId="4184C4AF" w14:textId="60B9F5B9" w:rsidR="009672DA" w:rsidRDefault="00747227" w:rsidP="00204ADA">
      <w:pPr>
        <w:tabs>
          <w:tab w:val="left" w:pos="720"/>
        </w:tabs>
        <w:ind w:left="720" w:hanging="360"/>
        <w:rPr>
          <w:rFonts w:ascii="Arial Narrow" w:hAnsi="Arial Narrow"/>
        </w:rPr>
      </w:pPr>
      <w:r w:rsidRPr="00747227">
        <w:rPr>
          <w:rFonts w:ascii="Arial Narrow" w:hAnsi="Arial Narrow"/>
        </w:rPr>
        <w:t xml:space="preserve"> </w:t>
      </w:r>
      <w:r w:rsidR="00204ADA">
        <w:rPr>
          <w:rFonts w:ascii="Arial Narrow" w:hAnsi="Arial Narrow"/>
        </w:rPr>
        <w:t xml:space="preserve">   </w:t>
      </w:r>
      <w:r w:rsidR="00D45713">
        <w:rPr>
          <w:rFonts w:ascii="Arial Narrow" w:hAnsi="Arial Narrow"/>
        </w:rPr>
        <w:t>GaDOE</w:t>
      </w:r>
      <w:r w:rsidRPr="00747227">
        <w:rPr>
          <w:rFonts w:ascii="Arial Narrow" w:hAnsi="Arial Narrow"/>
        </w:rPr>
        <w:t xml:space="preserve"> and USDA and any additions or amendments thereto, including USDA Regulation 7 CFR Parts</w:t>
      </w:r>
    </w:p>
    <w:p w14:paraId="78968DB8" w14:textId="75F7C807" w:rsidR="009672DA" w:rsidRDefault="00747227" w:rsidP="00204ADA">
      <w:pPr>
        <w:tabs>
          <w:tab w:val="left" w:pos="720"/>
        </w:tabs>
        <w:ind w:left="720" w:hanging="360"/>
        <w:rPr>
          <w:rFonts w:ascii="Arial Narrow" w:hAnsi="Arial Narrow"/>
        </w:rPr>
      </w:pPr>
      <w:r w:rsidRPr="00747227">
        <w:rPr>
          <w:rFonts w:ascii="Arial Narrow" w:hAnsi="Arial Narrow"/>
        </w:rPr>
        <w:t xml:space="preserve"> </w:t>
      </w:r>
      <w:r w:rsidR="00204ADA">
        <w:rPr>
          <w:rFonts w:ascii="Arial Narrow" w:hAnsi="Arial Narrow"/>
        </w:rPr>
        <w:t xml:space="preserve">   </w:t>
      </w:r>
      <w:r w:rsidRPr="00747227">
        <w:rPr>
          <w:rFonts w:ascii="Arial Narrow" w:hAnsi="Arial Narrow"/>
        </w:rPr>
        <w:t>210, 220, 245, 250, 7 CFR 200.317-200.326; 7 CFR Part 215 (SMP), if applicable; and 7 CFR Part 225</w:t>
      </w:r>
    </w:p>
    <w:p w14:paraId="02F7BC0C" w14:textId="25E0E556" w:rsidR="009672DA" w:rsidRDefault="00747227" w:rsidP="00204ADA">
      <w:pPr>
        <w:tabs>
          <w:tab w:val="left" w:pos="720"/>
        </w:tabs>
        <w:ind w:left="720" w:hanging="360"/>
        <w:rPr>
          <w:rFonts w:ascii="Arial Narrow" w:hAnsi="Arial Narrow"/>
        </w:rPr>
      </w:pPr>
      <w:r w:rsidRPr="00747227">
        <w:rPr>
          <w:rFonts w:ascii="Arial Narrow" w:hAnsi="Arial Narrow"/>
        </w:rPr>
        <w:t xml:space="preserve"> </w:t>
      </w:r>
      <w:r w:rsidR="00204ADA">
        <w:rPr>
          <w:rFonts w:ascii="Arial Narrow" w:hAnsi="Arial Narrow"/>
        </w:rPr>
        <w:t xml:space="preserve">   </w:t>
      </w:r>
      <w:r w:rsidRPr="00747227">
        <w:rPr>
          <w:rFonts w:ascii="Arial Narrow" w:hAnsi="Arial Narrow"/>
        </w:rPr>
        <w:t>(SFSP), if applicable; Section 19 of the NSLP Act (FFVP); and OMB Circulars, and the other laws</w:t>
      </w:r>
    </w:p>
    <w:p w14:paraId="73694ABE" w14:textId="66FFAE98" w:rsidR="00747227" w:rsidRDefault="00747227" w:rsidP="00204ADA">
      <w:pPr>
        <w:tabs>
          <w:tab w:val="left" w:pos="720"/>
        </w:tabs>
        <w:ind w:left="720" w:hanging="360"/>
        <w:rPr>
          <w:rFonts w:ascii="Arial Narrow" w:hAnsi="Arial Narrow"/>
        </w:rPr>
      </w:pPr>
      <w:r w:rsidRPr="00747227">
        <w:rPr>
          <w:rFonts w:ascii="Arial Narrow" w:hAnsi="Arial Narrow"/>
        </w:rPr>
        <w:t xml:space="preserve"> </w:t>
      </w:r>
      <w:r w:rsidR="00CB67C9">
        <w:rPr>
          <w:rFonts w:ascii="Arial Narrow" w:hAnsi="Arial Narrow"/>
        </w:rPr>
        <w:t xml:space="preserve"> </w:t>
      </w:r>
      <w:r w:rsidR="00204ADA">
        <w:rPr>
          <w:rFonts w:ascii="Arial Narrow" w:hAnsi="Arial Narrow"/>
        </w:rPr>
        <w:t xml:space="preserve">  </w:t>
      </w:r>
      <w:r w:rsidRPr="00747227">
        <w:rPr>
          <w:rFonts w:ascii="Arial Narrow" w:hAnsi="Arial Narrow"/>
        </w:rPr>
        <w:t>described in the “Schedule of Applicable Laws,” and fully incorporated herein by reference.</w:t>
      </w:r>
    </w:p>
    <w:p w14:paraId="507A3E14" w14:textId="77777777" w:rsidR="00370C93" w:rsidRPr="00747227" w:rsidRDefault="00370C93" w:rsidP="00243262">
      <w:pPr>
        <w:tabs>
          <w:tab w:val="left" w:pos="720"/>
          <w:tab w:val="left" w:pos="900"/>
        </w:tabs>
        <w:ind w:left="806" w:hanging="446"/>
        <w:rPr>
          <w:rFonts w:ascii="Arial Narrow" w:hAnsi="Arial Narrow"/>
        </w:rPr>
      </w:pPr>
    </w:p>
    <w:p w14:paraId="0B7436F3" w14:textId="75111F17" w:rsidR="00A82E86" w:rsidRDefault="00747227" w:rsidP="00243262">
      <w:pPr>
        <w:tabs>
          <w:tab w:val="left" w:pos="720"/>
          <w:tab w:val="left" w:pos="900"/>
        </w:tabs>
        <w:ind w:left="806" w:hanging="446"/>
        <w:rPr>
          <w:rFonts w:ascii="Arial Narrow" w:hAnsi="Arial Narrow"/>
        </w:rPr>
      </w:pPr>
      <w:r w:rsidRPr="00747227">
        <w:rPr>
          <w:rFonts w:ascii="Arial Narrow" w:hAnsi="Arial Narrow"/>
        </w:rPr>
        <w:t xml:space="preserve">  g. </w:t>
      </w:r>
      <w:proofErr w:type="gramStart"/>
      <w:r w:rsidR="00FB3498">
        <w:rPr>
          <w:rFonts w:ascii="Arial Narrow" w:hAnsi="Arial Narrow"/>
        </w:rPr>
        <w:t>c</w:t>
      </w:r>
      <w:r w:rsidRPr="00747227">
        <w:rPr>
          <w:rFonts w:ascii="Arial Narrow" w:hAnsi="Arial Narrow"/>
        </w:rPr>
        <w:t>omply</w:t>
      </w:r>
      <w:proofErr w:type="gramEnd"/>
      <w:r w:rsidRPr="00747227">
        <w:rPr>
          <w:rFonts w:ascii="Arial Narrow" w:hAnsi="Arial Narrow"/>
        </w:rPr>
        <w:t xml:space="preserve"> with all SFA building rules and regulations.</w:t>
      </w:r>
    </w:p>
    <w:p w14:paraId="7FA3541E" w14:textId="77777777" w:rsidR="00370C93" w:rsidRDefault="00370C93" w:rsidP="004102EA">
      <w:pPr>
        <w:tabs>
          <w:tab w:val="left" w:pos="1080"/>
        </w:tabs>
        <w:rPr>
          <w:rFonts w:ascii="Arial Narrow" w:hAnsi="Arial Narrow"/>
        </w:rPr>
      </w:pPr>
    </w:p>
    <w:p w14:paraId="714812B6" w14:textId="77777777" w:rsidR="0018201D" w:rsidRDefault="00A82E86" w:rsidP="00204ADA">
      <w:pPr>
        <w:tabs>
          <w:tab w:val="left" w:pos="720"/>
        </w:tabs>
        <w:ind w:left="720" w:hanging="360"/>
        <w:rPr>
          <w:rFonts w:ascii="Arial Narrow" w:eastAsia="MS Mincho" w:hAnsi="Arial Narrow"/>
        </w:rPr>
      </w:pPr>
      <w:r>
        <w:rPr>
          <w:rFonts w:ascii="Arial Narrow" w:hAnsi="Arial Narrow"/>
        </w:rPr>
        <w:t xml:space="preserve">  h. </w:t>
      </w:r>
      <w:proofErr w:type="gramStart"/>
      <w:r w:rsidR="00FB3498">
        <w:rPr>
          <w:rFonts w:ascii="Arial Narrow" w:eastAsia="MS Mincho" w:hAnsi="Arial Narrow"/>
        </w:rPr>
        <w:t>p</w:t>
      </w:r>
      <w:r w:rsidRPr="000A4801">
        <w:rPr>
          <w:rFonts w:ascii="Arial Narrow" w:eastAsia="MS Mincho" w:hAnsi="Arial Narrow"/>
        </w:rPr>
        <w:t>rovide</w:t>
      </w:r>
      <w:proofErr w:type="gramEnd"/>
      <w:r w:rsidRPr="000A4801">
        <w:rPr>
          <w:rFonts w:ascii="Arial Narrow" w:eastAsia="MS Mincho" w:hAnsi="Arial Narrow"/>
        </w:rPr>
        <w:t xml:space="preserve"> additional food service such as banquets, parties, and refreshments for meetings as</w:t>
      </w:r>
      <w:r w:rsidR="0018201D">
        <w:rPr>
          <w:rFonts w:ascii="Arial Narrow" w:eastAsia="MS Mincho" w:hAnsi="Arial Narrow"/>
        </w:rPr>
        <w:t xml:space="preserve"> </w:t>
      </w:r>
    </w:p>
    <w:p w14:paraId="00FA8642" w14:textId="14E9F928" w:rsidR="0018201D" w:rsidRDefault="0018201D" w:rsidP="007C1004">
      <w:pPr>
        <w:tabs>
          <w:tab w:val="left" w:pos="630"/>
        </w:tabs>
        <w:ind w:left="630" w:hanging="270"/>
        <w:rPr>
          <w:rFonts w:ascii="Arial Narrow" w:eastAsia="MS Mincho" w:hAnsi="Arial Narrow"/>
        </w:rPr>
      </w:pPr>
      <w:r>
        <w:rPr>
          <w:rFonts w:ascii="Arial Narrow" w:eastAsia="MS Mincho" w:hAnsi="Arial Narrow"/>
        </w:rPr>
        <w:t xml:space="preserve">  </w:t>
      </w:r>
      <w:r w:rsidR="007C1004">
        <w:rPr>
          <w:rFonts w:ascii="Arial Narrow" w:eastAsia="MS Mincho" w:hAnsi="Arial Narrow"/>
        </w:rPr>
        <w:tab/>
      </w:r>
      <w:r w:rsidR="00A82E86" w:rsidRPr="000A4801">
        <w:rPr>
          <w:rFonts w:ascii="Arial Narrow" w:eastAsia="MS Mincho" w:hAnsi="Arial Narrow"/>
        </w:rPr>
        <w:t xml:space="preserve">requested by </w:t>
      </w:r>
      <w:r w:rsidR="00A82E86">
        <w:rPr>
          <w:rFonts w:ascii="Arial Narrow" w:eastAsia="MS Mincho" w:hAnsi="Arial Narrow"/>
        </w:rPr>
        <w:t>SFA</w:t>
      </w:r>
      <w:r w:rsidR="00A82E86" w:rsidRPr="000A4801">
        <w:rPr>
          <w:rFonts w:ascii="Arial Narrow" w:eastAsia="MS Mincho" w:hAnsi="Arial Narrow"/>
        </w:rPr>
        <w:t xml:space="preserve">. </w:t>
      </w:r>
      <w:r w:rsidR="00A82E86">
        <w:rPr>
          <w:rFonts w:ascii="Arial Narrow" w:eastAsia="MS Mincho" w:hAnsi="Arial Narrow"/>
        </w:rPr>
        <w:t>SFA</w:t>
      </w:r>
      <w:r w:rsidR="00A82E86" w:rsidRPr="000A4801">
        <w:rPr>
          <w:rFonts w:ascii="Arial Narrow" w:eastAsia="MS Mincho" w:hAnsi="Arial Narrow"/>
        </w:rPr>
        <w:t xml:space="preserve"> or requesting organization will be billed for the actual cost of food, supplies,</w:t>
      </w:r>
    </w:p>
    <w:p w14:paraId="19F67C4D" w14:textId="13376C1D" w:rsidR="0018201D" w:rsidRDefault="0018201D" w:rsidP="00204ADA">
      <w:pPr>
        <w:tabs>
          <w:tab w:val="left" w:pos="720"/>
        </w:tabs>
        <w:ind w:left="720" w:hanging="360"/>
        <w:rPr>
          <w:rFonts w:ascii="Arial Narrow" w:eastAsia="MS Mincho" w:hAnsi="Arial Narrow"/>
        </w:rPr>
      </w:pPr>
      <w:r>
        <w:rPr>
          <w:rFonts w:ascii="Arial Narrow" w:eastAsia="MS Mincho" w:hAnsi="Arial Narrow"/>
        </w:rPr>
        <w:t xml:space="preserve"> </w:t>
      </w:r>
      <w:r w:rsidR="00A82E86" w:rsidRPr="000A4801">
        <w:rPr>
          <w:rFonts w:ascii="Arial Narrow" w:eastAsia="MS Mincho" w:hAnsi="Arial Narrow"/>
        </w:rPr>
        <w:t xml:space="preserve"> </w:t>
      </w:r>
      <w:r w:rsidR="007C1004">
        <w:rPr>
          <w:rFonts w:ascii="Arial Narrow" w:eastAsia="MS Mincho" w:hAnsi="Arial Narrow"/>
        </w:rPr>
        <w:t xml:space="preserve">   </w:t>
      </w:r>
      <w:r w:rsidR="00A82E86" w:rsidRPr="000A4801">
        <w:rPr>
          <w:rFonts w:ascii="Arial Narrow" w:eastAsia="MS Mincho" w:hAnsi="Arial Narrow"/>
        </w:rPr>
        <w:t xml:space="preserve">labor, and FSMC’s overhead and administrative expenses if applicable </w:t>
      </w:r>
      <w:r w:rsidR="00242BAA">
        <w:rPr>
          <w:rFonts w:ascii="Arial Narrow" w:eastAsia="MS Mincho" w:hAnsi="Arial Narrow"/>
        </w:rPr>
        <w:t>for</w:t>
      </w:r>
      <w:r w:rsidR="00A82E86" w:rsidRPr="000A4801">
        <w:rPr>
          <w:rFonts w:ascii="Arial Narrow" w:eastAsia="MS Mincho" w:hAnsi="Arial Narrow"/>
        </w:rPr>
        <w:t xml:space="preserve"> providing such service.</w:t>
      </w:r>
    </w:p>
    <w:p w14:paraId="2BD7B31D" w14:textId="0BB11F00" w:rsidR="0018201D" w:rsidRDefault="0018201D" w:rsidP="00204ADA">
      <w:pPr>
        <w:tabs>
          <w:tab w:val="left" w:pos="720"/>
        </w:tabs>
        <w:ind w:left="720" w:hanging="360"/>
        <w:rPr>
          <w:rFonts w:ascii="Arial Narrow" w:eastAsia="MS Mincho" w:hAnsi="Arial Narrow"/>
        </w:rPr>
      </w:pPr>
      <w:r>
        <w:rPr>
          <w:rFonts w:ascii="Arial Narrow" w:eastAsia="MS Mincho" w:hAnsi="Arial Narrow"/>
        </w:rPr>
        <w:t xml:space="preserve"> </w:t>
      </w:r>
      <w:r w:rsidR="00A82E86" w:rsidRPr="000A4801">
        <w:rPr>
          <w:rFonts w:ascii="Arial Narrow" w:eastAsia="MS Mincho" w:hAnsi="Arial Narrow"/>
        </w:rPr>
        <w:t xml:space="preserve"> </w:t>
      </w:r>
      <w:r w:rsidR="007C1004">
        <w:rPr>
          <w:rFonts w:ascii="Arial Narrow" w:eastAsia="MS Mincho" w:hAnsi="Arial Narrow"/>
        </w:rPr>
        <w:t xml:space="preserve">  </w:t>
      </w:r>
      <w:r w:rsidR="00A82E86" w:rsidRPr="000A4801">
        <w:rPr>
          <w:rFonts w:ascii="Arial Narrow" w:eastAsia="MS Mincho" w:hAnsi="Arial Narrow"/>
        </w:rPr>
        <w:t xml:space="preserve">USDA commodities shall not be used for these special functions unless </w:t>
      </w:r>
      <w:r w:rsidR="00A82E86">
        <w:rPr>
          <w:rFonts w:ascii="Arial Narrow" w:eastAsia="MS Mincho" w:hAnsi="Arial Narrow"/>
        </w:rPr>
        <w:t>SFA</w:t>
      </w:r>
      <w:r w:rsidR="00A82E86" w:rsidRPr="000A4801">
        <w:rPr>
          <w:rFonts w:ascii="Arial Narrow" w:eastAsia="MS Mincho" w:hAnsi="Arial Narrow"/>
        </w:rPr>
        <w:t xml:space="preserve">’s students will be </w:t>
      </w:r>
      <w:proofErr w:type="gramStart"/>
      <w:r w:rsidR="00A82E86" w:rsidRPr="000A4801">
        <w:rPr>
          <w:rFonts w:ascii="Arial Narrow" w:eastAsia="MS Mincho" w:hAnsi="Arial Narrow"/>
        </w:rPr>
        <w:t>primary</w:t>
      </w:r>
      <w:proofErr w:type="gramEnd"/>
    </w:p>
    <w:p w14:paraId="206C1744" w14:textId="6508CF11" w:rsidR="00527940" w:rsidRDefault="0018201D" w:rsidP="00204ADA">
      <w:pPr>
        <w:tabs>
          <w:tab w:val="left" w:pos="720"/>
        </w:tabs>
        <w:ind w:left="720" w:hanging="360"/>
        <w:rPr>
          <w:rFonts w:ascii="Arial Narrow" w:eastAsia="MS Mincho" w:hAnsi="Arial Narrow"/>
        </w:rPr>
      </w:pPr>
      <w:r>
        <w:rPr>
          <w:rFonts w:ascii="Arial Narrow" w:eastAsia="MS Mincho" w:hAnsi="Arial Narrow"/>
        </w:rPr>
        <w:t xml:space="preserve"> </w:t>
      </w:r>
      <w:r w:rsidR="00A82E86" w:rsidRPr="000A4801">
        <w:rPr>
          <w:rFonts w:ascii="Arial Narrow" w:eastAsia="MS Mincho" w:hAnsi="Arial Narrow"/>
        </w:rPr>
        <w:t xml:space="preserve"> </w:t>
      </w:r>
      <w:r w:rsidR="007C1004">
        <w:rPr>
          <w:rFonts w:ascii="Arial Narrow" w:eastAsia="MS Mincho" w:hAnsi="Arial Narrow"/>
        </w:rPr>
        <w:t xml:space="preserve">  </w:t>
      </w:r>
      <w:r w:rsidR="00A82E86" w:rsidRPr="000A4801">
        <w:rPr>
          <w:rFonts w:ascii="Arial Narrow" w:eastAsia="MS Mincho" w:hAnsi="Arial Narrow"/>
        </w:rPr>
        <w:t>beneficiaries. (Reference All State Directors’ Memo 99-SNP-14.)</w:t>
      </w:r>
    </w:p>
    <w:p w14:paraId="42C23D22" w14:textId="77777777" w:rsidR="00527940" w:rsidRDefault="00527940" w:rsidP="00204ADA">
      <w:pPr>
        <w:tabs>
          <w:tab w:val="left" w:pos="720"/>
        </w:tabs>
        <w:ind w:left="720" w:hanging="360"/>
        <w:rPr>
          <w:rFonts w:ascii="Arial Narrow" w:eastAsia="MS Mincho" w:hAnsi="Arial Narrow"/>
        </w:rPr>
      </w:pPr>
    </w:p>
    <w:p w14:paraId="4E01AFDA" w14:textId="77777777" w:rsidR="0018201D" w:rsidRDefault="00FB3498" w:rsidP="007C1004">
      <w:pPr>
        <w:pStyle w:val="ListParagraph"/>
        <w:numPr>
          <w:ilvl w:val="0"/>
          <w:numId w:val="55"/>
        </w:numPr>
        <w:tabs>
          <w:tab w:val="left" w:pos="180"/>
          <w:tab w:val="left" w:pos="630"/>
          <w:tab w:val="left" w:pos="720"/>
        </w:tabs>
        <w:ind w:left="720" w:hanging="360"/>
        <w:rPr>
          <w:rFonts w:ascii="Arial Narrow" w:hAnsi="Arial Narrow"/>
        </w:rPr>
      </w:pPr>
      <w:r w:rsidRPr="0018201D">
        <w:rPr>
          <w:rFonts w:ascii="Arial Narrow" w:hAnsi="Arial Narrow"/>
        </w:rPr>
        <w:t>a</w:t>
      </w:r>
      <w:r w:rsidR="00332094" w:rsidRPr="0018201D">
        <w:rPr>
          <w:rFonts w:ascii="Arial Narrow" w:hAnsi="Arial Narrow"/>
        </w:rPr>
        <w:t>gree to operate the Program according to federal, state, and local regulations i</w:t>
      </w:r>
      <w:r w:rsidR="00527940" w:rsidRPr="0018201D">
        <w:rPr>
          <w:rFonts w:ascii="Arial Narrow" w:hAnsi="Arial Narrow"/>
        </w:rPr>
        <w:t xml:space="preserve">n the event </w:t>
      </w:r>
      <w:proofErr w:type="gramStart"/>
      <w:r w:rsidR="00527940" w:rsidRPr="0018201D">
        <w:rPr>
          <w:rFonts w:ascii="Arial Narrow" w:hAnsi="Arial Narrow"/>
        </w:rPr>
        <w:t>that</w:t>
      </w:r>
      <w:proofErr w:type="gramEnd"/>
    </w:p>
    <w:p w14:paraId="31EFFE12" w14:textId="0497690A" w:rsidR="00527940" w:rsidRPr="00F2751A" w:rsidRDefault="007C1004" w:rsidP="009B4375">
      <w:pPr>
        <w:tabs>
          <w:tab w:val="left" w:pos="180"/>
          <w:tab w:val="left" w:pos="630"/>
        </w:tabs>
        <w:ind w:left="630" w:hanging="270"/>
        <w:rPr>
          <w:rFonts w:ascii="Arial Narrow" w:hAnsi="Arial Narrow"/>
        </w:rPr>
      </w:pPr>
      <w:r>
        <w:rPr>
          <w:rFonts w:ascii="Arial Narrow" w:hAnsi="Arial Narrow"/>
        </w:rPr>
        <w:t xml:space="preserve">    </w:t>
      </w:r>
      <w:r w:rsidR="009B4375">
        <w:rPr>
          <w:rFonts w:ascii="Arial Narrow" w:hAnsi="Arial Narrow"/>
        </w:rPr>
        <w:t xml:space="preserve"> </w:t>
      </w:r>
      <w:r w:rsidR="00527940" w:rsidRPr="0018201D">
        <w:rPr>
          <w:rFonts w:ascii="Arial Narrow" w:hAnsi="Arial Narrow"/>
        </w:rPr>
        <w:t>the RFP requires FSMC to provide management services for SFA’s SFSP o</w:t>
      </w:r>
      <w:r w:rsidR="0018201D">
        <w:rPr>
          <w:rFonts w:ascii="Arial Narrow" w:hAnsi="Arial Narrow"/>
        </w:rPr>
        <w:t xml:space="preserve">r </w:t>
      </w:r>
      <w:r w:rsidR="00527940" w:rsidRPr="00F2751A">
        <w:rPr>
          <w:rFonts w:ascii="Arial Narrow" w:hAnsi="Arial Narrow"/>
        </w:rPr>
        <w:t>Seamless Summer option</w:t>
      </w:r>
      <w:r w:rsidR="009B4375">
        <w:rPr>
          <w:rFonts w:ascii="Arial Narrow" w:hAnsi="Arial Narrow"/>
        </w:rPr>
        <w:br/>
      </w:r>
      <w:r w:rsidR="00527940" w:rsidRPr="00F2751A">
        <w:rPr>
          <w:rFonts w:ascii="Arial Narrow" w:hAnsi="Arial Narrow"/>
        </w:rPr>
        <w:t>(SSO</w:t>
      </w:r>
      <w:r w:rsidR="00332094">
        <w:rPr>
          <w:rFonts w:ascii="Arial Narrow" w:hAnsi="Arial Narrow"/>
        </w:rPr>
        <w:t>).</w:t>
      </w:r>
    </w:p>
    <w:p w14:paraId="6EBEBCBC" w14:textId="77777777" w:rsidR="00527940" w:rsidRDefault="00527940" w:rsidP="00204ADA">
      <w:pPr>
        <w:tabs>
          <w:tab w:val="left" w:pos="180"/>
          <w:tab w:val="left" w:pos="720"/>
        </w:tabs>
        <w:ind w:left="720" w:hanging="360"/>
        <w:rPr>
          <w:rFonts w:ascii="Arial Narrow" w:eastAsia="MS Mincho" w:hAnsi="Arial Narrow"/>
        </w:rPr>
      </w:pPr>
    </w:p>
    <w:p w14:paraId="3C55ECAA" w14:textId="7455A191" w:rsidR="00083388" w:rsidRDefault="00527940" w:rsidP="009B4375">
      <w:pPr>
        <w:tabs>
          <w:tab w:val="left" w:pos="630"/>
        </w:tabs>
        <w:ind w:left="720" w:hanging="360"/>
        <w:rPr>
          <w:rFonts w:ascii="Arial Narrow" w:hAnsi="Arial Narrow"/>
          <w:szCs w:val="20"/>
        </w:rPr>
      </w:pPr>
      <w:r>
        <w:rPr>
          <w:rFonts w:ascii="Arial Narrow" w:eastAsia="MS Mincho" w:hAnsi="Arial Narrow"/>
        </w:rPr>
        <w:t>j.</w:t>
      </w:r>
      <w:r w:rsidR="00F2751A">
        <w:rPr>
          <w:rFonts w:ascii="Arial Narrow" w:hAnsi="Arial Narrow"/>
          <w:szCs w:val="20"/>
        </w:rPr>
        <w:t xml:space="preserve"> </w:t>
      </w:r>
      <w:r w:rsidR="009B4375">
        <w:rPr>
          <w:rFonts w:ascii="Arial Narrow" w:hAnsi="Arial Narrow"/>
          <w:szCs w:val="20"/>
        </w:rPr>
        <w:t xml:space="preserve"> </w:t>
      </w:r>
      <w:proofErr w:type="gramStart"/>
      <w:r w:rsidR="00FB3498">
        <w:rPr>
          <w:rFonts w:ascii="Arial Narrow" w:hAnsi="Arial Narrow"/>
          <w:szCs w:val="20"/>
        </w:rPr>
        <w:t>a</w:t>
      </w:r>
      <w:r w:rsidR="001B6B3D" w:rsidRPr="000A4801">
        <w:rPr>
          <w:rFonts w:ascii="Arial Narrow" w:hAnsi="Arial Narrow"/>
          <w:szCs w:val="20"/>
        </w:rPr>
        <w:t>gree</w:t>
      </w:r>
      <w:proofErr w:type="gramEnd"/>
      <w:r w:rsidR="001B6B3D" w:rsidRPr="000A4801">
        <w:rPr>
          <w:rFonts w:ascii="Arial Narrow" w:hAnsi="Arial Narrow"/>
          <w:szCs w:val="20"/>
        </w:rPr>
        <w:t xml:space="preserve"> to operate the FFVP i</w:t>
      </w:r>
      <w:r w:rsidR="001B6B3D">
        <w:rPr>
          <w:rFonts w:ascii="Arial Narrow" w:hAnsi="Arial Narrow"/>
          <w:szCs w:val="20"/>
        </w:rPr>
        <w:t xml:space="preserve">n </w:t>
      </w:r>
      <w:r w:rsidR="001B6B3D" w:rsidRPr="000A4801">
        <w:rPr>
          <w:rFonts w:ascii="Arial Narrow" w:hAnsi="Arial Narrow"/>
          <w:szCs w:val="20"/>
        </w:rPr>
        <w:t>accordance with the requirements of Section 19 of the National</w:t>
      </w:r>
    </w:p>
    <w:p w14:paraId="09AF1582" w14:textId="6B068628" w:rsidR="00083388" w:rsidRDefault="009B4375" w:rsidP="009B4375">
      <w:pPr>
        <w:tabs>
          <w:tab w:val="left" w:pos="630"/>
        </w:tabs>
        <w:ind w:left="720" w:hanging="360"/>
        <w:rPr>
          <w:rFonts w:ascii="Arial Narrow" w:hAnsi="Arial Narrow"/>
          <w:szCs w:val="20"/>
        </w:rPr>
      </w:pPr>
      <w:r>
        <w:rPr>
          <w:rFonts w:ascii="Arial Narrow" w:hAnsi="Arial Narrow"/>
          <w:szCs w:val="20"/>
        </w:rPr>
        <w:t xml:space="preserve">    </w:t>
      </w:r>
      <w:r w:rsidR="001B6B3D" w:rsidRPr="000A4801">
        <w:rPr>
          <w:rFonts w:ascii="Arial Narrow" w:hAnsi="Arial Narrow"/>
          <w:szCs w:val="20"/>
        </w:rPr>
        <w:t>School Lunch Act, all applicable</w:t>
      </w:r>
      <w:r w:rsidR="00083388">
        <w:rPr>
          <w:rFonts w:ascii="Arial Narrow" w:hAnsi="Arial Narrow"/>
          <w:szCs w:val="20"/>
        </w:rPr>
        <w:t xml:space="preserve"> </w:t>
      </w:r>
      <w:proofErr w:type="gramStart"/>
      <w:r w:rsidR="001B6B3D" w:rsidRPr="000A4801">
        <w:rPr>
          <w:rFonts w:ascii="Arial Narrow" w:hAnsi="Arial Narrow"/>
          <w:szCs w:val="20"/>
        </w:rPr>
        <w:t>regulations</w:t>
      </w:r>
      <w:proofErr w:type="gramEnd"/>
      <w:r w:rsidR="001B6B3D" w:rsidRPr="000A4801">
        <w:rPr>
          <w:rFonts w:ascii="Arial Narrow" w:hAnsi="Arial Narrow"/>
          <w:szCs w:val="20"/>
        </w:rPr>
        <w:t xml:space="preserve"> and policies, and the FFVP Handbook for Schools, as</w:t>
      </w:r>
    </w:p>
    <w:p w14:paraId="43742735" w14:textId="268F2CC6" w:rsidR="00083388" w:rsidRDefault="009B4375" w:rsidP="009B4375">
      <w:pPr>
        <w:tabs>
          <w:tab w:val="left" w:pos="540"/>
        </w:tabs>
        <w:ind w:left="630" w:hanging="270"/>
        <w:rPr>
          <w:rFonts w:ascii="Arial Narrow" w:hAnsi="Arial Narrow"/>
          <w:szCs w:val="20"/>
        </w:rPr>
      </w:pPr>
      <w:r>
        <w:rPr>
          <w:rFonts w:ascii="Arial Narrow" w:hAnsi="Arial Narrow"/>
          <w:szCs w:val="20"/>
        </w:rPr>
        <w:t xml:space="preserve">    </w:t>
      </w:r>
      <w:r w:rsidR="001B6B3D" w:rsidRPr="000A4801">
        <w:rPr>
          <w:rFonts w:ascii="Arial Narrow" w:hAnsi="Arial Narrow"/>
          <w:szCs w:val="20"/>
        </w:rPr>
        <w:t>well as USDA guidance issued vi</w:t>
      </w:r>
      <w:r w:rsidR="00083388">
        <w:rPr>
          <w:rFonts w:ascii="Arial Narrow" w:hAnsi="Arial Narrow"/>
          <w:szCs w:val="20"/>
        </w:rPr>
        <w:t xml:space="preserve">a </w:t>
      </w:r>
      <w:r w:rsidR="001B6B3D" w:rsidRPr="000A4801">
        <w:rPr>
          <w:rFonts w:ascii="Arial Narrow" w:hAnsi="Arial Narrow"/>
          <w:szCs w:val="20"/>
        </w:rPr>
        <w:t xml:space="preserve">memorandum and the Administrative Review Manual (ARM) </w:t>
      </w:r>
      <w:r w:rsidR="00083388">
        <w:rPr>
          <w:rFonts w:ascii="Arial Narrow" w:hAnsi="Arial Narrow"/>
          <w:szCs w:val="20"/>
        </w:rPr>
        <w:t>i</w:t>
      </w:r>
      <w:r w:rsidR="00527940" w:rsidRPr="000A4801">
        <w:rPr>
          <w:rFonts w:ascii="Arial Narrow" w:hAnsi="Arial Narrow"/>
          <w:szCs w:val="20"/>
        </w:rPr>
        <w:t>n</w:t>
      </w:r>
      <w:r>
        <w:rPr>
          <w:rFonts w:ascii="Arial Narrow" w:hAnsi="Arial Narrow"/>
          <w:szCs w:val="20"/>
        </w:rPr>
        <w:br/>
      </w:r>
      <w:r w:rsidR="00527940" w:rsidRPr="000A4801">
        <w:rPr>
          <w:rFonts w:ascii="Arial Narrow" w:hAnsi="Arial Narrow"/>
          <w:szCs w:val="20"/>
        </w:rPr>
        <w:t>the event that FSMC provides management services for the Fresh Fruit and Vegetable Program</w:t>
      </w:r>
      <w:r w:rsidR="00527940">
        <w:rPr>
          <w:rFonts w:ascii="Arial Narrow" w:hAnsi="Arial Narrow"/>
          <w:szCs w:val="20"/>
        </w:rPr>
        <w:t xml:space="preserve"> </w:t>
      </w:r>
      <w:r w:rsidR="00527940" w:rsidRPr="000A4801">
        <w:rPr>
          <w:rFonts w:ascii="Arial Narrow" w:hAnsi="Arial Narrow"/>
          <w:szCs w:val="20"/>
        </w:rPr>
        <w:t>(FFVP)</w:t>
      </w:r>
      <w:r w:rsidR="00083388">
        <w:rPr>
          <w:rFonts w:ascii="Arial Narrow" w:hAnsi="Arial Narrow"/>
          <w:szCs w:val="20"/>
        </w:rPr>
        <w:t xml:space="preserve">. </w:t>
      </w:r>
      <w:r w:rsidR="004102EA">
        <w:rPr>
          <w:rFonts w:ascii="Arial Narrow" w:hAnsi="Arial Narrow"/>
          <w:szCs w:val="20"/>
        </w:rPr>
        <w:br/>
      </w:r>
      <w:r w:rsidR="00527940" w:rsidRPr="000A4801">
        <w:rPr>
          <w:rFonts w:ascii="Arial Narrow" w:hAnsi="Arial Narrow"/>
          <w:szCs w:val="20"/>
        </w:rPr>
        <w:t>FSMC further agree that no</w:t>
      </w:r>
      <w:r w:rsidR="00527940">
        <w:rPr>
          <w:rFonts w:ascii="Arial Narrow" w:hAnsi="Arial Narrow"/>
          <w:szCs w:val="20"/>
        </w:rPr>
        <w:t xml:space="preserve"> </w:t>
      </w:r>
      <w:r w:rsidR="00527940" w:rsidRPr="000A4801">
        <w:rPr>
          <w:rFonts w:ascii="Arial Narrow" w:hAnsi="Arial Narrow"/>
          <w:szCs w:val="20"/>
        </w:rPr>
        <w:t xml:space="preserve">more than 10% of the total funds awarded to the school and/or </w:t>
      </w:r>
    </w:p>
    <w:p w14:paraId="47187BAA" w14:textId="412ACE9B" w:rsidR="00527940" w:rsidRDefault="00DB0D1A" w:rsidP="009B4375">
      <w:pPr>
        <w:tabs>
          <w:tab w:val="left" w:pos="630"/>
        </w:tabs>
        <w:ind w:left="720" w:hanging="360"/>
        <w:rPr>
          <w:rFonts w:ascii="Arial Narrow" w:hAnsi="Arial Narrow"/>
          <w:szCs w:val="20"/>
        </w:rPr>
      </w:pPr>
      <w:r>
        <w:rPr>
          <w:rFonts w:ascii="Arial Narrow" w:hAnsi="Arial Narrow"/>
          <w:szCs w:val="20"/>
        </w:rPr>
        <w:t xml:space="preserve">    </w:t>
      </w:r>
      <w:r w:rsidR="00527940" w:rsidRPr="000A4801">
        <w:rPr>
          <w:rFonts w:ascii="Arial Narrow" w:hAnsi="Arial Narrow"/>
          <w:szCs w:val="20"/>
        </w:rPr>
        <w:t>schools for operation of the FFVP</w:t>
      </w:r>
      <w:r w:rsidR="00083388">
        <w:rPr>
          <w:rFonts w:ascii="Arial Narrow" w:hAnsi="Arial Narrow"/>
          <w:szCs w:val="20"/>
        </w:rPr>
        <w:t xml:space="preserve"> </w:t>
      </w:r>
      <w:r w:rsidR="00527940" w:rsidRPr="000A4801">
        <w:rPr>
          <w:rFonts w:ascii="Arial Narrow" w:hAnsi="Arial Narrow"/>
          <w:szCs w:val="20"/>
        </w:rPr>
        <w:t>may</w:t>
      </w:r>
      <w:r w:rsidR="00F2751A">
        <w:rPr>
          <w:rFonts w:ascii="Arial Narrow" w:hAnsi="Arial Narrow"/>
          <w:szCs w:val="20"/>
        </w:rPr>
        <w:t xml:space="preserve"> </w:t>
      </w:r>
      <w:r w:rsidR="00527940" w:rsidRPr="000A4801">
        <w:rPr>
          <w:rFonts w:ascii="Arial Narrow" w:hAnsi="Arial Narrow"/>
          <w:szCs w:val="20"/>
        </w:rPr>
        <w:t>be used for administrative expenses.</w:t>
      </w:r>
    </w:p>
    <w:p w14:paraId="54AA7923" w14:textId="5D47304F" w:rsidR="00B209FF" w:rsidRDefault="004102EA" w:rsidP="00DB0D1A">
      <w:pPr>
        <w:pStyle w:val="BodyTextIndent"/>
        <w:tabs>
          <w:tab w:val="left" w:pos="630"/>
        </w:tabs>
        <w:ind w:left="360" w:hanging="360"/>
        <w:rPr>
          <w:rFonts w:ascii="Arial Narrow" w:hAnsi="Arial Narrow"/>
          <w:szCs w:val="20"/>
        </w:rPr>
      </w:pPr>
      <w:r>
        <w:rPr>
          <w:rFonts w:ascii="Arial Narrow" w:hAnsi="Arial Narrow"/>
          <w:szCs w:val="20"/>
        </w:rPr>
        <w:br/>
      </w:r>
      <w:r w:rsidR="00B209FF">
        <w:rPr>
          <w:rFonts w:ascii="Arial Narrow" w:hAnsi="Arial Narrow"/>
          <w:szCs w:val="20"/>
        </w:rPr>
        <w:t>k.</w:t>
      </w:r>
      <w:r w:rsidR="00B209FF" w:rsidRPr="000A4801">
        <w:rPr>
          <w:rFonts w:ascii="Arial Narrow" w:hAnsi="Arial Narrow"/>
          <w:szCs w:val="20"/>
        </w:rPr>
        <w:t xml:space="preserve"> </w:t>
      </w:r>
      <w:proofErr w:type="gramStart"/>
      <w:r w:rsidR="00FB3498">
        <w:rPr>
          <w:rFonts w:ascii="Arial Narrow" w:hAnsi="Arial Narrow"/>
          <w:szCs w:val="20"/>
        </w:rPr>
        <w:t>o</w:t>
      </w:r>
      <w:r w:rsidR="00B209FF" w:rsidRPr="000A4801">
        <w:rPr>
          <w:rFonts w:ascii="Arial Narrow" w:hAnsi="Arial Narrow"/>
          <w:szCs w:val="20"/>
        </w:rPr>
        <w:t>btain</w:t>
      </w:r>
      <w:proofErr w:type="gramEnd"/>
      <w:r w:rsidR="00B209FF" w:rsidRPr="000A4801">
        <w:rPr>
          <w:rFonts w:ascii="Arial Narrow" w:hAnsi="Arial Narrow"/>
          <w:szCs w:val="20"/>
        </w:rPr>
        <w:t xml:space="preserve"> and post all licenses and permits that it is required to hold under federal, state, or local law</w:t>
      </w:r>
      <w:r w:rsidR="00B209FF">
        <w:rPr>
          <w:rFonts w:ascii="Arial Narrow" w:hAnsi="Arial Narrow"/>
          <w:szCs w:val="20"/>
        </w:rPr>
        <w:t>.</w:t>
      </w:r>
    </w:p>
    <w:p w14:paraId="0D7D28DB" w14:textId="15951308" w:rsidR="002C6374" w:rsidRDefault="002C6374" w:rsidP="009B4375">
      <w:pPr>
        <w:pStyle w:val="BodyTextIndent"/>
        <w:tabs>
          <w:tab w:val="left" w:pos="630"/>
        </w:tabs>
        <w:ind w:hanging="360"/>
        <w:rPr>
          <w:rFonts w:ascii="Arial Narrow" w:hAnsi="Arial Narrow"/>
          <w:szCs w:val="20"/>
        </w:rPr>
      </w:pPr>
    </w:p>
    <w:p w14:paraId="466F09C5" w14:textId="703AF2C8" w:rsidR="00F76FF1" w:rsidRPr="004102EA" w:rsidRDefault="002C6374" w:rsidP="00DB0D1A">
      <w:pPr>
        <w:pStyle w:val="BodyTextIndent"/>
        <w:tabs>
          <w:tab w:val="left" w:pos="540"/>
          <w:tab w:val="left" w:pos="630"/>
        </w:tabs>
        <w:ind w:left="540" w:hanging="180"/>
        <w:rPr>
          <w:rFonts w:ascii="Arial Narrow" w:hAnsi="Arial Narrow"/>
          <w:i/>
          <w:iCs/>
        </w:rPr>
      </w:pPr>
      <w:r>
        <w:rPr>
          <w:rFonts w:ascii="Arial Narrow" w:hAnsi="Arial Narrow"/>
          <w:szCs w:val="20"/>
        </w:rPr>
        <w:t xml:space="preserve">l. </w:t>
      </w:r>
      <w:r w:rsidRPr="000A4801">
        <w:rPr>
          <w:rFonts w:ascii="Arial Narrow" w:hAnsi="Arial Narrow"/>
        </w:rPr>
        <w:t xml:space="preserve">agree that this Contract is neither a </w:t>
      </w:r>
      <w:r w:rsidRPr="000A4801">
        <w:rPr>
          <w:rFonts w:ascii="Arial Narrow" w:hAnsi="Arial Narrow"/>
          <w:i/>
          <w:iCs/>
        </w:rPr>
        <w:t>cost-plus-a-percentage-of-income nor a cost-plus-a-percentage</w:t>
      </w:r>
      <w:r w:rsidR="004102EA">
        <w:rPr>
          <w:rFonts w:ascii="Arial Narrow" w:hAnsi="Arial Narrow"/>
          <w:i/>
          <w:iCs/>
        </w:rPr>
        <w:br/>
      </w:r>
      <w:r w:rsidRPr="000A4801">
        <w:rPr>
          <w:rFonts w:ascii="Arial Narrow" w:hAnsi="Arial Narrow"/>
          <w:i/>
          <w:iCs/>
        </w:rPr>
        <w:t>of-cost contract</w:t>
      </w:r>
      <w:r w:rsidRPr="000A4801">
        <w:rPr>
          <w:rFonts w:ascii="Arial Narrow" w:hAnsi="Arial Narrow"/>
        </w:rPr>
        <w:t xml:space="preserve"> as required under United States Department of Agriculture (USDA) Regulations </w:t>
      </w:r>
      <w:r w:rsidR="004102EA">
        <w:rPr>
          <w:rFonts w:ascii="Arial Narrow" w:hAnsi="Arial Narrow"/>
        </w:rPr>
        <w:br/>
      </w:r>
      <w:r w:rsidRPr="000A4801">
        <w:rPr>
          <w:rFonts w:ascii="Arial Narrow" w:hAnsi="Arial Narrow"/>
        </w:rPr>
        <w:t>7</w:t>
      </w:r>
      <w:r w:rsidR="004102EA">
        <w:rPr>
          <w:rFonts w:ascii="Arial Narrow" w:hAnsi="Arial Narrow"/>
          <w:i/>
          <w:iCs/>
        </w:rPr>
        <w:t xml:space="preserve"> </w:t>
      </w:r>
      <w:r w:rsidRPr="000A4801">
        <w:rPr>
          <w:rFonts w:ascii="Arial Narrow" w:hAnsi="Arial Narrow"/>
        </w:rPr>
        <w:t>CFR §210.16(c) and 2 CFR 200.32</w:t>
      </w:r>
      <w:r>
        <w:rPr>
          <w:rFonts w:ascii="Arial Narrow" w:hAnsi="Arial Narrow"/>
        </w:rPr>
        <w:t>4</w:t>
      </w:r>
      <w:r w:rsidRPr="000A4801">
        <w:rPr>
          <w:rFonts w:ascii="Arial Narrow" w:hAnsi="Arial Narrow"/>
        </w:rPr>
        <w:t>(d).</w:t>
      </w:r>
    </w:p>
    <w:p w14:paraId="43D7FFA6" w14:textId="77777777" w:rsidR="00F76FF1" w:rsidRDefault="00F76FF1" w:rsidP="009B4375">
      <w:pPr>
        <w:pStyle w:val="BodyTextIndent"/>
        <w:tabs>
          <w:tab w:val="left" w:pos="630"/>
        </w:tabs>
        <w:ind w:hanging="360"/>
        <w:rPr>
          <w:rFonts w:ascii="Arial Narrow" w:hAnsi="Arial Narrow"/>
        </w:rPr>
      </w:pPr>
    </w:p>
    <w:p w14:paraId="5ED24588" w14:textId="2080CF9B" w:rsidR="00F76FF1" w:rsidRDefault="00F76FF1" w:rsidP="009B4375">
      <w:pPr>
        <w:pStyle w:val="BodyTextIndent"/>
        <w:tabs>
          <w:tab w:val="left" w:pos="360"/>
          <w:tab w:val="left" w:pos="630"/>
        </w:tabs>
        <w:ind w:hanging="360"/>
        <w:rPr>
          <w:rFonts w:ascii="Arial Narrow" w:hAnsi="Arial Narrow"/>
        </w:rPr>
      </w:pPr>
      <w:r>
        <w:rPr>
          <w:rFonts w:ascii="Arial Narrow" w:hAnsi="Arial Narrow"/>
        </w:rPr>
        <w:t xml:space="preserve">m. </w:t>
      </w:r>
      <w:proofErr w:type="gramStart"/>
      <w:r w:rsidRPr="000A4801">
        <w:rPr>
          <w:rFonts w:ascii="Arial Narrow" w:hAnsi="Arial Narrow"/>
        </w:rPr>
        <w:t>agree</w:t>
      </w:r>
      <w:proofErr w:type="gramEnd"/>
      <w:r w:rsidRPr="000A4801">
        <w:rPr>
          <w:rFonts w:ascii="Arial Narrow" w:hAnsi="Arial Narrow"/>
        </w:rPr>
        <w:t xml:space="preserve"> that no child who participates in the NSLP, SBP, SMP, ASCP, CACFP, SSO, or SFSP will be</w:t>
      </w:r>
    </w:p>
    <w:p w14:paraId="289B15AC" w14:textId="440D8FA6" w:rsidR="00F76FF1" w:rsidRDefault="00DB0D1A" w:rsidP="00DB0D1A">
      <w:pPr>
        <w:pStyle w:val="BodyTextIndent"/>
        <w:tabs>
          <w:tab w:val="left" w:pos="630"/>
        </w:tabs>
        <w:ind w:hanging="360"/>
        <w:rPr>
          <w:rFonts w:ascii="Arial Narrow" w:hAnsi="Arial Narrow"/>
        </w:rPr>
      </w:pPr>
      <w:r>
        <w:rPr>
          <w:rFonts w:ascii="Arial Narrow" w:hAnsi="Arial Narrow"/>
        </w:rPr>
        <w:t xml:space="preserve">    </w:t>
      </w:r>
      <w:r w:rsidR="00F76FF1" w:rsidRPr="000A4801">
        <w:rPr>
          <w:rFonts w:ascii="Arial Narrow" w:hAnsi="Arial Narrow"/>
        </w:rPr>
        <w:t xml:space="preserve">discriminated against </w:t>
      </w:r>
      <w:proofErr w:type="gramStart"/>
      <w:r w:rsidR="00F76FF1" w:rsidRPr="000A4801">
        <w:rPr>
          <w:rFonts w:ascii="Arial Narrow" w:hAnsi="Arial Narrow"/>
        </w:rPr>
        <w:t>on the basis of</w:t>
      </w:r>
      <w:proofErr w:type="gramEnd"/>
      <w:r w:rsidR="00F76FF1" w:rsidRPr="000A4801">
        <w:rPr>
          <w:rFonts w:ascii="Arial Narrow" w:hAnsi="Arial Narrow"/>
        </w:rPr>
        <w:t xml:space="preserve"> race, color, national origin, sex, age, or disability.</w:t>
      </w:r>
      <w:r w:rsidR="004102EA">
        <w:rPr>
          <w:rFonts w:ascii="Arial Narrow" w:hAnsi="Arial Narrow"/>
        </w:rPr>
        <w:br/>
      </w:r>
    </w:p>
    <w:p w14:paraId="609B31E3" w14:textId="77777777" w:rsidR="00F76FF1" w:rsidRDefault="00F76FF1" w:rsidP="00F76FF1">
      <w:pPr>
        <w:pStyle w:val="BodyTextIndent"/>
        <w:tabs>
          <w:tab w:val="left" w:pos="360"/>
        </w:tabs>
        <w:ind w:left="270" w:hanging="270"/>
        <w:rPr>
          <w:rFonts w:ascii="Arial Narrow" w:hAnsi="Arial Narrow"/>
        </w:rPr>
      </w:pPr>
    </w:p>
    <w:p w14:paraId="0DDA39DD" w14:textId="04861788" w:rsidR="00EE1056" w:rsidRPr="00F76FF1" w:rsidRDefault="00EE1056" w:rsidP="00F76FF1">
      <w:pPr>
        <w:pStyle w:val="BodyTextIndent"/>
        <w:tabs>
          <w:tab w:val="left" w:pos="1080"/>
        </w:tabs>
        <w:ind w:left="1080" w:hanging="360"/>
        <w:rPr>
          <w:rFonts w:ascii="Arial Narrow" w:hAnsi="Arial Narrow"/>
          <w:szCs w:val="20"/>
        </w:rPr>
      </w:pPr>
    </w:p>
    <w:p w14:paraId="58345AD1" w14:textId="07F1D783" w:rsidR="00840FFE" w:rsidRDefault="00BC2B9A" w:rsidP="004102EA">
      <w:pPr>
        <w:tabs>
          <w:tab w:val="left" w:pos="1080"/>
        </w:tabs>
        <w:ind w:left="360" w:hanging="360"/>
        <w:rPr>
          <w:rFonts w:ascii="Arial Narrow" w:hAnsi="Arial Narrow"/>
        </w:rPr>
      </w:pPr>
      <w:r w:rsidRPr="000A4801">
        <w:rPr>
          <w:rFonts w:ascii="Arial Narrow" w:eastAsia="MS Mincho" w:hAnsi="Arial Narrow"/>
        </w:rPr>
        <w:t>5.</w:t>
      </w:r>
      <w:r w:rsidR="0015676B" w:rsidRPr="000A4801">
        <w:rPr>
          <w:rFonts w:ascii="Arial Narrow" w:eastAsia="MS Mincho" w:hAnsi="Arial Narrow"/>
        </w:rPr>
        <w:tab/>
      </w:r>
      <w:r w:rsidR="00840FFE" w:rsidRPr="00840FFE">
        <w:rPr>
          <w:rFonts w:ascii="Arial Narrow" w:hAnsi="Arial Narrow"/>
        </w:rPr>
        <w:t>SFA shall be responsible for</w:t>
      </w:r>
    </w:p>
    <w:p w14:paraId="27CFEF14" w14:textId="4F430CB3" w:rsidR="00840FFE" w:rsidRDefault="00840FFE" w:rsidP="004102EA">
      <w:pPr>
        <w:tabs>
          <w:tab w:val="left" w:pos="1080"/>
        </w:tabs>
        <w:ind w:left="360" w:hanging="360"/>
        <w:rPr>
          <w:rFonts w:ascii="Arial Narrow" w:hAnsi="Arial Narrow"/>
        </w:rPr>
      </w:pPr>
      <w:r>
        <w:rPr>
          <w:rFonts w:ascii="Arial Narrow" w:eastAsia="MS Mincho" w:hAnsi="Arial Narrow"/>
        </w:rPr>
        <w:t xml:space="preserve">      </w:t>
      </w:r>
      <w:r w:rsidRPr="00840FFE">
        <w:rPr>
          <w:rFonts w:ascii="Arial Narrow" w:hAnsi="Arial Narrow"/>
        </w:rPr>
        <w:t xml:space="preserve"> a. </w:t>
      </w:r>
      <w:r w:rsidR="00FB3498">
        <w:rPr>
          <w:rFonts w:ascii="Arial Narrow" w:hAnsi="Arial Narrow"/>
        </w:rPr>
        <w:t>s</w:t>
      </w:r>
      <w:r w:rsidRPr="00840FFE">
        <w:rPr>
          <w:rFonts w:ascii="Arial Narrow" w:hAnsi="Arial Narrow"/>
        </w:rPr>
        <w:t xml:space="preserve">ignature authority for the application/contract, free and </w:t>
      </w:r>
      <w:proofErr w:type="gramStart"/>
      <w:r w:rsidRPr="00840FFE">
        <w:rPr>
          <w:rFonts w:ascii="Arial Narrow" w:hAnsi="Arial Narrow"/>
        </w:rPr>
        <w:t>reduced price</w:t>
      </w:r>
      <w:proofErr w:type="gramEnd"/>
      <w:r w:rsidRPr="00840FFE">
        <w:rPr>
          <w:rFonts w:ascii="Arial Narrow" w:hAnsi="Arial Narrow"/>
        </w:rPr>
        <w:t xml:space="preserve"> policy statement, and </w:t>
      </w:r>
      <w:r w:rsidR="00A861B0">
        <w:rPr>
          <w:rFonts w:ascii="Arial Narrow" w:hAnsi="Arial Narrow"/>
        </w:rPr>
        <w:t>p</w:t>
      </w:r>
      <w:r w:rsidRPr="00840FFE">
        <w:rPr>
          <w:rFonts w:ascii="Arial Narrow" w:hAnsi="Arial Narrow"/>
        </w:rPr>
        <w:t>rograms, herein, and the monthly claim for reimbursement.</w:t>
      </w:r>
      <w:r w:rsidR="00A861B0">
        <w:rPr>
          <w:rFonts w:ascii="Arial Narrow" w:hAnsi="Arial Narrow"/>
        </w:rPr>
        <w:t xml:space="preserve"> </w:t>
      </w:r>
      <w:r w:rsidRPr="00840FFE">
        <w:rPr>
          <w:rFonts w:ascii="Arial Narrow" w:hAnsi="Arial Narrow"/>
        </w:rPr>
        <w:t>7 CFR §210.9(a) and (b) and 7 CFR §210.16(a)(5)</w:t>
      </w:r>
      <w:r w:rsidR="00370C93">
        <w:rPr>
          <w:rFonts w:ascii="Arial Narrow" w:hAnsi="Arial Narrow"/>
        </w:rPr>
        <w:t>.</w:t>
      </w:r>
    </w:p>
    <w:p w14:paraId="0BFBAA12" w14:textId="77777777" w:rsidR="00370C93" w:rsidRDefault="00370C93" w:rsidP="004102EA">
      <w:pPr>
        <w:tabs>
          <w:tab w:val="left" w:pos="1080"/>
        </w:tabs>
        <w:ind w:left="360" w:hanging="360"/>
        <w:rPr>
          <w:rFonts w:ascii="Arial Narrow" w:hAnsi="Arial Narrow"/>
        </w:rPr>
      </w:pPr>
    </w:p>
    <w:p w14:paraId="23DA5CEB" w14:textId="5B6294A2"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b. </w:t>
      </w:r>
      <w:r w:rsidR="00FB3498">
        <w:rPr>
          <w:rFonts w:ascii="Arial Narrow" w:hAnsi="Arial Narrow"/>
        </w:rPr>
        <w:t>d</w:t>
      </w:r>
      <w:r w:rsidRPr="00840FFE">
        <w:rPr>
          <w:rFonts w:ascii="Arial Narrow" w:hAnsi="Arial Narrow"/>
        </w:rPr>
        <w:t>evelopment and distribution of the parent letter and Application for Free and Reduced</w:t>
      </w:r>
      <w:r>
        <w:rPr>
          <w:rFonts w:ascii="Arial Narrow" w:hAnsi="Arial Narrow"/>
        </w:rPr>
        <w:t xml:space="preserve"> </w:t>
      </w:r>
      <w:r w:rsidRPr="00840FFE">
        <w:rPr>
          <w:rFonts w:ascii="Arial Narrow" w:hAnsi="Arial Narrow"/>
        </w:rPr>
        <w:t xml:space="preserve">Price Meals and/or Free Milk and participating in Direct Certification. </w:t>
      </w:r>
    </w:p>
    <w:p w14:paraId="45AFF56D" w14:textId="77777777" w:rsidR="00370C93" w:rsidRDefault="00370C93" w:rsidP="004102EA">
      <w:pPr>
        <w:tabs>
          <w:tab w:val="left" w:pos="1080"/>
        </w:tabs>
        <w:ind w:left="360" w:hanging="360"/>
        <w:rPr>
          <w:rFonts w:ascii="Arial Narrow" w:hAnsi="Arial Narrow"/>
        </w:rPr>
      </w:pPr>
    </w:p>
    <w:p w14:paraId="246037F0" w14:textId="0231D992"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c. </w:t>
      </w:r>
      <w:r w:rsidR="00FB3498">
        <w:rPr>
          <w:rFonts w:ascii="Arial Narrow" w:hAnsi="Arial Narrow"/>
        </w:rPr>
        <w:t>i</w:t>
      </w:r>
      <w:r w:rsidRPr="00840FFE">
        <w:rPr>
          <w:rFonts w:ascii="Arial Narrow" w:hAnsi="Arial Narrow"/>
        </w:rPr>
        <w:t xml:space="preserve">mplementation of eligibility for free or reduced-price policy for meals and free milk, as applicable, </w:t>
      </w:r>
      <w:r w:rsidR="004102EA">
        <w:rPr>
          <w:rFonts w:ascii="Arial Narrow" w:hAnsi="Arial Narrow"/>
        </w:rPr>
        <w:br/>
      </w:r>
      <w:r w:rsidRPr="00840FFE">
        <w:rPr>
          <w:rFonts w:ascii="Arial Narrow" w:hAnsi="Arial Narrow"/>
        </w:rPr>
        <w:t xml:space="preserve">in accordance with 7 CFR Part 245. </w:t>
      </w:r>
    </w:p>
    <w:p w14:paraId="34AE5F5E" w14:textId="77777777" w:rsidR="00370C93" w:rsidRDefault="00370C93" w:rsidP="004102EA">
      <w:pPr>
        <w:tabs>
          <w:tab w:val="left" w:pos="1080"/>
        </w:tabs>
        <w:ind w:left="360" w:hanging="360"/>
        <w:rPr>
          <w:rFonts w:ascii="Arial Narrow" w:hAnsi="Arial Narrow"/>
        </w:rPr>
      </w:pPr>
    </w:p>
    <w:p w14:paraId="6CA29432" w14:textId="4D9D508D"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d. </w:t>
      </w:r>
      <w:r w:rsidR="00FB3498">
        <w:rPr>
          <w:rFonts w:ascii="Arial Narrow" w:hAnsi="Arial Narrow"/>
        </w:rPr>
        <w:t>c</w:t>
      </w:r>
      <w:r w:rsidRPr="00840FFE">
        <w:rPr>
          <w:rFonts w:ascii="Arial Narrow" w:hAnsi="Arial Narrow"/>
        </w:rPr>
        <w:t>onducting any hearings related to determinations</w:t>
      </w:r>
      <w:r w:rsidR="00370C93">
        <w:rPr>
          <w:rFonts w:ascii="Arial Narrow" w:hAnsi="Arial Narrow"/>
        </w:rPr>
        <w:t>.</w:t>
      </w:r>
    </w:p>
    <w:p w14:paraId="1C776C81" w14:textId="77777777" w:rsidR="00370C93" w:rsidRDefault="00370C93" w:rsidP="004102EA">
      <w:pPr>
        <w:tabs>
          <w:tab w:val="left" w:pos="1080"/>
        </w:tabs>
        <w:ind w:left="360" w:hanging="360"/>
        <w:rPr>
          <w:rFonts w:ascii="Arial Narrow" w:hAnsi="Arial Narrow"/>
        </w:rPr>
      </w:pPr>
    </w:p>
    <w:p w14:paraId="0C13EA61" w14:textId="4784E7BE"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e. </w:t>
      </w:r>
      <w:r w:rsidR="00FB3498">
        <w:rPr>
          <w:rFonts w:ascii="Arial Narrow" w:hAnsi="Arial Narrow"/>
        </w:rPr>
        <w:t>v</w:t>
      </w:r>
      <w:r w:rsidRPr="00840FFE">
        <w:rPr>
          <w:rFonts w:ascii="Arial Narrow" w:hAnsi="Arial Narrow"/>
        </w:rPr>
        <w:t>erification of applications for Free and Reduced-Price Meals as required by USDA regulations</w:t>
      </w:r>
      <w:r w:rsidR="00370C93">
        <w:rPr>
          <w:rFonts w:ascii="Arial Narrow" w:hAnsi="Arial Narrow"/>
        </w:rPr>
        <w:t>.</w:t>
      </w:r>
    </w:p>
    <w:p w14:paraId="208E210F" w14:textId="77777777" w:rsidR="00370C93" w:rsidRDefault="00370C93" w:rsidP="004102EA">
      <w:pPr>
        <w:tabs>
          <w:tab w:val="left" w:pos="1080"/>
        </w:tabs>
        <w:ind w:left="360" w:hanging="360"/>
        <w:rPr>
          <w:rFonts w:ascii="Arial Narrow" w:hAnsi="Arial Narrow"/>
        </w:rPr>
      </w:pPr>
    </w:p>
    <w:p w14:paraId="1462FEC8" w14:textId="4D7472E1"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f. </w:t>
      </w:r>
      <w:r w:rsidR="00FB3498">
        <w:rPr>
          <w:rFonts w:ascii="Arial Narrow" w:hAnsi="Arial Narrow"/>
        </w:rPr>
        <w:t>e</w:t>
      </w:r>
      <w:r w:rsidRPr="00840FFE">
        <w:rPr>
          <w:rFonts w:ascii="Arial Narrow" w:hAnsi="Arial Narrow"/>
        </w:rPr>
        <w:t xml:space="preserve">stablishment and maintenance of the free and reduced-price meals’ eligibility roster. 7 CFR § 210.7(c), </w:t>
      </w:r>
      <w:r w:rsidR="004102EA">
        <w:rPr>
          <w:rFonts w:ascii="Arial Narrow" w:hAnsi="Arial Narrow"/>
        </w:rPr>
        <w:br/>
      </w:r>
      <w:r w:rsidRPr="00840FFE">
        <w:rPr>
          <w:rFonts w:ascii="Arial Narrow" w:hAnsi="Arial Narrow"/>
        </w:rPr>
        <w:t>7 CFR § 210.9(b) (18) and 7 CFR § 245.6(e</w:t>
      </w:r>
      <w:r w:rsidR="003A2DDB">
        <w:rPr>
          <w:rFonts w:ascii="Arial Narrow" w:hAnsi="Arial Narrow"/>
        </w:rPr>
        <w:t>.</w:t>
      </w:r>
      <w:r w:rsidRPr="00840FFE">
        <w:rPr>
          <w:rFonts w:ascii="Arial Narrow" w:hAnsi="Arial Narrow"/>
        </w:rPr>
        <w:t xml:space="preserve">) </w:t>
      </w:r>
    </w:p>
    <w:p w14:paraId="480E5FC6" w14:textId="77777777" w:rsidR="00370C93" w:rsidRDefault="00370C93" w:rsidP="004102EA">
      <w:pPr>
        <w:tabs>
          <w:tab w:val="left" w:pos="1080"/>
        </w:tabs>
        <w:ind w:left="360" w:hanging="360"/>
        <w:rPr>
          <w:rFonts w:ascii="Arial Narrow" w:hAnsi="Arial Narrow"/>
        </w:rPr>
      </w:pPr>
    </w:p>
    <w:p w14:paraId="1FCFFDF0" w14:textId="22ECD4A4"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g. </w:t>
      </w:r>
      <w:r w:rsidR="00FB3498">
        <w:rPr>
          <w:rFonts w:ascii="Arial Narrow" w:hAnsi="Arial Narrow"/>
        </w:rPr>
        <w:t>e</w:t>
      </w:r>
      <w:r w:rsidRPr="00840FFE">
        <w:rPr>
          <w:rFonts w:ascii="Arial Narrow" w:hAnsi="Arial Narrow"/>
        </w:rPr>
        <w:t>nsur</w:t>
      </w:r>
      <w:r w:rsidR="00E30331">
        <w:rPr>
          <w:rFonts w:ascii="Arial Narrow" w:hAnsi="Arial Narrow"/>
        </w:rPr>
        <w:t>ing</w:t>
      </w:r>
      <w:r w:rsidRPr="00840FFE">
        <w:rPr>
          <w:rFonts w:ascii="Arial Narrow" w:hAnsi="Arial Narrow"/>
        </w:rPr>
        <w:t xml:space="preserve"> the FSMC conducts the SFA’s Child Nutrition Programs’ operations in accordance with regulations.</w:t>
      </w:r>
    </w:p>
    <w:p w14:paraId="59676381" w14:textId="77777777" w:rsidR="00370C93" w:rsidRDefault="00370C93" w:rsidP="004102EA">
      <w:pPr>
        <w:tabs>
          <w:tab w:val="left" w:pos="1080"/>
        </w:tabs>
        <w:ind w:left="360" w:hanging="360"/>
        <w:rPr>
          <w:rFonts w:ascii="Arial Narrow" w:hAnsi="Arial Narrow"/>
        </w:rPr>
      </w:pPr>
    </w:p>
    <w:p w14:paraId="7F25F567" w14:textId="709E06F3"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w:t>
      </w:r>
      <w:r>
        <w:rPr>
          <w:rFonts w:ascii="Arial Narrow" w:hAnsi="Arial Narrow"/>
        </w:rPr>
        <w:t xml:space="preserve"> </w:t>
      </w:r>
      <w:r w:rsidRPr="00840FFE">
        <w:rPr>
          <w:rFonts w:ascii="Arial Narrow" w:hAnsi="Arial Narrow"/>
        </w:rPr>
        <w:t xml:space="preserve">h. </w:t>
      </w:r>
      <w:r w:rsidR="00FB3498">
        <w:rPr>
          <w:rFonts w:ascii="Arial Narrow" w:hAnsi="Arial Narrow"/>
        </w:rPr>
        <w:t>s</w:t>
      </w:r>
      <w:r w:rsidRPr="00840FFE">
        <w:rPr>
          <w:rFonts w:ascii="Arial Narrow" w:hAnsi="Arial Narrow"/>
        </w:rPr>
        <w:t xml:space="preserve">upervision of the food service operations in such manner as will ensure compliance with all applicable statutes, regulations, </w:t>
      </w:r>
      <w:proofErr w:type="gramStart"/>
      <w:r w:rsidRPr="00840FFE">
        <w:rPr>
          <w:rFonts w:ascii="Arial Narrow" w:hAnsi="Arial Narrow"/>
        </w:rPr>
        <w:t>rules</w:t>
      </w:r>
      <w:proofErr w:type="gramEnd"/>
      <w:r w:rsidRPr="00840FFE">
        <w:rPr>
          <w:rFonts w:ascii="Arial Narrow" w:hAnsi="Arial Narrow"/>
        </w:rPr>
        <w:t xml:space="preserve"> and policies including regulations, rules, and policies of </w:t>
      </w:r>
      <w:r>
        <w:rPr>
          <w:rFonts w:ascii="Arial Narrow" w:hAnsi="Arial Narrow"/>
        </w:rPr>
        <w:t>Ga DOE</w:t>
      </w:r>
      <w:r w:rsidRPr="00840FFE">
        <w:rPr>
          <w:rFonts w:ascii="Arial Narrow" w:hAnsi="Arial Narrow"/>
        </w:rPr>
        <w:t xml:space="preserve"> and USDA regarding the Child Nutrition Programs.</w:t>
      </w:r>
    </w:p>
    <w:p w14:paraId="15A1862E" w14:textId="77777777" w:rsidR="003A2DDB" w:rsidRDefault="003A2DDB" w:rsidP="004102EA">
      <w:pPr>
        <w:tabs>
          <w:tab w:val="left" w:pos="1080"/>
        </w:tabs>
        <w:ind w:left="360" w:hanging="360"/>
        <w:rPr>
          <w:rFonts w:ascii="Arial Narrow" w:hAnsi="Arial Narrow"/>
        </w:rPr>
      </w:pPr>
    </w:p>
    <w:p w14:paraId="1E883E43" w14:textId="07680E77"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i</w:t>
      </w:r>
      <w:r>
        <w:rPr>
          <w:rFonts w:ascii="Arial Narrow" w:hAnsi="Arial Narrow"/>
        </w:rPr>
        <w:t xml:space="preserve">. </w:t>
      </w:r>
      <w:r w:rsidR="00FB3498">
        <w:rPr>
          <w:rFonts w:ascii="Arial Narrow" w:hAnsi="Arial Narrow"/>
        </w:rPr>
        <w:t>e</w:t>
      </w:r>
      <w:r w:rsidRPr="00840FFE">
        <w:rPr>
          <w:rFonts w:ascii="Arial Narrow" w:hAnsi="Arial Narrow"/>
        </w:rPr>
        <w:t xml:space="preserve">stablishing all selling prices, including price adjustments, for all reimbursable and non-reimbursable meals/milk and a la carte (including vending, adult meals, contract meals, and catering) prices. </w:t>
      </w:r>
      <w:r w:rsidR="004102EA">
        <w:rPr>
          <w:rFonts w:ascii="Arial Narrow" w:hAnsi="Arial Narrow"/>
        </w:rPr>
        <w:br/>
      </w:r>
      <w:r w:rsidRPr="00840FFE">
        <w:rPr>
          <w:rFonts w:ascii="Arial Narrow" w:hAnsi="Arial Narrow"/>
        </w:rPr>
        <w:t>(Exception: Non-pricing programs need not establish a selling price for reimbursable meals/milk.)</w:t>
      </w:r>
    </w:p>
    <w:p w14:paraId="6B47FF57" w14:textId="77777777" w:rsidR="00370C93" w:rsidRDefault="00370C93" w:rsidP="004102EA">
      <w:pPr>
        <w:tabs>
          <w:tab w:val="left" w:pos="1080"/>
        </w:tabs>
        <w:ind w:left="360" w:hanging="360"/>
        <w:rPr>
          <w:rFonts w:ascii="Arial Narrow" w:hAnsi="Arial Narrow"/>
        </w:rPr>
      </w:pPr>
    </w:p>
    <w:p w14:paraId="700D7B27" w14:textId="7A799C97"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j. </w:t>
      </w:r>
      <w:r w:rsidR="00FB3498">
        <w:rPr>
          <w:rFonts w:ascii="Arial Narrow" w:hAnsi="Arial Narrow"/>
        </w:rPr>
        <w:t>c</w:t>
      </w:r>
      <w:r w:rsidRPr="00840FFE">
        <w:rPr>
          <w:rFonts w:ascii="Arial Narrow" w:hAnsi="Arial Narrow"/>
        </w:rPr>
        <w:t>ontrol of the Non-profit School Food Service Account and overall financial responsibility for SFA’s Food Service Program.</w:t>
      </w:r>
    </w:p>
    <w:p w14:paraId="71B3761F" w14:textId="77777777" w:rsidR="00370C93" w:rsidRDefault="00370C93" w:rsidP="004102EA">
      <w:pPr>
        <w:tabs>
          <w:tab w:val="left" w:pos="1080"/>
        </w:tabs>
        <w:ind w:left="360" w:hanging="360"/>
        <w:rPr>
          <w:rFonts w:ascii="Arial Narrow" w:hAnsi="Arial Narrow"/>
        </w:rPr>
      </w:pPr>
    </w:p>
    <w:p w14:paraId="0C6B9F82" w14:textId="159C9510"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k. </w:t>
      </w:r>
      <w:r w:rsidR="00FB3498">
        <w:rPr>
          <w:rFonts w:ascii="Arial Narrow" w:hAnsi="Arial Narrow"/>
        </w:rPr>
        <w:t>e</w:t>
      </w:r>
      <w:r w:rsidRPr="00840FFE">
        <w:rPr>
          <w:rFonts w:ascii="Arial Narrow" w:hAnsi="Arial Narrow"/>
        </w:rPr>
        <w:t>nsuring the resolution of Program reviews and audit findings. FSMC shall fully cooperate with SFA in resolving review and audit issues. FSMC shall indemnify SFA for any fiscal action, claims, losses or damages, fault, fraud, required repayment or restoration of funds, including reasonable attorney’s fees incurred in defending or resolving such issues, that results from FSMC’s intentional or negligent acts.</w:t>
      </w:r>
    </w:p>
    <w:p w14:paraId="59878688" w14:textId="77777777" w:rsidR="00370C93" w:rsidRDefault="00370C93" w:rsidP="004102EA">
      <w:pPr>
        <w:tabs>
          <w:tab w:val="left" w:pos="1080"/>
        </w:tabs>
        <w:ind w:left="360" w:hanging="360"/>
        <w:rPr>
          <w:rFonts w:ascii="Arial Narrow" w:hAnsi="Arial Narrow"/>
        </w:rPr>
      </w:pPr>
    </w:p>
    <w:p w14:paraId="41EE6A17" w14:textId="6B588DC0" w:rsidR="00840FFE"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l. </w:t>
      </w:r>
      <w:r w:rsidR="00FB3498">
        <w:rPr>
          <w:rFonts w:ascii="Arial Narrow" w:hAnsi="Arial Narrow"/>
        </w:rPr>
        <w:t>m</w:t>
      </w:r>
      <w:r w:rsidRPr="00840FFE">
        <w:rPr>
          <w:rFonts w:ascii="Arial Narrow" w:hAnsi="Arial Narrow"/>
        </w:rPr>
        <w:t>onitoring the food service operation of FSMC through periodic on-site visits to ensure that the food service is in conformance with USDA program regulations. 7 CFR § 210.16(a)(3)</w:t>
      </w:r>
      <w:r w:rsidR="00370C93">
        <w:rPr>
          <w:rFonts w:ascii="Arial Narrow" w:hAnsi="Arial Narrow"/>
        </w:rPr>
        <w:t>.</w:t>
      </w:r>
    </w:p>
    <w:p w14:paraId="3B602456" w14:textId="77777777" w:rsidR="00370C93" w:rsidRDefault="00370C93" w:rsidP="004102EA">
      <w:pPr>
        <w:tabs>
          <w:tab w:val="left" w:pos="1080"/>
        </w:tabs>
        <w:ind w:left="360" w:hanging="360"/>
        <w:rPr>
          <w:rFonts w:ascii="Arial Narrow" w:hAnsi="Arial Narrow"/>
        </w:rPr>
      </w:pPr>
    </w:p>
    <w:p w14:paraId="381B893E" w14:textId="3DFFA4DA" w:rsidR="00370C93" w:rsidRDefault="00840FFE" w:rsidP="004102EA">
      <w:pPr>
        <w:tabs>
          <w:tab w:val="left" w:pos="1080"/>
        </w:tabs>
        <w:ind w:left="360" w:hanging="360"/>
        <w:rPr>
          <w:rFonts w:ascii="Arial Narrow" w:hAnsi="Arial Narrow"/>
        </w:rPr>
      </w:pPr>
      <w:r>
        <w:rPr>
          <w:rFonts w:ascii="Arial Narrow" w:hAnsi="Arial Narrow"/>
        </w:rPr>
        <w:t xml:space="preserve">      </w:t>
      </w:r>
      <w:r w:rsidRPr="00840FFE">
        <w:rPr>
          <w:rFonts w:ascii="Arial Narrow" w:hAnsi="Arial Narrow"/>
        </w:rPr>
        <w:t xml:space="preserve"> m. </w:t>
      </w:r>
      <w:r w:rsidR="00FB3498">
        <w:rPr>
          <w:rFonts w:ascii="Arial Narrow" w:hAnsi="Arial Narrow"/>
        </w:rPr>
        <w:t>c</w:t>
      </w:r>
      <w:r w:rsidRPr="00840FFE">
        <w:rPr>
          <w:rFonts w:ascii="Arial Narrow" w:hAnsi="Arial Narrow"/>
        </w:rPr>
        <w:t xml:space="preserve">onducting an on-site review of the counting and claiming system at each SFA Food Service </w:t>
      </w:r>
      <w:r w:rsidR="008C2172">
        <w:rPr>
          <w:rFonts w:ascii="Arial Narrow" w:hAnsi="Arial Narrow"/>
        </w:rPr>
        <w:t>l</w:t>
      </w:r>
      <w:r w:rsidRPr="00840FFE">
        <w:rPr>
          <w:rFonts w:ascii="Arial Narrow" w:hAnsi="Arial Narrow"/>
        </w:rPr>
        <w:t xml:space="preserve">ocation </w:t>
      </w:r>
      <w:r w:rsidR="004102EA">
        <w:rPr>
          <w:rFonts w:ascii="Arial Narrow" w:hAnsi="Arial Narrow"/>
        </w:rPr>
        <w:br/>
      </w:r>
      <w:r w:rsidRPr="00840FFE">
        <w:rPr>
          <w:rFonts w:ascii="Arial Narrow" w:hAnsi="Arial Narrow"/>
        </w:rPr>
        <w:t>no later than February 1 of each year</w:t>
      </w:r>
      <w:r w:rsidRPr="00C626FE">
        <w:rPr>
          <w:rFonts w:ascii="Arial Narrow" w:hAnsi="Arial Narrow"/>
          <w:i/>
          <w:iCs/>
        </w:rPr>
        <w:t xml:space="preserve"> </w:t>
      </w:r>
      <w:r w:rsidRPr="000E4337">
        <w:rPr>
          <w:rFonts w:ascii="Arial Narrow" w:hAnsi="Arial Narrow"/>
          <w:b/>
          <w:bCs/>
          <w:i/>
          <w:iCs/>
        </w:rPr>
        <w:t>if</w:t>
      </w:r>
      <w:r w:rsidRPr="000E4337">
        <w:rPr>
          <w:rFonts w:ascii="Arial Narrow" w:hAnsi="Arial Narrow"/>
          <w:b/>
          <w:bCs/>
        </w:rPr>
        <w:t xml:space="preserve"> </w:t>
      </w:r>
      <w:r w:rsidRPr="00840FFE">
        <w:rPr>
          <w:rFonts w:ascii="Arial Narrow" w:hAnsi="Arial Narrow"/>
        </w:rPr>
        <w:t xml:space="preserve">there is more than one SFA Food Service </w:t>
      </w:r>
      <w:r w:rsidR="008C2172">
        <w:rPr>
          <w:rFonts w:ascii="Arial Narrow" w:hAnsi="Arial Narrow"/>
        </w:rPr>
        <w:t>l</w:t>
      </w:r>
      <w:r w:rsidRPr="00840FFE">
        <w:rPr>
          <w:rFonts w:ascii="Arial Narrow" w:hAnsi="Arial Narrow"/>
        </w:rPr>
        <w:t xml:space="preserve">ocation. </w:t>
      </w:r>
    </w:p>
    <w:p w14:paraId="31909489" w14:textId="77777777" w:rsidR="00370C93" w:rsidRDefault="00370C93" w:rsidP="004102EA">
      <w:pPr>
        <w:tabs>
          <w:tab w:val="left" w:pos="1080"/>
        </w:tabs>
        <w:ind w:left="360" w:hanging="360"/>
        <w:rPr>
          <w:rFonts w:ascii="Arial Narrow" w:hAnsi="Arial Narrow"/>
        </w:rPr>
      </w:pPr>
    </w:p>
    <w:p w14:paraId="07EA7E5F" w14:textId="391B2340" w:rsidR="00EE1056" w:rsidRDefault="00370C93" w:rsidP="004102EA">
      <w:pPr>
        <w:tabs>
          <w:tab w:val="left" w:pos="1080"/>
        </w:tabs>
        <w:ind w:left="360" w:hanging="360"/>
        <w:rPr>
          <w:rFonts w:ascii="Arial Narrow" w:hAnsi="Arial Narrow"/>
        </w:rPr>
      </w:pPr>
      <w:r>
        <w:rPr>
          <w:rFonts w:ascii="Arial Narrow" w:hAnsi="Arial Narrow"/>
        </w:rPr>
        <w:t xml:space="preserve">       </w:t>
      </w:r>
      <w:r w:rsidR="00840FFE" w:rsidRPr="00840FFE">
        <w:rPr>
          <w:rFonts w:ascii="Arial Narrow" w:hAnsi="Arial Narrow"/>
        </w:rPr>
        <w:t xml:space="preserve">n. </w:t>
      </w:r>
      <w:r w:rsidR="00FB3498">
        <w:rPr>
          <w:rFonts w:ascii="Arial Narrow" w:hAnsi="Arial Narrow"/>
        </w:rPr>
        <w:t>t</w:t>
      </w:r>
      <w:r w:rsidR="00840FFE" w:rsidRPr="00840FFE">
        <w:rPr>
          <w:rFonts w:ascii="Arial Narrow" w:hAnsi="Arial Narrow"/>
        </w:rPr>
        <w:t>he counting and claiming system. 7 CFR § 210.8(a)(1)</w:t>
      </w:r>
      <w:r>
        <w:rPr>
          <w:rFonts w:ascii="Arial Narrow" w:hAnsi="Arial Narrow"/>
        </w:rPr>
        <w:t>.</w:t>
      </w:r>
    </w:p>
    <w:p w14:paraId="7DBAAB9E" w14:textId="77777777" w:rsidR="00370C93" w:rsidRDefault="00370C93" w:rsidP="00825166">
      <w:pPr>
        <w:tabs>
          <w:tab w:val="left" w:pos="1080"/>
        </w:tabs>
        <w:ind w:left="1080" w:hanging="360"/>
        <w:rPr>
          <w:rFonts w:ascii="Arial Narrow" w:hAnsi="Arial Narrow"/>
        </w:rPr>
      </w:pPr>
    </w:p>
    <w:p w14:paraId="2F80C04B" w14:textId="50C68B18" w:rsidR="009867DC" w:rsidRDefault="009867DC" w:rsidP="004102EA">
      <w:pPr>
        <w:tabs>
          <w:tab w:val="left" w:pos="1080"/>
        </w:tabs>
        <w:ind w:left="360" w:hanging="360"/>
        <w:rPr>
          <w:rFonts w:ascii="Arial Narrow" w:eastAsia="MS Mincho" w:hAnsi="Arial Narrow"/>
        </w:rPr>
      </w:pPr>
      <w:r>
        <w:rPr>
          <w:rFonts w:ascii="Arial Narrow" w:hAnsi="Arial Narrow"/>
        </w:rPr>
        <w:t xml:space="preserve">       o.</w:t>
      </w:r>
      <w:r>
        <w:rPr>
          <w:rFonts w:ascii="Arial Narrow" w:eastAsia="MS Mincho" w:hAnsi="Arial Narrow"/>
        </w:rPr>
        <w:t xml:space="preserve"> </w:t>
      </w:r>
      <w:r w:rsidR="00FB3498">
        <w:rPr>
          <w:rFonts w:ascii="Arial Narrow" w:eastAsia="MS Mincho" w:hAnsi="Arial Narrow"/>
        </w:rPr>
        <w:t>r</w:t>
      </w:r>
      <w:r w:rsidRPr="000A4801">
        <w:rPr>
          <w:rFonts w:ascii="Arial Narrow" w:eastAsia="MS Mincho" w:hAnsi="Arial Narrow"/>
        </w:rPr>
        <w:t>etain</w:t>
      </w:r>
      <w:r w:rsidR="00E30331">
        <w:rPr>
          <w:rFonts w:ascii="Arial Narrow" w:eastAsia="MS Mincho" w:hAnsi="Arial Narrow"/>
        </w:rPr>
        <w:t>ing</w:t>
      </w:r>
      <w:r w:rsidRPr="000A4801">
        <w:rPr>
          <w:rFonts w:ascii="Arial Narrow" w:eastAsia="MS Mincho" w:hAnsi="Arial Narrow"/>
        </w:rPr>
        <w:t xml:space="preserve"> control of the quality, extent, and general nature of the food service.</w:t>
      </w:r>
    </w:p>
    <w:p w14:paraId="1017EA63" w14:textId="00879B08" w:rsidR="003A2DDB" w:rsidRDefault="003A2DDB" w:rsidP="00825166">
      <w:pPr>
        <w:tabs>
          <w:tab w:val="left" w:pos="1080"/>
        </w:tabs>
        <w:ind w:left="1080" w:hanging="360"/>
        <w:rPr>
          <w:rFonts w:ascii="Arial Narrow" w:eastAsia="MS Mincho" w:hAnsi="Arial Narrow"/>
        </w:rPr>
      </w:pPr>
    </w:p>
    <w:p w14:paraId="31E6600E" w14:textId="6D01DCCB" w:rsidR="003A2DDB" w:rsidRDefault="003A2DDB" w:rsidP="004102EA">
      <w:pPr>
        <w:tabs>
          <w:tab w:val="left" w:pos="1080"/>
        </w:tabs>
        <w:ind w:left="360" w:hanging="360"/>
        <w:rPr>
          <w:rFonts w:ascii="Arial Narrow" w:hAnsi="Arial Narrow"/>
        </w:rPr>
      </w:pPr>
      <w:r>
        <w:rPr>
          <w:rFonts w:ascii="Arial Narrow" w:eastAsia="MS Mincho" w:hAnsi="Arial Narrow"/>
        </w:rPr>
        <w:t xml:space="preserve">       p. </w:t>
      </w:r>
      <w:r w:rsidR="00FB3498">
        <w:rPr>
          <w:rFonts w:ascii="Arial Narrow" w:hAnsi="Arial Narrow"/>
        </w:rPr>
        <w:t>r</w:t>
      </w:r>
      <w:r w:rsidRPr="00A82E86">
        <w:rPr>
          <w:rFonts w:ascii="Arial Narrow" w:hAnsi="Arial Narrow"/>
        </w:rPr>
        <w:t>equest</w:t>
      </w:r>
      <w:r>
        <w:rPr>
          <w:rFonts w:ascii="Arial Narrow" w:hAnsi="Arial Narrow"/>
        </w:rPr>
        <w:t>ing</w:t>
      </w:r>
      <w:r w:rsidRPr="00A82E86">
        <w:rPr>
          <w:rFonts w:ascii="Arial Narrow" w:hAnsi="Arial Narrow"/>
        </w:rPr>
        <w:t xml:space="preserve"> additional food service programs</w:t>
      </w:r>
      <w:r>
        <w:rPr>
          <w:rFonts w:ascii="Arial Narrow" w:hAnsi="Arial Narrow"/>
        </w:rPr>
        <w:t xml:space="preserve"> of the FSMC</w:t>
      </w:r>
      <w:r w:rsidRPr="00A82E86">
        <w:rPr>
          <w:rFonts w:ascii="Arial Narrow" w:hAnsi="Arial Narrow"/>
        </w:rPr>
        <w:t>; however, the SFA reserves the right, at its sole discretion, to sell or dispense food or beverages, provided such use does not interfere with the operation of the Child Nutrition Programs. Any food and beverages must meet the USDA Smart Snacks</w:t>
      </w:r>
      <w:r>
        <w:rPr>
          <w:rFonts w:ascii="Arial Narrow" w:hAnsi="Arial Narrow"/>
        </w:rPr>
        <w:t>.</w:t>
      </w:r>
    </w:p>
    <w:p w14:paraId="30C0DC72" w14:textId="71D5CA51" w:rsidR="00527940" w:rsidRDefault="00527940" w:rsidP="004102EA">
      <w:pPr>
        <w:tabs>
          <w:tab w:val="left" w:pos="1080"/>
        </w:tabs>
        <w:ind w:left="360" w:hanging="360"/>
        <w:rPr>
          <w:rFonts w:ascii="Arial Narrow" w:hAnsi="Arial Narrow"/>
        </w:rPr>
      </w:pPr>
    </w:p>
    <w:p w14:paraId="45C49CDB" w14:textId="049B63F6" w:rsidR="00527940" w:rsidRDefault="00527940" w:rsidP="004102EA">
      <w:pPr>
        <w:tabs>
          <w:tab w:val="left" w:pos="1080"/>
        </w:tabs>
        <w:ind w:left="360" w:hanging="360"/>
        <w:rPr>
          <w:rFonts w:ascii="Arial Narrow" w:hAnsi="Arial Narrow"/>
        </w:rPr>
      </w:pPr>
      <w:r>
        <w:rPr>
          <w:rFonts w:ascii="Arial Narrow" w:hAnsi="Arial Narrow"/>
        </w:rPr>
        <w:lastRenderedPageBreak/>
        <w:t xml:space="preserve">      q.</w:t>
      </w:r>
      <w:r w:rsidRPr="00527940">
        <w:rPr>
          <w:rFonts w:ascii="Arial Narrow" w:hAnsi="Arial Narrow"/>
        </w:rPr>
        <w:t xml:space="preserve"> </w:t>
      </w:r>
      <w:r w:rsidR="00FB3498">
        <w:rPr>
          <w:rFonts w:ascii="Arial Narrow" w:hAnsi="Arial Narrow"/>
        </w:rPr>
        <w:t>a</w:t>
      </w:r>
      <w:r w:rsidR="00163023">
        <w:rPr>
          <w:rFonts w:ascii="Arial Narrow" w:hAnsi="Arial Narrow"/>
        </w:rPr>
        <w:t>greeing to operate the Program according to federal, state, and local regulations, i</w:t>
      </w:r>
      <w:r w:rsidRPr="004928C6">
        <w:rPr>
          <w:rFonts w:ascii="Arial Narrow" w:hAnsi="Arial Narrow"/>
        </w:rPr>
        <w:t>n the event that the RFP requires FSMC to provide management services for SFA’s SFSP or Seamless Summer option (SSO</w:t>
      </w:r>
      <w:r w:rsidR="00163023">
        <w:rPr>
          <w:rFonts w:ascii="Arial Narrow" w:hAnsi="Arial Narrow"/>
        </w:rPr>
        <w:t>).</w:t>
      </w:r>
    </w:p>
    <w:p w14:paraId="1748F714" w14:textId="77777777" w:rsidR="00527940" w:rsidRDefault="00527940" w:rsidP="003A2DDB">
      <w:pPr>
        <w:tabs>
          <w:tab w:val="left" w:pos="1080"/>
        </w:tabs>
        <w:ind w:left="1080" w:hanging="360"/>
        <w:rPr>
          <w:rFonts w:ascii="Arial Narrow" w:hAnsi="Arial Narrow"/>
        </w:rPr>
      </w:pPr>
    </w:p>
    <w:p w14:paraId="2403BECB" w14:textId="0A27C0D6" w:rsidR="00527940" w:rsidRDefault="00527940" w:rsidP="004102EA">
      <w:pPr>
        <w:tabs>
          <w:tab w:val="left" w:pos="1080"/>
        </w:tabs>
        <w:ind w:left="360" w:hanging="360"/>
        <w:rPr>
          <w:rFonts w:ascii="Arial Narrow" w:hAnsi="Arial Narrow"/>
          <w:szCs w:val="20"/>
        </w:rPr>
      </w:pPr>
      <w:r>
        <w:rPr>
          <w:rFonts w:ascii="Arial Narrow" w:hAnsi="Arial Narrow"/>
        </w:rPr>
        <w:t xml:space="preserve">      r.</w:t>
      </w:r>
      <w:r w:rsidRPr="00527940">
        <w:rPr>
          <w:rFonts w:ascii="Arial Narrow" w:hAnsi="Arial Narrow"/>
          <w:szCs w:val="20"/>
        </w:rPr>
        <w:t xml:space="preserve"> </w:t>
      </w:r>
      <w:r w:rsidR="00FB3498">
        <w:rPr>
          <w:rFonts w:ascii="Arial Narrow" w:hAnsi="Arial Narrow"/>
          <w:szCs w:val="20"/>
        </w:rPr>
        <w:t>a</w:t>
      </w:r>
      <w:r w:rsidR="00163023">
        <w:rPr>
          <w:rFonts w:ascii="Arial Narrow" w:hAnsi="Arial Narrow"/>
          <w:szCs w:val="20"/>
        </w:rPr>
        <w:t>greeing that i</w:t>
      </w:r>
      <w:r w:rsidRPr="000A4801">
        <w:rPr>
          <w:rFonts w:ascii="Arial Narrow" w:hAnsi="Arial Narrow"/>
          <w:szCs w:val="20"/>
        </w:rPr>
        <w:t>n the event th</w:t>
      </w:r>
      <w:r w:rsidR="00163023">
        <w:rPr>
          <w:rFonts w:ascii="Arial Narrow" w:hAnsi="Arial Narrow"/>
          <w:szCs w:val="20"/>
        </w:rPr>
        <w:t xml:space="preserve">e </w:t>
      </w:r>
      <w:r w:rsidRPr="000A4801">
        <w:rPr>
          <w:rFonts w:ascii="Arial Narrow" w:hAnsi="Arial Narrow"/>
          <w:szCs w:val="20"/>
        </w:rPr>
        <w:t xml:space="preserve">FSMC provides management services for the Fresh Fruit and Vegetable Program (FFVP) at any of </w:t>
      </w:r>
      <w:r>
        <w:rPr>
          <w:rFonts w:ascii="Arial Narrow" w:hAnsi="Arial Narrow"/>
          <w:szCs w:val="20"/>
        </w:rPr>
        <w:t>SFA</w:t>
      </w:r>
      <w:r w:rsidRPr="000A4801">
        <w:rPr>
          <w:rFonts w:ascii="Arial Narrow" w:hAnsi="Arial Narrow"/>
          <w:szCs w:val="20"/>
        </w:rPr>
        <w:t xml:space="preserve">’s Food Service Locations, </w:t>
      </w:r>
      <w:r w:rsidR="00163023">
        <w:rPr>
          <w:rFonts w:ascii="Arial Narrow" w:hAnsi="Arial Narrow"/>
          <w:szCs w:val="20"/>
        </w:rPr>
        <w:t>the FSMC will</w:t>
      </w:r>
      <w:r w:rsidRPr="000A4801">
        <w:rPr>
          <w:rFonts w:ascii="Arial Narrow" w:hAnsi="Arial Narrow"/>
          <w:szCs w:val="20"/>
        </w:rPr>
        <w:t xml:space="preserve"> operate the FFVP in accordance with the requirements of Section 19 of the National School Lunch Act, all applicable regulations and policies, and the FFVP Handbook for Schools, as well as USDA guidance issued via memorandum and the Administrative Review Manual (ARM). </w:t>
      </w:r>
      <w:r>
        <w:rPr>
          <w:rFonts w:ascii="Arial Narrow" w:hAnsi="Arial Narrow"/>
          <w:szCs w:val="20"/>
        </w:rPr>
        <w:t>SFA</w:t>
      </w:r>
      <w:r w:rsidRPr="000A4801">
        <w:rPr>
          <w:rFonts w:ascii="Arial Narrow" w:hAnsi="Arial Narrow"/>
          <w:szCs w:val="20"/>
        </w:rPr>
        <w:t xml:space="preserve"> and FSMC further agree that not more than 10% of the total funds awarded to the school and/or schools for operation of the FFVP may be used for administrative expenses.</w:t>
      </w:r>
    </w:p>
    <w:p w14:paraId="1EB6917D" w14:textId="5CF83044" w:rsidR="00B209FF" w:rsidRDefault="00B209FF" w:rsidP="004102EA">
      <w:pPr>
        <w:tabs>
          <w:tab w:val="left" w:pos="1080"/>
        </w:tabs>
        <w:ind w:left="360" w:hanging="360"/>
        <w:rPr>
          <w:rFonts w:ascii="Arial Narrow" w:hAnsi="Arial Narrow"/>
          <w:szCs w:val="20"/>
        </w:rPr>
      </w:pPr>
    </w:p>
    <w:p w14:paraId="4BC3E293" w14:textId="58F502F1" w:rsidR="00B209FF" w:rsidRDefault="00B209FF" w:rsidP="004102EA">
      <w:pPr>
        <w:pStyle w:val="BodyTextIndent"/>
        <w:tabs>
          <w:tab w:val="left" w:pos="1080"/>
        </w:tabs>
        <w:ind w:left="360" w:hanging="360"/>
        <w:rPr>
          <w:rFonts w:ascii="Arial Narrow" w:hAnsi="Arial Narrow"/>
          <w:szCs w:val="20"/>
        </w:rPr>
      </w:pPr>
      <w:r>
        <w:rPr>
          <w:rFonts w:ascii="Arial Narrow" w:hAnsi="Arial Narrow"/>
          <w:szCs w:val="20"/>
        </w:rPr>
        <w:t xml:space="preserve">      s.</w:t>
      </w:r>
      <w:r w:rsidRPr="000A4801">
        <w:rPr>
          <w:rFonts w:ascii="Arial Narrow" w:hAnsi="Arial Narrow"/>
          <w:szCs w:val="20"/>
        </w:rPr>
        <w:t xml:space="preserve"> </w:t>
      </w:r>
      <w:r w:rsidR="00FB3498">
        <w:rPr>
          <w:rFonts w:ascii="Arial Narrow" w:hAnsi="Arial Narrow"/>
          <w:szCs w:val="20"/>
        </w:rPr>
        <w:t>o</w:t>
      </w:r>
      <w:r w:rsidRPr="000A4801">
        <w:rPr>
          <w:rFonts w:ascii="Arial Narrow" w:hAnsi="Arial Narrow"/>
          <w:szCs w:val="20"/>
        </w:rPr>
        <w:t>btain</w:t>
      </w:r>
      <w:r>
        <w:rPr>
          <w:rFonts w:ascii="Arial Narrow" w:hAnsi="Arial Narrow"/>
          <w:szCs w:val="20"/>
        </w:rPr>
        <w:t>ing</w:t>
      </w:r>
      <w:r w:rsidRPr="000A4801">
        <w:rPr>
          <w:rFonts w:ascii="Arial Narrow" w:hAnsi="Arial Narrow"/>
          <w:szCs w:val="20"/>
        </w:rPr>
        <w:t xml:space="preserve"> and </w:t>
      </w:r>
      <w:r w:rsidR="009F107A" w:rsidRPr="000A4801">
        <w:rPr>
          <w:rFonts w:ascii="Arial Narrow" w:hAnsi="Arial Narrow"/>
          <w:szCs w:val="20"/>
        </w:rPr>
        <w:t>pos</w:t>
      </w:r>
      <w:r w:rsidR="009F107A">
        <w:rPr>
          <w:rFonts w:ascii="Arial Narrow" w:hAnsi="Arial Narrow"/>
          <w:szCs w:val="20"/>
        </w:rPr>
        <w:t>tin</w:t>
      </w:r>
      <w:r w:rsidR="009F107A" w:rsidRPr="000A4801">
        <w:rPr>
          <w:rFonts w:ascii="Arial Narrow" w:hAnsi="Arial Narrow"/>
          <w:szCs w:val="20"/>
        </w:rPr>
        <w:t>g</w:t>
      </w:r>
      <w:r w:rsidRPr="000A4801">
        <w:rPr>
          <w:rFonts w:ascii="Arial Narrow" w:hAnsi="Arial Narrow"/>
          <w:szCs w:val="20"/>
        </w:rPr>
        <w:t xml:space="preserve"> all licenses and permits that it is required to hold under federal, state, or local law</w:t>
      </w:r>
      <w:r>
        <w:rPr>
          <w:rFonts w:ascii="Arial Narrow" w:hAnsi="Arial Narrow"/>
          <w:szCs w:val="20"/>
        </w:rPr>
        <w:t>.</w:t>
      </w:r>
    </w:p>
    <w:p w14:paraId="4A7EB3DD" w14:textId="77777777" w:rsidR="002C6374" w:rsidRDefault="002C6374" w:rsidP="004102EA">
      <w:pPr>
        <w:pStyle w:val="BodyTextIndent"/>
        <w:tabs>
          <w:tab w:val="left" w:pos="1080"/>
        </w:tabs>
        <w:ind w:left="360" w:hanging="360"/>
        <w:rPr>
          <w:rFonts w:ascii="Arial Narrow" w:hAnsi="Arial Narrow"/>
          <w:szCs w:val="20"/>
        </w:rPr>
      </w:pPr>
    </w:p>
    <w:p w14:paraId="335234DC" w14:textId="457B3718" w:rsidR="002C6374" w:rsidRPr="002C6374" w:rsidRDefault="002C6374" w:rsidP="004102EA">
      <w:pPr>
        <w:tabs>
          <w:tab w:val="left" w:pos="1080"/>
        </w:tabs>
        <w:ind w:left="360" w:hanging="360"/>
        <w:rPr>
          <w:rFonts w:ascii="Arial Narrow" w:hAnsi="Arial Narrow"/>
        </w:rPr>
      </w:pPr>
      <w:r>
        <w:rPr>
          <w:rFonts w:ascii="Arial Narrow" w:hAnsi="Arial Narrow"/>
          <w:szCs w:val="20"/>
        </w:rPr>
        <w:t xml:space="preserve">       t. ensuring that its</w:t>
      </w:r>
      <w:r w:rsidRPr="002C6374">
        <w:rPr>
          <w:rFonts w:ascii="Arial Narrow" w:hAnsi="Arial Narrow"/>
        </w:rPr>
        <w:t xml:space="preserve"> </w:t>
      </w:r>
      <w:r w:rsidRPr="000A4801">
        <w:rPr>
          <w:rFonts w:ascii="Arial Narrow" w:hAnsi="Arial Narrow"/>
        </w:rPr>
        <w:t>officers, employees, or agents shall neither solicit nor accept gratuities, favors, nor anything of monetary value from contractors nor potential contractors in accordance with all laws, regulations, and policies. To the extent permissible under federal, state, or local laws, rules, or regulations, such standards shall provide for appropriate penalties, sanctions, or other disciplinary actions to be applied for violations of such standards.</w:t>
      </w:r>
      <w:r>
        <w:rPr>
          <w:rFonts w:ascii="Arial Narrow" w:hAnsi="Arial Narrow"/>
        </w:rPr>
        <w:t xml:space="preserve"> </w:t>
      </w:r>
      <w:r w:rsidRPr="000A4801">
        <w:rPr>
          <w:rFonts w:ascii="Arial Narrow" w:hAnsi="Arial Narrow"/>
        </w:rPr>
        <w:t>(See SP 09-2015; and 2 CFR Parts 200.112 &amp; 318).</w:t>
      </w:r>
      <w:r>
        <w:rPr>
          <w:rFonts w:ascii="Arial Narrow" w:hAnsi="Arial Narrow"/>
          <w:szCs w:val="20"/>
        </w:rPr>
        <w:t xml:space="preserve"> </w:t>
      </w:r>
    </w:p>
    <w:p w14:paraId="72DF8759" w14:textId="62A45868" w:rsidR="00840FFE" w:rsidRPr="00B11B2C" w:rsidRDefault="00840FFE" w:rsidP="004102EA">
      <w:pPr>
        <w:tabs>
          <w:tab w:val="left" w:pos="1080"/>
        </w:tabs>
        <w:rPr>
          <w:rFonts w:ascii="Arial Narrow" w:hAnsi="Arial Narrow"/>
        </w:rPr>
      </w:pPr>
    </w:p>
    <w:p w14:paraId="41323AE4" w14:textId="77777777" w:rsidR="002C6374" w:rsidRDefault="002C6374" w:rsidP="004102EA">
      <w:pPr>
        <w:pStyle w:val="ListNumber"/>
        <w:numPr>
          <w:ilvl w:val="0"/>
          <w:numId w:val="0"/>
        </w:numPr>
        <w:tabs>
          <w:tab w:val="left" w:pos="1080"/>
        </w:tabs>
        <w:ind w:left="720" w:hanging="360"/>
        <w:rPr>
          <w:rFonts w:ascii="Arial Narrow" w:eastAsia="MS Mincho" w:hAnsi="Arial Narrow"/>
          <w:i/>
          <w:iCs/>
        </w:rPr>
      </w:pPr>
      <w:r>
        <w:rPr>
          <w:rFonts w:ascii="Arial Narrow" w:eastAsia="MS Mincho" w:hAnsi="Arial Narrow"/>
          <w:szCs w:val="20"/>
        </w:rPr>
        <w:t>u.</w:t>
      </w:r>
      <w:r w:rsidR="00A82E86" w:rsidRPr="000A4801">
        <w:rPr>
          <w:rFonts w:ascii="Arial Narrow" w:eastAsia="MS Mincho" w:hAnsi="Arial Narrow"/>
        </w:rPr>
        <w:t xml:space="preserve"> agree</w:t>
      </w:r>
      <w:r>
        <w:rPr>
          <w:rFonts w:ascii="Arial Narrow" w:eastAsia="MS Mincho" w:hAnsi="Arial Narrow"/>
        </w:rPr>
        <w:t>ing</w:t>
      </w:r>
      <w:r w:rsidR="00A82E86" w:rsidRPr="000A4801">
        <w:rPr>
          <w:rFonts w:ascii="Arial Narrow" w:eastAsia="MS Mincho" w:hAnsi="Arial Narrow"/>
        </w:rPr>
        <w:t xml:space="preserve"> that this Contract is neither a </w:t>
      </w:r>
      <w:r w:rsidR="00A82E86" w:rsidRPr="000A4801">
        <w:rPr>
          <w:rFonts w:ascii="Arial Narrow" w:eastAsia="MS Mincho" w:hAnsi="Arial Narrow"/>
          <w:i/>
          <w:iCs/>
        </w:rPr>
        <w:t>cost-plus-a-percentage-of-income nor a cost-plus-a-</w:t>
      </w:r>
    </w:p>
    <w:p w14:paraId="02286362" w14:textId="77777777" w:rsidR="002C6374" w:rsidRDefault="00A82E86" w:rsidP="004102EA">
      <w:pPr>
        <w:pStyle w:val="ListNumber"/>
        <w:numPr>
          <w:ilvl w:val="0"/>
          <w:numId w:val="0"/>
        </w:numPr>
        <w:tabs>
          <w:tab w:val="left" w:pos="1080"/>
        </w:tabs>
        <w:ind w:left="720" w:hanging="360"/>
        <w:rPr>
          <w:rFonts w:ascii="Arial Narrow" w:eastAsia="MS Mincho" w:hAnsi="Arial Narrow"/>
        </w:rPr>
      </w:pPr>
      <w:r w:rsidRPr="000A4801">
        <w:rPr>
          <w:rFonts w:ascii="Arial Narrow" w:eastAsia="MS Mincho" w:hAnsi="Arial Narrow"/>
          <w:i/>
          <w:iCs/>
        </w:rPr>
        <w:t>percentage-of-cost contract</w:t>
      </w:r>
      <w:r w:rsidRPr="000A4801">
        <w:rPr>
          <w:rFonts w:ascii="Arial Narrow" w:eastAsia="MS Mincho" w:hAnsi="Arial Narrow"/>
        </w:rPr>
        <w:t xml:space="preserve"> as required under United States Department of Agriculture (USDA)</w:t>
      </w:r>
    </w:p>
    <w:p w14:paraId="1F5E14A1" w14:textId="750169A3" w:rsidR="002C6374" w:rsidRDefault="00A82E86" w:rsidP="004102EA">
      <w:pPr>
        <w:pStyle w:val="ListNumber"/>
        <w:numPr>
          <w:ilvl w:val="0"/>
          <w:numId w:val="0"/>
        </w:numPr>
        <w:tabs>
          <w:tab w:val="left" w:pos="1080"/>
        </w:tabs>
        <w:ind w:left="720" w:hanging="360"/>
        <w:rPr>
          <w:rFonts w:ascii="Arial Narrow" w:eastAsia="MS Mincho" w:hAnsi="Arial Narrow"/>
        </w:rPr>
      </w:pPr>
      <w:r w:rsidRPr="000A4801">
        <w:rPr>
          <w:rFonts w:ascii="Arial Narrow" w:eastAsia="MS Mincho" w:hAnsi="Arial Narrow"/>
        </w:rPr>
        <w:t>Regulations 7 CFR §210.16(c) and 2 CFR 200.32</w:t>
      </w:r>
      <w:r>
        <w:rPr>
          <w:rFonts w:ascii="Arial Narrow" w:eastAsia="MS Mincho" w:hAnsi="Arial Narrow"/>
        </w:rPr>
        <w:t>4</w:t>
      </w:r>
      <w:r w:rsidRPr="000A4801">
        <w:rPr>
          <w:rFonts w:ascii="Arial Narrow" w:eastAsia="MS Mincho" w:hAnsi="Arial Narrow"/>
        </w:rPr>
        <w:t>(d).</w:t>
      </w:r>
    </w:p>
    <w:p w14:paraId="75A7D54C" w14:textId="77777777" w:rsidR="002C6374" w:rsidRDefault="002C6374" w:rsidP="004102EA">
      <w:pPr>
        <w:pStyle w:val="ListNumber"/>
        <w:numPr>
          <w:ilvl w:val="0"/>
          <w:numId w:val="0"/>
        </w:numPr>
        <w:tabs>
          <w:tab w:val="left" w:pos="1080"/>
        </w:tabs>
        <w:ind w:left="720" w:hanging="360"/>
        <w:rPr>
          <w:rFonts w:ascii="Arial Narrow" w:eastAsia="MS Mincho" w:hAnsi="Arial Narrow"/>
        </w:rPr>
      </w:pPr>
    </w:p>
    <w:p w14:paraId="0FBF1046" w14:textId="77777777" w:rsidR="002C6374" w:rsidRDefault="002C6374" w:rsidP="004102EA">
      <w:pPr>
        <w:pStyle w:val="ListNumber"/>
        <w:numPr>
          <w:ilvl w:val="0"/>
          <w:numId w:val="0"/>
        </w:numPr>
        <w:tabs>
          <w:tab w:val="left" w:pos="1080"/>
        </w:tabs>
        <w:ind w:left="720" w:hanging="360"/>
        <w:rPr>
          <w:rFonts w:ascii="Arial Narrow" w:hAnsi="Arial Narrow"/>
          <w:sz w:val="23"/>
          <w:szCs w:val="23"/>
        </w:rPr>
      </w:pPr>
      <w:r>
        <w:rPr>
          <w:rFonts w:ascii="Arial Narrow" w:eastAsia="MS Mincho" w:hAnsi="Arial Narrow"/>
        </w:rPr>
        <w:t>v. ensuring that a</w:t>
      </w:r>
      <w:r w:rsidRPr="000A4801">
        <w:rPr>
          <w:rFonts w:ascii="Arial Narrow" w:hAnsi="Arial Narrow"/>
          <w:sz w:val="23"/>
          <w:szCs w:val="23"/>
        </w:rPr>
        <w:t xml:space="preserve">ny additional payments to the </w:t>
      </w:r>
      <w:r>
        <w:rPr>
          <w:rFonts w:ascii="Arial Narrow" w:hAnsi="Arial Narrow"/>
          <w:sz w:val="23"/>
          <w:szCs w:val="23"/>
        </w:rPr>
        <w:t>SFA</w:t>
      </w:r>
      <w:r w:rsidRPr="000A4801">
        <w:rPr>
          <w:rFonts w:ascii="Arial Narrow" w:hAnsi="Arial Narrow"/>
          <w:sz w:val="23"/>
          <w:szCs w:val="23"/>
        </w:rPr>
        <w:t xml:space="preserve"> or any foundations or organizations associated with</w:t>
      </w:r>
    </w:p>
    <w:p w14:paraId="43248CB3" w14:textId="77777777" w:rsidR="002C6374" w:rsidRDefault="002C6374" w:rsidP="004102EA">
      <w:pPr>
        <w:pStyle w:val="ListNumber"/>
        <w:numPr>
          <w:ilvl w:val="0"/>
          <w:numId w:val="0"/>
        </w:numPr>
        <w:tabs>
          <w:tab w:val="left" w:pos="1080"/>
        </w:tabs>
        <w:ind w:left="720" w:hanging="360"/>
        <w:rPr>
          <w:rFonts w:ascii="Arial Narrow" w:hAnsi="Arial Narrow"/>
          <w:sz w:val="23"/>
          <w:szCs w:val="23"/>
        </w:rPr>
      </w:pPr>
      <w:r w:rsidRPr="000A4801">
        <w:rPr>
          <w:rFonts w:ascii="Arial Narrow" w:hAnsi="Arial Narrow"/>
          <w:sz w:val="23"/>
          <w:szCs w:val="23"/>
        </w:rPr>
        <w:t xml:space="preserve"> the </w:t>
      </w:r>
      <w:r>
        <w:rPr>
          <w:rFonts w:ascii="Arial Narrow" w:hAnsi="Arial Narrow"/>
          <w:sz w:val="23"/>
          <w:szCs w:val="23"/>
        </w:rPr>
        <w:t>SFA</w:t>
      </w:r>
      <w:r w:rsidRPr="000A4801">
        <w:rPr>
          <w:rFonts w:ascii="Arial Narrow" w:hAnsi="Arial Narrow"/>
          <w:sz w:val="23"/>
          <w:szCs w:val="23"/>
        </w:rPr>
        <w:t xml:space="preserve"> that are unrelated to food service, such as money or rebates for school improvements and</w:t>
      </w:r>
    </w:p>
    <w:p w14:paraId="1BEF3891" w14:textId="0D3AB4A1" w:rsidR="00A80350" w:rsidRPr="00840FFE" w:rsidRDefault="002C6374" w:rsidP="004102EA">
      <w:pPr>
        <w:pStyle w:val="ListNumber"/>
        <w:numPr>
          <w:ilvl w:val="0"/>
          <w:numId w:val="0"/>
        </w:numPr>
        <w:tabs>
          <w:tab w:val="left" w:pos="1080"/>
        </w:tabs>
        <w:ind w:left="720" w:hanging="360"/>
        <w:rPr>
          <w:rFonts w:ascii="Arial Narrow" w:eastAsia="MS Mincho" w:hAnsi="Arial Narrow"/>
        </w:rPr>
      </w:pPr>
      <w:r w:rsidRPr="000A4801">
        <w:rPr>
          <w:rFonts w:ascii="Arial Narrow" w:hAnsi="Arial Narrow"/>
          <w:sz w:val="23"/>
          <w:szCs w:val="23"/>
        </w:rPr>
        <w:t xml:space="preserve"> student scholarship are not allowable.</w:t>
      </w:r>
      <w:r>
        <w:rPr>
          <w:rFonts w:ascii="Arial Narrow" w:hAnsi="Arial Narrow"/>
          <w:sz w:val="23"/>
          <w:szCs w:val="23"/>
        </w:rPr>
        <w:br/>
      </w:r>
    </w:p>
    <w:p w14:paraId="161A4F82" w14:textId="77777777" w:rsidR="00F76FF1" w:rsidRDefault="009C7ADB" w:rsidP="004102EA">
      <w:pPr>
        <w:tabs>
          <w:tab w:val="left" w:pos="1080"/>
        </w:tabs>
        <w:ind w:left="360" w:hanging="360"/>
        <w:rPr>
          <w:rFonts w:ascii="Arial Narrow" w:eastAsia="MS Mincho" w:hAnsi="Arial Narrow"/>
        </w:rPr>
      </w:pPr>
      <w:r>
        <w:rPr>
          <w:rFonts w:ascii="Arial Narrow" w:eastAsia="MS Mincho" w:hAnsi="Arial Narrow"/>
        </w:rPr>
        <w:t xml:space="preserve">    </w:t>
      </w:r>
      <w:r w:rsidR="00D25C65">
        <w:rPr>
          <w:rFonts w:ascii="Arial Narrow" w:eastAsia="MS Mincho" w:hAnsi="Arial Narrow"/>
        </w:rPr>
        <w:t xml:space="preserve"> </w:t>
      </w:r>
      <w:r>
        <w:rPr>
          <w:rFonts w:ascii="Arial Narrow" w:eastAsia="MS Mincho" w:hAnsi="Arial Narrow"/>
        </w:rPr>
        <w:t xml:space="preserve"> </w:t>
      </w:r>
      <w:r w:rsidR="00577712">
        <w:rPr>
          <w:rFonts w:ascii="Arial Narrow" w:eastAsia="MS Mincho" w:hAnsi="Arial Narrow"/>
        </w:rPr>
        <w:t xml:space="preserve"> </w:t>
      </w:r>
      <w:r>
        <w:rPr>
          <w:rFonts w:ascii="Arial Narrow" w:eastAsia="MS Mincho" w:hAnsi="Arial Narrow"/>
        </w:rPr>
        <w:t>w.</w:t>
      </w:r>
      <w:r w:rsidR="00A80350" w:rsidRPr="00840FFE">
        <w:rPr>
          <w:rFonts w:ascii="Arial Narrow" w:eastAsia="MS Mincho" w:hAnsi="Arial Narrow"/>
        </w:rPr>
        <w:t xml:space="preserve"> </w:t>
      </w:r>
      <w:r>
        <w:rPr>
          <w:rFonts w:ascii="Arial Narrow" w:eastAsia="MS Mincho" w:hAnsi="Arial Narrow"/>
        </w:rPr>
        <w:t>ensuring that</w:t>
      </w:r>
      <w:r w:rsidR="00A80350" w:rsidRPr="00840FFE">
        <w:rPr>
          <w:rFonts w:ascii="Arial Narrow" w:eastAsia="MS Mincho" w:hAnsi="Arial Narrow"/>
        </w:rPr>
        <w:t xml:space="preserve"> </w:t>
      </w:r>
      <w:r>
        <w:rPr>
          <w:rFonts w:ascii="Arial Narrow" w:eastAsia="MS Mincho" w:hAnsi="Arial Narrow"/>
        </w:rPr>
        <w:t>p</w:t>
      </w:r>
      <w:r w:rsidR="00A82E86" w:rsidRPr="000A4801">
        <w:rPr>
          <w:rFonts w:ascii="Arial Narrow" w:eastAsia="MS Mincho" w:hAnsi="Arial Narrow"/>
        </w:rPr>
        <w:t xml:space="preserve">ayments on any claim shall not </w:t>
      </w:r>
      <w:r w:rsidR="006337FA" w:rsidRPr="000A4801">
        <w:rPr>
          <w:rFonts w:ascii="Arial Narrow" w:eastAsia="MS Mincho" w:hAnsi="Arial Narrow"/>
        </w:rPr>
        <w:t>prevent</w:t>
      </w:r>
      <w:r w:rsidR="00A82E86" w:rsidRPr="000A4801">
        <w:rPr>
          <w:rFonts w:ascii="Arial Narrow" w:eastAsia="MS Mincho" w:hAnsi="Arial Narrow"/>
        </w:rPr>
        <w:t xml:space="preserve"> </w:t>
      </w:r>
      <w:r w:rsidR="00A82E86">
        <w:rPr>
          <w:rFonts w:ascii="Arial Narrow" w:eastAsia="MS Mincho" w:hAnsi="Arial Narrow"/>
        </w:rPr>
        <w:t>SFA</w:t>
      </w:r>
      <w:r w:rsidR="00A82E86" w:rsidRPr="000A4801">
        <w:rPr>
          <w:rFonts w:ascii="Arial Narrow" w:eastAsia="MS Mincho" w:hAnsi="Arial Narrow"/>
        </w:rPr>
        <w:t xml:space="preserve"> from making a claim for adjustment on any item found not to have been in accordance with the provisions of this RFP and Contract and </w:t>
      </w:r>
      <w:r w:rsidR="00A82E86">
        <w:rPr>
          <w:rFonts w:ascii="Arial Narrow" w:eastAsia="MS Mincho" w:hAnsi="Arial Narrow"/>
        </w:rPr>
        <w:t>proposed</w:t>
      </w:r>
      <w:r w:rsidR="00A82E86" w:rsidRPr="000A4801">
        <w:rPr>
          <w:rFonts w:ascii="Arial Narrow" w:eastAsia="MS Mincho" w:hAnsi="Arial Narrow"/>
        </w:rPr>
        <w:t xml:space="preserve"> specifications.</w:t>
      </w:r>
    </w:p>
    <w:p w14:paraId="748DA939" w14:textId="77777777" w:rsidR="00F76FF1" w:rsidRDefault="00F76FF1" w:rsidP="004102EA">
      <w:pPr>
        <w:tabs>
          <w:tab w:val="left" w:pos="1080"/>
        </w:tabs>
        <w:ind w:left="360" w:hanging="360"/>
        <w:rPr>
          <w:rFonts w:ascii="Arial Narrow" w:eastAsia="MS Mincho" w:hAnsi="Arial Narrow"/>
        </w:rPr>
      </w:pPr>
    </w:p>
    <w:p w14:paraId="74AD574F" w14:textId="004CB507" w:rsidR="00F76FF1" w:rsidRDefault="00F76FF1" w:rsidP="004102EA">
      <w:pPr>
        <w:pStyle w:val="BodyTextIndent"/>
        <w:tabs>
          <w:tab w:val="left" w:pos="360"/>
        </w:tabs>
        <w:ind w:left="270" w:hanging="270"/>
        <w:rPr>
          <w:rFonts w:ascii="Arial Narrow" w:hAnsi="Arial Narrow"/>
        </w:rPr>
      </w:pPr>
      <w:r>
        <w:rPr>
          <w:rFonts w:ascii="Arial Narrow" w:hAnsi="Arial Narrow"/>
        </w:rPr>
        <w:t xml:space="preserve">     </w:t>
      </w:r>
      <w:r w:rsidR="004102EA">
        <w:rPr>
          <w:rFonts w:ascii="Arial Narrow" w:hAnsi="Arial Narrow"/>
        </w:rPr>
        <w:tab/>
      </w:r>
      <w:r>
        <w:rPr>
          <w:rFonts w:ascii="Arial Narrow" w:hAnsi="Arial Narrow"/>
        </w:rPr>
        <w:t>x.</w:t>
      </w:r>
      <w:r w:rsidRPr="00F76FF1">
        <w:rPr>
          <w:rFonts w:ascii="Arial Narrow" w:hAnsi="Arial Narrow"/>
        </w:rPr>
        <w:t xml:space="preserve"> </w:t>
      </w:r>
      <w:r w:rsidRPr="000A4801">
        <w:rPr>
          <w:rFonts w:ascii="Arial Narrow" w:hAnsi="Arial Narrow"/>
        </w:rPr>
        <w:t>agree</w:t>
      </w:r>
      <w:r>
        <w:rPr>
          <w:rFonts w:ascii="Arial Narrow" w:hAnsi="Arial Narrow"/>
        </w:rPr>
        <w:t>ing</w:t>
      </w:r>
      <w:r w:rsidRPr="000A4801">
        <w:rPr>
          <w:rFonts w:ascii="Arial Narrow" w:hAnsi="Arial Narrow"/>
        </w:rPr>
        <w:t xml:space="preserve"> that no child who participates in the NSLP, SBP, SMP, ASCP, CACFP, SSO, or SFSP </w:t>
      </w:r>
    </w:p>
    <w:p w14:paraId="6BA7F934" w14:textId="5F84AFBA" w:rsidR="00F76FF1" w:rsidRDefault="00F76FF1" w:rsidP="004102EA">
      <w:pPr>
        <w:pStyle w:val="BodyTextIndent"/>
        <w:tabs>
          <w:tab w:val="left" w:pos="360"/>
        </w:tabs>
        <w:ind w:left="270" w:hanging="270"/>
        <w:rPr>
          <w:rFonts w:ascii="Arial Narrow" w:hAnsi="Arial Narrow"/>
        </w:rPr>
      </w:pPr>
      <w:r>
        <w:rPr>
          <w:rFonts w:ascii="Arial Narrow" w:hAnsi="Arial Narrow"/>
        </w:rPr>
        <w:t xml:space="preserve">       </w:t>
      </w:r>
      <w:r w:rsidRPr="000A4801">
        <w:rPr>
          <w:rFonts w:ascii="Arial Narrow" w:hAnsi="Arial Narrow"/>
        </w:rPr>
        <w:t>will be discriminated against on the basis of race, color, national origin, sex, age, or disability.</w:t>
      </w:r>
    </w:p>
    <w:p w14:paraId="555F8939" w14:textId="4E5B10C7" w:rsidR="00A82E86" w:rsidRPr="00A82E86" w:rsidRDefault="00A82E86" w:rsidP="004102EA">
      <w:pPr>
        <w:tabs>
          <w:tab w:val="left" w:pos="1080"/>
        </w:tabs>
        <w:rPr>
          <w:rFonts w:ascii="Arial Narrow" w:hAnsi="Arial Narrow"/>
          <w:szCs w:val="20"/>
        </w:rPr>
      </w:pPr>
    </w:p>
    <w:p w14:paraId="7FA03E44" w14:textId="1069300B" w:rsidR="00EE1056" w:rsidRPr="000A4801" w:rsidRDefault="0015676B" w:rsidP="004928C6">
      <w:pPr>
        <w:tabs>
          <w:tab w:val="left" w:pos="1080"/>
        </w:tabs>
        <w:ind w:left="1080" w:hanging="360"/>
        <w:rPr>
          <w:rFonts w:ascii="Arial Narrow" w:hAnsi="Arial Narrow"/>
        </w:rPr>
      </w:pPr>
      <w:r w:rsidRPr="000A4801">
        <w:rPr>
          <w:rFonts w:ascii="Arial Narrow" w:hAnsi="Arial Narrow"/>
          <w:szCs w:val="20"/>
        </w:rPr>
        <w:tab/>
      </w:r>
      <w:bookmarkStart w:id="10" w:name="_Hlk72234178"/>
    </w:p>
    <w:bookmarkEnd w:id="10"/>
    <w:p w14:paraId="4181B6D5" w14:textId="1D493082" w:rsidR="00EE1056" w:rsidRDefault="00940D62" w:rsidP="00825166">
      <w:pPr>
        <w:pStyle w:val="Heading3"/>
        <w:rPr>
          <w:rFonts w:ascii="Arial Narrow" w:hAnsi="Arial Narrow"/>
        </w:rPr>
      </w:pPr>
      <w:r>
        <w:rPr>
          <w:rFonts w:ascii="Arial Narrow" w:hAnsi="Arial Narrow"/>
        </w:rPr>
        <w:t>B</w:t>
      </w:r>
      <w:r w:rsidR="00EE1056" w:rsidRPr="000A4801">
        <w:rPr>
          <w:rFonts w:ascii="Arial Narrow" w:hAnsi="Arial Narrow"/>
        </w:rPr>
        <w:t>.  Food Service</w:t>
      </w:r>
    </w:p>
    <w:p w14:paraId="1BD6B4BC" w14:textId="77777777" w:rsidR="00FB3498" w:rsidRPr="00FB3498" w:rsidRDefault="00FB3498" w:rsidP="00FB3498"/>
    <w:p w14:paraId="284FD43C" w14:textId="15C6A3A4" w:rsidR="00EE1056" w:rsidRDefault="00FB3498" w:rsidP="004102EA">
      <w:pPr>
        <w:pStyle w:val="Header"/>
        <w:widowControl/>
        <w:tabs>
          <w:tab w:val="clear" w:pos="4320"/>
          <w:tab w:val="clear" w:pos="8640"/>
        </w:tabs>
        <w:rPr>
          <w:rFonts w:ascii="Arial Narrow" w:eastAsia="MS Mincho" w:hAnsi="Arial Narrow"/>
          <w:snapToGrid/>
          <w:szCs w:val="24"/>
        </w:rPr>
      </w:pPr>
      <w:r>
        <w:rPr>
          <w:rFonts w:ascii="Arial Narrow" w:eastAsia="MS Mincho" w:hAnsi="Arial Narrow"/>
          <w:snapToGrid/>
          <w:szCs w:val="24"/>
        </w:rPr>
        <w:t xml:space="preserve">             FSMC shall:</w:t>
      </w:r>
    </w:p>
    <w:p w14:paraId="0080931D" w14:textId="77777777" w:rsidR="00FB3498" w:rsidRPr="000A4801" w:rsidRDefault="00FB3498" w:rsidP="004102EA">
      <w:pPr>
        <w:pStyle w:val="Header"/>
        <w:widowControl/>
        <w:tabs>
          <w:tab w:val="clear" w:pos="4320"/>
          <w:tab w:val="clear" w:pos="8640"/>
        </w:tabs>
        <w:rPr>
          <w:rFonts w:ascii="Arial Narrow" w:eastAsia="MS Mincho" w:hAnsi="Arial Narrow"/>
          <w:snapToGrid/>
          <w:szCs w:val="24"/>
        </w:rPr>
      </w:pPr>
    </w:p>
    <w:p w14:paraId="6F1391B5" w14:textId="7878DB80" w:rsidR="00EE1056" w:rsidRPr="000A4801" w:rsidRDefault="00EE1056" w:rsidP="004102EA">
      <w:pPr>
        <w:pStyle w:val="BodyTextIndent3"/>
        <w:tabs>
          <w:tab w:val="left" w:pos="1080"/>
        </w:tabs>
        <w:spacing w:line="240" w:lineRule="auto"/>
        <w:rPr>
          <w:rFonts w:ascii="Arial Narrow" w:eastAsia="MS Mincho" w:hAnsi="Arial Narrow"/>
        </w:rPr>
      </w:pPr>
      <w:r w:rsidRPr="000A4801">
        <w:rPr>
          <w:rFonts w:ascii="Arial Narrow" w:eastAsia="MS Mincho" w:hAnsi="Arial Narrow"/>
        </w:rPr>
        <w:t>1.</w:t>
      </w:r>
      <w:r w:rsidR="00FB3498">
        <w:rPr>
          <w:rFonts w:ascii="Arial Narrow" w:eastAsia="MS Mincho" w:hAnsi="Arial Narrow"/>
        </w:rPr>
        <w:t xml:space="preserve">  </w:t>
      </w:r>
      <w:r w:rsidRPr="000A4801">
        <w:rPr>
          <w:rFonts w:ascii="Arial Narrow" w:eastAsia="MS Mincho" w:hAnsi="Arial Narrow"/>
        </w:rPr>
        <w:t xml:space="preserve"> serve meals on such days and at such times as requested by </w:t>
      </w:r>
      <w:r w:rsidR="00943319">
        <w:rPr>
          <w:rFonts w:ascii="Arial Narrow" w:eastAsia="MS Mincho" w:hAnsi="Arial Narrow"/>
        </w:rPr>
        <w:t>SFA</w:t>
      </w:r>
      <w:r w:rsidR="00BC2B9A" w:rsidRPr="000A4801">
        <w:rPr>
          <w:rFonts w:ascii="Arial Narrow" w:eastAsia="MS Mincho" w:hAnsi="Arial Narrow"/>
        </w:rPr>
        <w:t>.</w:t>
      </w:r>
      <w:r w:rsidR="00825166">
        <w:rPr>
          <w:rFonts w:ascii="Arial Narrow" w:eastAsia="MS Mincho" w:hAnsi="Arial Narrow"/>
        </w:rPr>
        <w:br/>
      </w:r>
    </w:p>
    <w:p w14:paraId="1FB60720" w14:textId="77777777" w:rsidR="00FB3498" w:rsidRDefault="00981F57" w:rsidP="004102EA">
      <w:pPr>
        <w:tabs>
          <w:tab w:val="left" w:pos="1080"/>
        </w:tabs>
        <w:ind w:left="1080" w:hanging="360"/>
        <w:rPr>
          <w:rFonts w:ascii="Arial Narrow" w:eastAsia="MS Mincho" w:hAnsi="Arial Narrow"/>
        </w:rPr>
      </w:pPr>
      <w:r>
        <w:rPr>
          <w:rFonts w:ascii="Arial Narrow" w:eastAsia="MS Mincho" w:hAnsi="Arial Narrow"/>
        </w:rPr>
        <w:t>2</w:t>
      </w:r>
      <w:r w:rsidR="0015676B" w:rsidRPr="000A4801">
        <w:rPr>
          <w:rFonts w:ascii="Arial Narrow" w:eastAsia="MS Mincho" w:hAnsi="Arial Narrow"/>
        </w:rPr>
        <w:t>.</w:t>
      </w:r>
      <w:r w:rsidR="00FB3498">
        <w:rPr>
          <w:rFonts w:ascii="Arial Narrow" w:eastAsia="MS Mincho" w:hAnsi="Arial Narrow"/>
        </w:rPr>
        <w:t xml:space="preserve">   </w:t>
      </w:r>
      <w:r w:rsidR="00EE1056" w:rsidRPr="000A4801">
        <w:rPr>
          <w:rFonts w:ascii="Arial Narrow" w:eastAsia="MS Mincho" w:hAnsi="Arial Narrow"/>
        </w:rPr>
        <w:t>offer free, reduced-price, and full-price reimbursable meals to all eligible children participating in</w:t>
      </w:r>
    </w:p>
    <w:p w14:paraId="5CC9C324" w14:textId="5151A110" w:rsidR="00EE1056" w:rsidRPr="000A4801" w:rsidRDefault="00FB3498" w:rsidP="004102EA">
      <w:pPr>
        <w:tabs>
          <w:tab w:val="left" w:pos="1080"/>
        </w:tabs>
        <w:ind w:left="1080" w:hanging="360"/>
        <w:rPr>
          <w:rFonts w:ascii="Arial Narrow" w:eastAsia="MS Mincho" w:hAnsi="Arial Narrow"/>
        </w:rPr>
      </w:pPr>
      <w:r>
        <w:rPr>
          <w:rFonts w:ascii="Arial Narrow" w:eastAsia="MS Mincho" w:hAnsi="Arial Narrow"/>
        </w:rPr>
        <w:t xml:space="preserve">      </w:t>
      </w:r>
      <w:r w:rsidR="00943319">
        <w:rPr>
          <w:rFonts w:ascii="Arial Narrow" w:eastAsia="MS Mincho" w:hAnsi="Arial Narrow"/>
        </w:rPr>
        <w:t>SFA</w:t>
      </w:r>
      <w:r w:rsidR="00EE1056" w:rsidRPr="000A4801">
        <w:rPr>
          <w:rFonts w:ascii="Arial Narrow" w:eastAsia="MS Mincho" w:hAnsi="Arial Narrow"/>
        </w:rPr>
        <w:t>’s Food Service Programs</w:t>
      </w:r>
      <w:r>
        <w:rPr>
          <w:rFonts w:ascii="Arial Narrow" w:eastAsia="MS Mincho" w:hAnsi="Arial Narrow"/>
        </w:rPr>
        <w:t>.</w:t>
      </w:r>
      <w:r w:rsidR="00825166">
        <w:rPr>
          <w:rFonts w:ascii="Arial Narrow" w:eastAsia="MS Mincho" w:hAnsi="Arial Narrow"/>
        </w:rPr>
        <w:br/>
      </w:r>
    </w:p>
    <w:p w14:paraId="4350159E" w14:textId="00564B45" w:rsidR="00EE1056" w:rsidRPr="000A4801" w:rsidRDefault="00981F57" w:rsidP="00825166">
      <w:pPr>
        <w:tabs>
          <w:tab w:val="left" w:pos="1080"/>
        </w:tabs>
        <w:ind w:left="1080" w:hanging="360"/>
        <w:rPr>
          <w:rFonts w:ascii="Arial Narrow" w:eastAsia="MS Mincho" w:hAnsi="Arial Narrow"/>
        </w:rPr>
      </w:pPr>
      <w:r>
        <w:rPr>
          <w:rFonts w:ascii="Arial Narrow" w:eastAsia="MS Mincho" w:hAnsi="Arial Narrow"/>
        </w:rPr>
        <w:t>3</w:t>
      </w:r>
      <w:r w:rsidR="00EE1056" w:rsidRPr="000A4801">
        <w:rPr>
          <w:rFonts w:ascii="Arial Narrow" w:eastAsia="MS Mincho" w:hAnsi="Arial Narrow"/>
        </w:rPr>
        <w:t>.</w:t>
      </w:r>
      <w:r w:rsidR="00FB3498">
        <w:rPr>
          <w:rFonts w:ascii="Arial Narrow" w:eastAsia="MS Mincho" w:hAnsi="Arial Narrow"/>
        </w:rPr>
        <w:t xml:space="preserve">  </w:t>
      </w:r>
      <w:r w:rsidR="00EE1056" w:rsidRPr="000A4801">
        <w:rPr>
          <w:rFonts w:ascii="Arial Narrow" w:eastAsia="MS Mincho" w:hAnsi="Arial Narrow"/>
        </w:rPr>
        <w:t xml:space="preserve"> offer free, reduced-price,</w:t>
      </w:r>
      <w:r w:rsidR="00490C12">
        <w:rPr>
          <w:rFonts w:ascii="Arial Narrow" w:eastAsia="MS Mincho" w:hAnsi="Arial Narrow"/>
        </w:rPr>
        <w:t xml:space="preserve"> </w:t>
      </w:r>
      <w:r w:rsidR="00EE1056" w:rsidRPr="000A4801">
        <w:rPr>
          <w:rFonts w:ascii="Arial Narrow" w:eastAsia="MS Mincho" w:hAnsi="Arial Narrow"/>
        </w:rPr>
        <w:t xml:space="preserve">and </w:t>
      </w:r>
      <w:r w:rsidR="00BE3346" w:rsidRPr="000A4801">
        <w:rPr>
          <w:rFonts w:ascii="Arial Narrow" w:eastAsia="MS Mincho" w:hAnsi="Arial Narrow"/>
        </w:rPr>
        <w:t xml:space="preserve">paid </w:t>
      </w:r>
      <w:r w:rsidR="00EE1056" w:rsidRPr="000A4801">
        <w:rPr>
          <w:rFonts w:ascii="Arial Narrow" w:eastAsia="MS Mincho" w:hAnsi="Arial Narrow"/>
        </w:rPr>
        <w:t xml:space="preserve">reimbursable meals to all eligible </w:t>
      </w:r>
      <w:r w:rsidR="00BC2B9A" w:rsidRPr="000A4801">
        <w:rPr>
          <w:rFonts w:ascii="Arial Narrow" w:eastAsia="MS Mincho" w:hAnsi="Arial Narrow"/>
        </w:rPr>
        <w:t>children</w:t>
      </w:r>
      <w:r w:rsidR="00490C12">
        <w:rPr>
          <w:rFonts w:ascii="Arial Narrow" w:eastAsia="MS Mincho" w:hAnsi="Arial Narrow"/>
        </w:rPr>
        <w:t xml:space="preserve">, in order to offer </w:t>
      </w:r>
      <w:r w:rsidR="004102EA">
        <w:rPr>
          <w:rFonts w:ascii="Arial Narrow" w:eastAsia="MS Mincho" w:hAnsi="Arial Narrow"/>
        </w:rPr>
        <w:br/>
      </w:r>
      <w:r w:rsidR="00490C12">
        <w:rPr>
          <w:rFonts w:ascii="Arial Narrow" w:eastAsia="MS Mincho" w:hAnsi="Arial Narrow"/>
        </w:rPr>
        <w:t xml:space="preserve">a la carte food service. </w:t>
      </w:r>
      <w:r w:rsidR="00825166">
        <w:rPr>
          <w:rFonts w:ascii="Arial Narrow" w:eastAsia="MS Mincho" w:hAnsi="Arial Narrow"/>
        </w:rPr>
        <w:br/>
      </w:r>
    </w:p>
    <w:p w14:paraId="725A2A8F" w14:textId="63DE6364" w:rsidR="00EE1056" w:rsidRDefault="00981F57" w:rsidP="00825166">
      <w:pPr>
        <w:tabs>
          <w:tab w:val="left" w:pos="1080"/>
        </w:tabs>
        <w:ind w:firstLine="720"/>
        <w:rPr>
          <w:rFonts w:ascii="Arial Narrow" w:eastAsia="MS Mincho" w:hAnsi="Arial Narrow"/>
        </w:rPr>
      </w:pPr>
      <w:r>
        <w:rPr>
          <w:rFonts w:ascii="Arial Narrow" w:eastAsia="MS Mincho" w:hAnsi="Arial Narrow"/>
        </w:rPr>
        <w:t>4</w:t>
      </w:r>
      <w:r w:rsidR="00EE1056" w:rsidRPr="000A4801">
        <w:rPr>
          <w:rFonts w:ascii="Arial Narrow" w:eastAsia="MS Mincho" w:hAnsi="Arial Narrow"/>
        </w:rPr>
        <w:t>.</w:t>
      </w:r>
      <w:r w:rsidR="00FB3498">
        <w:rPr>
          <w:rFonts w:ascii="Arial Narrow" w:eastAsia="MS Mincho" w:hAnsi="Arial Narrow"/>
        </w:rPr>
        <w:t xml:space="preserve">   </w:t>
      </w:r>
      <w:r w:rsidR="00EE1056" w:rsidRPr="000A4801">
        <w:rPr>
          <w:rFonts w:ascii="Arial Narrow" w:eastAsia="MS Mincho" w:hAnsi="Arial Narrow"/>
        </w:rPr>
        <w:t>provide</w:t>
      </w:r>
      <w:r w:rsidR="006C42AA" w:rsidRPr="000A4801">
        <w:rPr>
          <w:rFonts w:ascii="Arial Narrow" w:eastAsia="MS Mincho" w:hAnsi="Arial Narrow"/>
        </w:rPr>
        <w:t xml:space="preserve"> meals that meet the meal pattern set by USDA.</w:t>
      </w:r>
    </w:p>
    <w:p w14:paraId="2321044A" w14:textId="77777777" w:rsidR="00825166" w:rsidRPr="000A4801" w:rsidRDefault="00825166" w:rsidP="00825166">
      <w:pPr>
        <w:tabs>
          <w:tab w:val="left" w:pos="1080"/>
        </w:tabs>
        <w:ind w:firstLine="720"/>
        <w:rPr>
          <w:rFonts w:ascii="Arial Narrow" w:eastAsia="MS Mincho" w:hAnsi="Arial Narrow"/>
        </w:rPr>
      </w:pPr>
    </w:p>
    <w:p w14:paraId="081F99D4" w14:textId="439CB828" w:rsidR="00627F62" w:rsidRPr="000A4801" w:rsidRDefault="00981F57" w:rsidP="00825166">
      <w:pPr>
        <w:tabs>
          <w:tab w:val="left" w:pos="1080"/>
        </w:tabs>
        <w:ind w:firstLine="720"/>
        <w:rPr>
          <w:rFonts w:ascii="Arial Narrow" w:eastAsia="MS Mincho" w:hAnsi="Arial Narrow"/>
        </w:rPr>
      </w:pPr>
      <w:r>
        <w:rPr>
          <w:rFonts w:ascii="Arial Narrow" w:eastAsia="MS Mincho" w:hAnsi="Arial Narrow"/>
        </w:rPr>
        <w:t>5</w:t>
      </w:r>
      <w:r w:rsidR="00EE1056" w:rsidRPr="000A4801">
        <w:rPr>
          <w:rFonts w:ascii="Arial Narrow" w:eastAsia="MS Mincho" w:hAnsi="Arial Narrow"/>
        </w:rPr>
        <w:t>.</w:t>
      </w:r>
      <w:r w:rsidR="00FB3498">
        <w:rPr>
          <w:rFonts w:ascii="Arial Narrow" w:eastAsia="MS Mincho" w:hAnsi="Arial Narrow"/>
        </w:rPr>
        <w:t xml:space="preserve">   </w:t>
      </w:r>
      <w:r w:rsidR="00EE1056" w:rsidRPr="000A4801">
        <w:rPr>
          <w:rFonts w:ascii="Arial Narrow" w:eastAsia="MS Mincho" w:hAnsi="Arial Narrow"/>
        </w:rPr>
        <w:t>promote maximum participation in the Pro</w:t>
      </w:r>
      <w:r w:rsidR="00BC2B9A" w:rsidRPr="000A4801">
        <w:rPr>
          <w:rFonts w:ascii="Arial Narrow" w:eastAsia="MS Mincho" w:hAnsi="Arial Narrow"/>
        </w:rPr>
        <w:t>grams.</w:t>
      </w:r>
      <w:r w:rsidR="00825166">
        <w:rPr>
          <w:rFonts w:ascii="Arial Narrow" w:eastAsia="MS Mincho" w:hAnsi="Arial Narrow"/>
        </w:rPr>
        <w:br/>
      </w:r>
    </w:p>
    <w:p w14:paraId="25E4E340" w14:textId="77777777" w:rsidR="00FB3498" w:rsidRDefault="00981F57" w:rsidP="00825166">
      <w:pPr>
        <w:tabs>
          <w:tab w:val="left" w:pos="1080"/>
        </w:tabs>
        <w:ind w:left="1080" w:hanging="360"/>
        <w:rPr>
          <w:rFonts w:ascii="Arial Narrow" w:eastAsia="MS Mincho" w:hAnsi="Arial Narrow"/>
        </w:rPr>
      </w:pPr>
      <w:r>
        <w:rPr>
          <w:rFonts w:ascii="Arial Narrow" w:eastAsia="MS Mincho" w:hAnsi="Arial Narrow"/>
        </w:rPr>
        <w:t>6</w:t>
      </w:r>
      <w:r w:rsidR="00EE1056" w:rsidRPr="000A4801">
        <w:rPr>
          <w:rFonts w:ascii="Arial Narrow" w:eastAsia="MS Mincho" w:hAnsi="Arial Narrow"/>
        </w:rPr>
        <w:t>.</w:t>
      </w:r>
      <w:r w:rsidR="00FB3498">
        <w:rPr>
          <w:rFonts w:ascii="Arial Narrow" w:eastAsia="MS Mincho" w:hAnsi="Arial Narrow"/>
        </w:rPr>
        <w:t xml:space="preserve">  </w:t>
      </w:r>
      <w:r w:rsidR="00EE1056" w:rsidRPr="000A4801">
        <w:rPr>
          <w:rFonts w:ascii="Arial Narrow" w:eastAsia="MS Mincho" w:hAnsi="Arial Narrow"/>
        </w:rPr>
        <w:t xml:space="preserve"> provide the specified types of service in the schools/sites listed in Exhibit A.</w:t>
      </w:r>
    </w:p>
    <w:p w14:paraId="3F5D0074" w14:textId="041D9EC7" w:rsidR="00EE1056" w:rsidRPr="000A4801" w:rsidRDefault="00EE1056" w:rsidP="00482F44">
      <w:pPr>
        <w:tabs>
          <w:tab w:val="left" w:pos="1080"/>
        </w:tabs>
        <w:rPr>
          <w:rFonts w:ascii="Arial Narrow" w:eastAsia="MS Mincho" w:hAnsi="Arial Narrow"/>
        </w:rPr>
      </w:pPr>
    </w:p>
    <w:p w14:paraId="45778016" w14:textId="77777777" w:rsidR="00FB3498" w:rsidRDefault="00981F57" w:rsidP="00825166">
      <w:pPr>
        <w:tabs>
          <w:tab w:val="left" w:pos="1080"/>
        </w:tabs>
        <w:ind w:left="1080" w:hanging="360"/>
        <w:rPr>
          <w:rFonts w:ascii="Arial Narrow" w:eastAsia="MS Mincho" w:hAnsi="Arial Narrow"/>
        </w:rPr>
      </w:pPr>
      <w:r>
        <w:rPr>
          <w:rFonts w:ascii="Arial Narrow" w:eastAsia="MS Mincho" w:hAnsi="Arial Narrow"/>
        </w:rPr>
        <w:t>7</w:t>
      </w:r>
      <w:r w:rsidR="00EE1056" w:rsidRPr="000A4801">
        <w:rPr>
          <w:rFonts w:ascii="Arial Narrow" w:eastAsia="MS Mincho" w:hAnsi="Arial Narrow"/>
        </w:rPr>
        <w:t>.</w:t>
      </w:r>
      <w:r w:rsidR="00FB3498">
        <w:rPr>
          <w:rFonts w:ascii="Arial Narrow" w:eastAsia="MS Mincho" w:hAnsi="Arial Narrow"/>
        </w:rPr>
        <w:t xml:space="preserve">  </w:t>
      </w:r>
      <w:r w:rsidR="00EE1056" w:rsidRPr="000A4801">
        <w:rPr>
          <w:rFonts w:ascii="Arial Narrow" w:eastAsia="MS Mincho" w:hAnsi="Arial Narrow"/>
        </w:rPr>
        <w:t xml:space="preserve"> sell on the premises only those foods and beverages authorized by </w:t>
      </w:r>
      <w:r w:rsidR="00943319">
        <w:rPr>
          <w:rFonts w:ascii="Arial Narrow" w:eastAsia="MS Mincho" w:hAnsi="Arial Narrow"/>
        </w:rPr>
        <w:t>SFA</w:t>
      </w:r>
      <w:r w:rsidR="00EE1056" w:rsidRPr="000A4801">
        <w:rPr>
          <w:rFonts w:ascii="Arial Narrow" w:eastAsia="MS Mincho" w:hAnsi="Arial Narrow"/>
        </w:rPr>
        <w:t xml:space="preserve"> and only at the times and</w:t>
      </w:r>
      <w:r w:rsidR="00FB3498">
        <w:rPr>
          <w:rFonts w:ascii="Arial Narrow" w:eastAsia="MS Mincho" w:hAnsi="Arial Narrow"/>
        </w:rPr>
        <w:t xml:space="preserve"> </w:t>
      </w:r>
    </w:p>
    <w:p w14:paraId="6DE742F2" w14:textId="0213753D" w:rsidR="00EE1056" w:rsidRPr="000A4801" w:rsidRDefault="00FB3498" w:rsidP="00825166">
      <w:pPr>
        <w:tabs>
          <w:tab w:val="left" w:pos="1080"/>
        </w:tabs>
        <w:ind w:left="1080" w:hanging="360"/>
        <w:rPr>
          <w:rFonts w:ascii="Arial Narrow" w:eastAsia="MS Mincho" w:hAnsi="Arial Narrow"/>
        </w:rPr>
      </w:pPr>
      <w:r>
        <w:rPr>
          <w:rFonts w:ascii="Arial Narrow" w:eastAsia="MS Mincho" w:hAnsi="Arial Narrow"/>
        </w:rPr>
        <w:t xml:space="preserve">       </w:t>
      </w:r>
      <w:r w:rsidR="00EE1056" w:rsidRPr="000A4801">
        <w:rPr>
          <w:rFonts w:ascii="Arial Narrow" w:eastAsia="MS Mincho" w:hAnsi="Arial Narrow"/>
        </w:rPr>
        <w:t xml:space="preserve">places designated by </w:t>
      </w:r>
      <w:r w:rsidR="00943319">
        <w:rPr>
          <w:rFonts w:ascii="Arial Narrow" w:eastAsia="MS Mincho" w:hAnsi="Arial Narrow"/>
        </w:rPr>
        <w:t>SFA</w:t>
      </w:r>
      <w:r w:rsidR="002B322D" w:rsidRPr="000A4801">
        <w:rPr>
          <w:rFonts w:ascii="Arial Narrow" w:eastAsia="MS Mincho" w:hAnsi="Arial Narrow"/>
        </w:rPr>
        <w:t>,</w:t>
      </w:r>
      <w:r w:rsidR="002B322D" w:rsidRPr="000A4801">
        <w:rPr>
          <w:rFonts w:ascii="Arial Narrow" w:eastAsia="MS Mincho" w:hAnsi="Arial Narrow"/>
          <w:szCs w:val="20"/>
        </w:rPr>
        <w:t xml:space="preserve"> and that meet School Nutrition </w:t>
      </w:r>
      <w:r w:rsidR="002B322D" w:rsidRPr="000D0FC6">
        <w:rPr>
          <w:rFonts w:ascii="Arial Narrow" w:eastAsia="MS Mincho" w:hAnsi="Arial Narrow"/>
          <w:szCs w:val="20"/>
        </w:rPr>
        <w:t xml:space="preserve">Program </w:t>
      </w:r>
      <w:r w:rsidR="00765A99" w:rsidRPr="000D0FC6">
        <w:rPr>
          <w:rFonts w:ascii="Arial Narrow" w:eastAsia="MS Mincho" w:hAnsi="Arial Narrow"/>
          <w:szCs w:val="20"/>
        </w:rPr>
        <w:t>requirements</w:t>
      </w:r>
      <w:r w:rsidR="00BC2B9A" w:rsidRPr="000D0FC6">
        <w:rPr>
          <w:rFonts w:ascii="Arial Narrow" w:eastAsia="MS Mincho" w:hAnsi="Arial Narrow"/>
        </w:rPr>
        <w:t>.</w:t>
      </w:r>
      <w:r w:rsidR="00825166">
        <w:rPr>
          <w:rFonts w:ascii="Arial Narrow" w:eastAsia="MS Mincho" w:hAnsi="Arial Narrow"/>
        </w:rPr>
        <w:br/>
      </w:r>
    </w:p>
    <w:p w14:paraId="5C0031D4" w14:textId="3D94073B" w:rsidR="00A80350" w:rsidRDefault="00981F57" w:rsidP="00825166">
      <w:pPr>
        <w:tabs>
          <w:tab w:val="left" w:pos="1080"/>
        </w:tabs>
        <w:ind w:left="1080" w:hanging="360"/>
        <w:rPr>
          <w:rFonts w:ascii="Arial Narrow" w:eastAsia="MS Mincho" w:hAnsi="Arial Narrow"/>
        </w:rPr>
      </w:pPr>
      <w:r>
        <w:rPr>
          <w:rFonts w:ascii="Arial Narrow" w:eastAsia="MS Mincho" w:hAnsi="Arial Narrow"/>
        </w:rPr>
        <w:t>8</w:t>
      </w:r>
      <w:r w:rsidR="00C245F3" w:rsidRPr="000A4801">
        <w:rPr>
          <w:rFonts w:ascii="Arial Narrow" w:eastAsia="MS Mincho" w:hAnsi="Arial Narrow"/>
        </w:rPr>
        <w:t>.</w:t>
      </w:r>
      <w:r w:rsidR="00FB3498">
        <w:rPr>
          <w:rFonts w:ascii="Arial Narrow" w:eastAsia="MS Mincho" w:hAnsi="Arial Narrow"/>
        </w:rPr>
        <w:t xml:space="preserve">  </w:t>
      </w:r>
      <w:r w:rsidR="00C245F3" w:rsidRPr="000A4801">
        <w:rPr>
          <w:rFonts w:ascii="Arial Narrow" w:eastAsia="MS Mincho" w:hAnsi="Arial Narrow"/>
        </w:rPr>
        <w:t xml:space="preserve"> make substitutions in the food components of the meal pattern for students with disabilities when their disability restricts their diet as stated in the students’ Individual Educational Plans (IEPs) or 504 Plans and when the need for the substitution is certified by a</w:t>
      </w:r>
      <w:r w:rsidR="00BE3346" w:rsidRPr="000A4801">
        <w:rPr>
          <w:rFonts w:ascii="Arial Narrow" w:eastAsia="MS Mincho" w:hAnsi="Arial Narrow"/>
        </w:rPr>
        <w:t>n</w:t>
      </w:r>
      <w:r w:rsidR="00C245F3" w:rsidRPr="000A4801">
        <w:rPr>
          <w:rFonts w:ascii="Arial Narrow" w:eastAsia="MS Mincho" w:hAnsi="Arial Narrow"/>
        </w:rPr>
        <w:t xml:space="preserve"> </w:t>
      </w:r>
      <w:r w:rsidR="00BE3346" w:rsidRPr="000A4801">
        <w:rPr>
          <w:rFonts w:ascii="Arial Narrow" w:eastAsia="MS Mincho" w:hAnsi="Arial Narrow"/>
        </w:rPr>
        <w:t xml:space="preserve">appropriately </w:t>
      </w:r>
      <w:r w:rsidR="00C245F3" w:rsidRPr="000A4801">
        <w:rPr>
          <w:rFonts w:ascii="Arial Narrow" w:eastAsia="MS Mincho" w:hAnsi="Arial Narrow"/>
        </w:rPr>
        <w:t xml:space="preserve">licensed </w:t>
      </w:r>
      <w:r w:rsidR="00BE3346" w:rsidRPr="000A4801">
        <w:rPr>
          <w:rFonts w:ascii="Arial Narrow" w:eastAsia="MS Mincho" w:hAnsi="Arial Narrow"/>
        </w:rPr>
        <w:t>medical practitioner</w:t>
      </w:r>
      <w:r w:rsidR="00765A99" w:rsidRPr="000A4801">
        <w:rPr>
          <w:rFonts w:ascii="Arial Narrow" w:eastAsia="MS Mincho" w:hAnsi="Arial Narrow"/>
        </w:rPr>
        <w:t xml:space="preserve">. </w:t>
      </w:r>
      <w:r w:rsidR="00C245F3" w:rsidRPr="000A4801">
        <w:rPr>
          <w:rFonts w:ascii="Arial Narrow" w:eastAsia="MS Mincho" w:hAnsi="Arial Narrow"/>
        </w:rPr>
        <w:t>Substitutions for disability reasons must be made on a case by case basis only when supported by a written statement of the need for substitutions that includes recommended alternate foods, unless otherwise exempted by FNS</w:t>
      </w:r>
      <w:r w:rsidR="00765A99" w:rsidRPr="000A4801">
        <w:rPr>
          <w:rFonts w:ascii="Arial Narrow" w:eastAsia="MS Mincho" w:hAnsi="Arial Narrow"/>
        </w:rPr>
        <w:t xml:space="preserve">. </w:t>
      </w:r>
      <w:r w:rsidR="00C245F3" w:rsidRPr="000A4801">
        <w:rPr>
          <w:rFonts w:ascii="Arial Narrow" w:eastAsia="MS Mincho" w:hAnsi="Arial Narrow"/>
        </w:rPr>
        <w:t>Such statement must be signed by a</w:t>
      </w:r>
      <w:r w:rsidR="00BE3346" w:rsidRPr="000A4801">
        <w:rPr>
          <w:rFonts w:ascii="Arial Narrow" w:eastAsia="MS Mincho" w:hAnsi="Arial Narrow"/>
        </w:rPr>
        <w:t>n appropriately</w:t>
      </w:r>
      <w:r w:rsidR="00C245F3" w:rsidRPr="000A4801">
        <w:rPr>
          <w:rFonts w:ascii="Arial Narrow" w:eastAsia="MS Mincho" w:hAnsi="Arial Narrow"/>
        </w:rPr>
        <w:t xml:space="preserve"> licensed </w:t>
      </w:r>
      <w:r w:rsidR="00BE3346" w:rsidRPr="000A4801">
        <w:rPr>
          <w:rFonts w:ascii="Arial Narrow" w:eastAsia="MS Mincho" w:hAnsi="Arial Narrow"/>
        </w:rPr>
        <w:t>medical practitioner</w:t>
      </w:r>
      <w:r w:rsidR="00C245F3" w:rsidRPr="000A4801">
        <w:rPr>
          <w:rFonts w:ascii="Arial Narrow" w:eastAsia="MS Mincho" w:hAnsi="Arial Narrow"/>
        </w:rPr>
        <w:t xml:space="preserve"> (reference: 7 CFR §210.10(g)(1)</w:t>
      </w:r>
      <w:r w:rsidR="00BE3346" w:rsidRPr="000A4801">
        <w:rPr>
          <w:rFonts w:ascii="Arial Narrow" w:eastAsia="MS Mincho" w:hAnsi="Arial Narrow"/>
        </w:rPr>
        <w:t>; and SP 30-2015</w:t>
      </w:r>
      <w:r w:rsidR="00C245F3" w:rsidRPr="000A4801">
        <w:rPr>
          <w:rFonts w:ascii="Arial Narrow" w:eastAsia="MS Mincho" w:hAnsi="Arial Narrow"/>
        </w:rPr>
        <w:t>)</w:t>
      </w:r>
      <w:r w:rsidR="00765A99" w:rsidRPr="000A4801">
        <w:rPr>
          <w:rFonts w:ascii="Arial Narrow" w:eastAsia="MS Mincho" w:hAnsi="Arial Narrow"/>
        </w:rPr>
        <w:t xml:space="preserve">. </w:t>
      </w:r>
      <w:r w:rsidR="00C245F3" w:rsidRPr="000A4801">
        <w:rPr>
          <w:rFonts w:ascii="Arial Narrow" w:eastAsia="MS Mincho" w:hAnsi="Arial Narrow"/>
        </w:rPr>
        <w:t>The FSMC may make substitution for those nondisabled students who are unable to consume regular breakfast or lunch because of medical or other special dietary needs</w:t>
      </w:r>
      <w:r w:rsidR="00765A99" w:rsidRPr="000A4801">
        <w:rPr>
          <w:rFonts w:ascii="Arial Narrow" w:eastAsia="MS Mincho" w:hAnsi="Arial Narrow"/>
        </w:rPr>
        <w:t xml:space="preserve">. </w:t>
      </w:r>
      <w:r w:rsidR="00C245F3" w:rsidRPr="000A4801">
        <w:rPr>
          <w:rFonts w:ascii="Arial Narrow" w:eastAsia="MS Mincho" w:hAnsi="Arial Narrow"/>
        </w:rPr>
        <w:t>Substitutions for students without disabilities who cannot consume the regular lunch or afterschool snack</w:t>
      </w:r>
      <w:r w:rsidR="005A4EBB" w:rsidRPr="000A4801">
        <w:rPr>
          <w:rFonts w:ascii="Arial Narrow" w:eastAsia="MS Mincho" w:hAnsi="Arial Narrow"/>
        </w:rPr>
        <w:t>s</w:t>
      </w:r>
      <w:r w:rsidR="00C245F3" w:rsidRPr="000A4801">
        <w:rPr>
          <w:rFonts w:ascii="Arial Narrow" w:eastAsia="MS Mincho" w:hAnsi="Arial Narrow"/>
        </w:rPr>
        <w:t xml:space="preserve"> because of non-disabling medical or other special dietary needs must be made on a case-by-case basis only when supported by a statement from a licensed medical authority except in the case of fluid milk substitutions (reference:  7 CFR §210.10(g)(2))</w:t>
      </w:r>
      <w:r w:rsidR="00765A99" w:rsidRPr="000A4801">
        <w:rPr>
          <w:rFonts w:ascii="Arial Narrow" w:eastAsia="MS Mincho" w:hAnsi="Arial Narrow"/>
        </w:rPr>
        <w:t xml:space="preserve">. </w:t>
      </w:r>
      <w:r w:rsidR="00C245F3" w:rsidRPr="000A4801">
        <w:rPr>
          <w:rFonts w:ascii="Arial Narrow" w:eastAsia="MS Mincho" w:hAnsi="Arial Narrow"/>
        </w:rPr>
        <w:t xml:space="preserve">There will be no additional charge to the student for such substitutions. (USDA, </w:t>
      </w:r>
      <w:r w:rsidR="00C245F3" w:rsidRPr="000A4801">
        <w:rPr>
          <w:rFonts w:ascii="Arial Narrow" w:eastAsia="MS Mincho" w:hAnsi="Arial Narrow"/>
          <w:i/>
          <w:iCs/>
        </w:rPr>
        <w:t>Accommodating Children with Special Dietary Needs in the School Nutrition Programs Guidance for School Food Service Staff.</w:t>
      </w:r>
      <w:r w:rsidR="00C245F3" w:rsidRPr="000A4801">
        <w:rPr>
          <w:rFonts w:ascii="Arial Narrow" w:eastAsia="MS Mincho" w:hAnsi="Arial Narrow"/>
        </w:rPr>
        <w:t>)</w:t>
      </w:r>
      <w:r w:rsidR="00E61700">
        <w:rPr>
          <w:rFonts w:ascii="Arial Narrow" w:eastAsia="MS Mincho" w:hAnsi="Arial Narrow"/>
        </w:rPr>
        <w:br/>
      </w:r>
    </w:p>
    <w:p w14:paraId="3ED2EAD3" w14:textId="69645BE1" w:rsidR="00C245F3" w:rsidRDefault="00981F57" w:rsidP="00E61700">
      <w:pPr>
        <w:ind w:left="1080" w:hanging="360"/>
        <w:rPr>
          <w:rFonts w:ascii="Arial Narrow" w:eastAsia="MS Mincho" w:hAnsi="Arial Narrow"/>
        </w:rPr>
      </w:pPr>
      <w:r>
        <w:rPr>
          <w:rFonts w:ascii="Arial Narrow" w:eastAsia="MS Mincho" w:hAnsi="Arial Narrow"/>
        </w:rPr>
        <w:t xml:space="preserve"> 9</w:t>
      </w:r>
      <w:r w:rsidR="00EE1056" w:rsidRPr="000A4801">
        <w:rPr>
          <w:rFonts w:ascii="Arial Narrow" w:eastAsia="MS Mincho" w:hAnsi="Arial Narrow"/>
        </w:rPr>
        <w:t>.</w:t>
      </w:r>
      <w:r w:rsidR="0015676B" w:rsidRPr="000A4801">
        <w:rPr>
          <w:rFonts w:ascii="Arial Narrow" w:eastAsia="MS Mincho" w:hAnsi="Arial Narrow"/>
        </w:rPr>
        <w:tab/>
      </w:r>
      <w:r w:rsidR="00EE1056" w:rsidRPr="000A4801">
        <w:rPr>
          <w:rFonts w:ascii="Arial Narrow" w:eastAsia="MS Mincho" w:hAnsi="Arial Narrow"/>
        </w:rPr>
        <w:t xml:space="preserve"> make substitutions for fluid milk for non-disabled students who cannot consume fluid milk due to medical or special dietary needs</w:t>
      </w:r>
      <w:r w:rsidR="00765A99" w:rsidRPr="000A4801">
        <w:rPr>
          <w:rFonts w:ascii="Arial Narrow" w:eastAsia="MS Mincho" w:hAnsi="Arial Narrow"/>
        </w:rPr>
        <w:t xml:space="preserve">. </w:t>
      </w:r>
      <w:r w:rsidR="00EE1056" w:rsidRPr="000A4801">
        <w:rPr>
          <w:rFonts w:ascii="Arial Narrow" w:eastAsia="MS Mincho" w:hAnsi="Arial Narrow"/>
        </w:rPr>
        <w:t>Substitutions shall be made when a medical authority or student’s parent or legal guardian submits a written request for a fluid milk substitute identifying the medical or other special dietary need that restricts the student’s diet</w:t>
      </w:r>
      <w:r w:rsidR="00765A99" w:rsidRPr="000A4801">
        <w:rPr>
          <w:rFonts w:ascii="Arial Narrow" w:eastAsia="MS Mincho" w:hAnsi="Arial Narrow"/>
        </w:rPr>
        <w:t xml:space="preserve">. </w:t>
      </w:r>
      <w:r w:rsidR="00EE1056" w:rsidRPr="000A4801">
        <w:rPr>
          <w:rFonts w:ascii="Arial Narrow" w:eastAsia="MS Mincho" w:hAnsi="Arial Narrow"/>
        </w:rPr>
        <w:t xml:space="preserve">Approval for fluid milk substitutions shall remain in effect until the medical authority or the student’s parent or legal guardian revokes such request in writing, or </w:t>
      </w:r>
      <w:r w:rsidR="00943319">
        <w:rPr>
          <w:rFonts w:ascii="Arial Narrow" w:eastAsia="MS Mincho" w:hAnsi="Arial Narrow"/>
        </w:rPr>
        <w:t>SFA</w:t>
      </w:r>
      <w:r w:rsidR="00EE1056" w:rsidRPr="000A4801">
        <w:rPr>
          <w:rFonts w:ascii="Arial Narrow" w:eastAsia="MS Mincho" w:hAnsi="Arial Narrow"/>
        </w:rPr>
        <w:t xml:space="preserve"> changes its substitution policy for non-disabled students</w:t>
      </w:r>
      <w:r w:rsidR="00765A99" w:rsidRPr="000A4801">
        <w:rPr>
          <w:rFonts w:ascii="Arial Narrow" w:eastAsia="MS Mincho" w:hAnsi="Arial Narrow"/>
        </w:rPr>
        <w:t xml:space="preserve">. </w:t>
      </w:r>
      <w:r w:rsidR="00EE1056" w:rsidRPr="000A4801">
        <w:rPr>
          <w:rFonts w:ascii="Arial Narrow" w:eastAsia="MS Mincho" w:hAnsi="Arial Narrow"/>
        </w:rPr>
        <w:t>Fluid milk substitutes shall provide nutrients as required by federal and state regulations</w:t>
      </w:r>
      <w:r w:rsidR="00765A99" w:rsidRPr="000A4801">
        <w:rPr>
          <w:rFonts w:ascii="Arial Narrow" w:eastAsia="MS Mincho" w:hAnsi="Arial Narrow"/>
        </w:rPr>
        <w:t xml:space="preserve">. </w:t>
      </w:r>
      <w:r w:rsidR="00EE1056" w:rsidRPr="000A4801">
        <w:rPr>
          <w:rFonts w:ascii="Arial Narrow" w:eastAsia="MS Mincho" w:hAnsi="Arial Narrow"/>
        </w:rPr>
        <w:t>There will be no additional charge to the student for such substitutions</w:t>
      </w:r>
      <w:r w:rsidR="00765A99" w:rsidRPr="000A4801">
        <w:rPr>
          <w:rFonts w:ascii="Arial Narrow" w:eastAsia="MS Mincho" w:hAnsi="Arial Narrow"/>
        </w:rPr>
        <w:t xml:space="preserve">. </w:t>
      </w:r>
      <w:r w:rsidR="00EE1056" w:rsidRPr="000A4801">
        <w:rPr>
          <w:rFonts w:ascii="Arial Narrow" w:eastAsia="MS Mincho" w:hAnsi="Arial Narrow"/>
        </w:rPr>
        <w:t xml:space="preserve"> 7 CFR § 210.10</w:t>
      </w:r>
      <w:r w:rsidR="00A519A3" w:rsidRPr="000A4801">
        <w:rPr>
          <w:rFonts w:ascii="Arial Narrow" w:eastAsia="MS Mincho" w:hAnsi="Arial Narrow"/>
        </w:rPr>
        <w:t>(</w:t>
      </w:r>
      <w:r w:rsidR="00EE1056" w:rsidRPr="000A4801">
        <w:rPr>
          <w:rFonts w:ascii="Arial Narrow" w:eastAsia="MS Mincho" w:hAnsi="Arial Narrow"/>
        </w:rPr>
        <w:t>g</w:t>
      </w:r>
      <w:r w:rsidR="00A519A3" w:rsidRPr="000A4801">
        <w:rPr>
          <w:rFonts w:ascii="Arial Narrow" w:eastAsia="MS Mincho" w:hAnsi="Arial Narrow"/>
        </w:rPr>
        <w:t>)</w:t>
      </w:r>
      <w:r w:rsidR="00EE1056" w:rsidRPr="000A4801">
        <w:rPr>
          <w:rFonts w:ascii="Arial Narrow" w:eastAsia="MS Mincho" w:hAnsi="Arial Narrow"/>
        </w:rPr>
        <w:t xml:space="preserve"> and 7 CFR § 220.8</w:t>
      </w:r>
    </w:p>
    <w:p w14:paraId="6BF7F2F5" w14:textId="77777777" w:rsidR="000C16CC" w:rsidRDefault="000C16CC" w:rsidP="00E61700">
      <w:pPr>
        <w:ind w:left="1080" w:hanging="360"/>
        <w:rPr>
          <w:rFonts w:ascii="Arial Narrow" w:eastAsia="MS Mincho" w:hAnsi="Arial Narrow"/>
        </w:rPr>
      </w:pPr>
    </w:p>
    <w:p w14:paraId="520BE42E" w14:textId="7B18D4D7" w:rsidR="00AA6DBC" w:rsidRDefault="00AA6DBC" w:rsidP="00E61700">
      <w:pPr>
        <w:ind w:left="1080" w:hanging="360"/>
        <w:rPr>
          <w:rFonts w:ascii="Arial Narrow" w:hAnsi="Arial Narrow"/>
        </w:rPr>
      </w:pPr>
      <w:r>
        <w:rPr>
          <w:rFonts w:ascii="Arial Narrow" w:eastAsia="MS Mincho" w:hAnsi="Arial Narrow"/>
        </w:rPr>
        <w:t>1</w:t>
      </w:r>
      <w:r w:rsidR="00981F57">
        <w:rPr>
          <w:rFonts w:ascii="Arial Narrow" w:eastAsia="MS Mincho" w:hAnsi="Arial Narrow"/>
        </w:rPr>
        <w:t>0</w:t>
      </w:r>
      <w:r>
        <w:rPr>
          <w:rFonts w:ascii="Arial Narrow" w:eastAsia="MS Mincho" w:hAnsi="Arial Narrow"/>
        </w:rPr>
        <w:t xml:space="preserve">. </w:t>
      </w:r>
      <w:r w:rsidRPr="00AA6DBC">
        <w:rPr>
          <w:rFonts w:ascii="Arial Narrow" w:hAnsi="Arial Narrow"/>
        </w:rPr>
        <w:t xml:space="preserve"> not directly or indirectly restrict the sale or marketing of fluid milk at any time or in any place on school premises or at any school</w:t>
      </w:r>
      <w:r>
        <w:rPr>
          <w:rFonts w:ascii="Arial Narrow" w:hAnsi="Arial Narrow"/>
        </w:rPr>
        <w:t xml:space="preserve"> </w:t>
      </w:r>
      <w:r w:rsidRPr="00AA6DBC">
        <w:rPr>
          <w:rFonts w:ascii="Arial Narrow" w:hAnsi="Arial Narrow"/>
        </w:rPr>
        <w:t>sponsored event. 7 CFR 210.21(e)</w:t>
      </w:r>
    </w:p>
    <w:p w14:paraId="02AA32DF" w14:textId="566E44BD" w:rsidR="005649D5" w:rsidRDefault="005649D5" w:rsidP="00E61700">
      <w:pPr>
        <w:ind w:left="1080" w:hanging="360"/>
        <w:rPr>
          <w:rFonts w:ascii="Arial Narrow" w:hAnsi="Arial Narrow"/>
        </w:rPr>
      </w:pPr>
    </w:p>
    <w:p w14:paraId="65436B02" w14:textId="45AD6E58" w:rsidR="005649D5" w:rsidRDefault="005649D5" w:rsidP="005649D5">
      <w:pPr>
        <w:tabs>
          <w:tab w:val="left" w:pos="1080"/>
        </w:tabs>
        <w:ind w:left="1080" w:hanging="360"/>
        <w:rPr>
          <w:rFonts w:ascii="Arial Narrow" w:eastAsia="MS Mincho" w:hAnsi="Arial Narrow"/>
        </w:rPr>
      </w:pPr>
      <w:r>
        <w:rPr>
          <w:rFonts w:ascii="Arial Narrow" w:hAnsi="Arial Narrow"/>
        </w:rPr>
        <w:t xml:space="preserve">11. </w:t>
      </w:r>
      <w:r w:rsidRPr="000A4801">
        <w:rPr>
          <w:rFonts w:ascii="Arial Narrow" w:eastAsia="MS Mincho" w:hAnsi="Arial Narrow"/>
        </w:rPr>
        <w:t xml:space="preserve"> must comply with all state and local laws that affect school meal preparation and/or service.</w:t>
      </w:r>
    </w:p>
    <w:p w14:paraId="666D28C8" w14:textId="77777777" w:rsidR="005649D5" w:rsidRDefault="005649D5" w:rsidP="005649D5">
      <w:pPr>
        <w:tabs>
          <w:tab w:val="left" w:pos="1080"/>
        </w:tabs>
        <w:ind w:left="1080" w:hanging="360"/>
        <w:rPr>
          <w:rFonts w:ascii="Arial Narrow" w:eastAsia="MS Mincho" w:hAnsi="Arial Narrow"/>
        </w:rPr>
      </w:pPr>
    </w:p>
    <w:p w14:paraId="765AA2E8" w14:textId="567C53EF" w:rsidR="00701992" w:rsidRDefault="00701992" w:rsidP="00577712">
      <w:pPr>
        <w:tabs>
          <w:tab w:val="left" w:pos="1080"/>
        </w:tabs>
        <w:rPr>
          <w:rFonts w:ascii="Arial Narrow" w:eastAsia="MS Mincho" w:hAnsi="Arial Narrow"/>
        </w:rPr>
      </w:pPr>
    </w:p>
    <w:p w14:paraId="7045A01F" w14:textId="77777777" w:rsidR="00701A3D" w:rsidRPr="000A4801" w:rsidRDefault="00701A3D" w:rsidP="00C92B93">
      <w:pPr>
        <w:tabs>
          <w:tab w:val="left" w:pos="1080"/>
        </w:tabs>
        <w:rPr>
          <w:rFonts w:ascii="Arial Narrow" w:eastAsia="MS Mincho" w:hAnsi="Arial Narrow"/>
        </w:rPr>
      </w:pPr>
    </w:p>
    <w:p w14:paraId="3C876EE1" w14:textId="099253D0" w:rsidR="00EE1056" w:rsidRPr="000A4801" w:rsidRDefault="004102EA" w:rsidP="00825166">
      <w:pPr>
        <w:pStyle w:val="Heading3"/>
        <w:rPr>
          <w:rFonts w:ascii="Arial Narrow" w:hAnsi="Arial Narrow"/>
        </w:rPr>
      </w:pPr>
      <w:r>
        <w:rPr>
          <w:rFonts w:ascii="Arial Narrow" w:hAnsi="Arial Narrow"/>
        </w:rPr>
        <w:br/>
      </w:r>
      <w:r w:rsidR="00940D62">
        <w:rPr>
          <w:rFonts w:ascii="Arial Narrow" w:hAnsi="Arial Narrow"/>
        </w:rPr>
        <w:t>C</w:t>
      </w:r>
      <w:r w:rsidR="00EE1056" w:rsidRPr="000A4801">
        <w:rPr>
          <w:rFonts w:ascii="Arial Narrow" w:hAnsi="Arial Narrow"/>
        </w:rPr>
        <w:t>.  Use of Advisory Group/</w:t>
      </w:r>
      <w:r w:rsidR="004F7E8F">
        <w:rPr>
          <w:rFonts w:ascii="Arial Narrow" w:hAnsi="Arial Narrow"/>
        </w:rPr>
        <w:t xml:space="preserve"> 21-day Cycle </w:t>
      </w:r>
      <w:r w:rsidR="00EE1056" w:rsidRPr="000A4801">
        <w:rPr>
          <w:rFonts w:ascii="Arial Narrow" w:hAnsi="Arial Narrow"/>
        </w:rPr>
        <w:t>Menus</w:t>
      </w:r>
    </w:p>
    <w:p w14:paraId="32B5797E" w14:textId="77777777" w:rsidR="00EE1056" w:rsidRPr="000A4801" w:rsidRDefault="00EE1056" w:rsidP="00825166">
      <w:pPr>
        <w:pStyle w:val="Header"/>
        <w:widowControl/>
        <w:tabs>
          <w:tab w:val="clear" w:pos="4320"/>
          <w:tab w:val="clear" w:pos="8640"/>
        </w:tabs>
        <w:rPr>
          <w:rFonts w:ascii="Arial Narrow" w:eastAsia="MS Mincho" w:hAnsi="Arial Narrow"/>
          <w:snapToGrid/>
          <w:szCs w:val="24"/>
        </w:rPr>
      </w:pPr>
    </w:p>
    <w:p w14:paraId="1E2BE831" w14:textId="5ECA964E" w:rsidR="00475900" w:rsidRDefault="00943319">
      <w:pPr>
        <w:pStyle w:val="ListParagraph"/>
        <w:numPr>
          <w:ilvl w:val="0"/>
          <w:numId w:val="34"/>
        </w:numPr>
        <w:tabs>
          <w:tab w:val="left" w:pos="1080"/>
        </w:tabs>
        <w:rPr>
          <w:rFonts w:ascii="Arial Narrow" w:eastAsia="MS Mincho" w:hAnsi="Arial Narrow"/>
        </w:rPr>
      </w:pPr>
      <w:r w:rsidRPr="00475900">
        <w:rPr>
          <w:rFonts w:ascii="Arial Narrow" w:eastAsia="MS Mincho" w:hAnsi="Arial Narrow"/>
        </w:rPr>
        <w:t>SFA</w:t>
      </w:r>
      <w:r w:rsidR="00EE1056" w:rsidRPr="00475900">
        <w:rPr>
          <w:rFonts w:ascii="Arial Narrow" w:eastAsia="MS Mincho" w:hAnsi="Arial Narrow"/>
        </w:rPr>
        <w:t xml:space="preserve"> shall establish and the FSMC shall participate in the formation, establishment, and periodic meetings of </w:t>
      </w:r>
      <w:r w:rsidRPr="00475900">
        <w:rPr>
          <w:rFonts w:ascii="Arial Narrow" w:eastAsia="MS Mincho" w:hAnsi="Arial Narrow"/>
        </w:rPr>
        <w:t>SFA</w:t>
      </w:r>
      <w:r w:rsidR="00EE1056" w:rsidRPr="00475900">
        <w:rPr>
          <w:rFonts w:ascii="Arial Narrow" w:eastAsia="MS Mincho" w:hAnsi="Arial Narrow"/>
        </w:rPr>
        <w:t xml:space="preserve"> advisory board composed of students, teachers, and parents to assist in menu planning</w:t>
      </w:r>
      <w:r w:rsidR="00765A99" w:rsidRPr="00475900">
        <w:rPr>
          <w:rFonts w:ascii="Arial Narrow" w:eastAsia="MS Mincho" w:hAnsi="Arial Narrow"/>
        </w:rPr>
        <w:t xml:space="preserve">. </w:t>
      </w:r>
      <w:r w:rsidR="00EE1056" w:rsidRPr="00475900">
        <w:rPr>
          <w:rFonts w:ascii="Arial Narrow" w:eastAsia="MS Mincho" w:hAnsi="Arial Narrow"/>
        </w:rPr>
        <w:t xml:space="preserve"> 7 CFR § 210.16</w:t>
      </w:r>
      <w:r w:rsidR="00A519A3" w:rsidRPr="00475900">
        <w:rPr>
          <w:rFonts w:ascii="Arial Narrow" w:eastAsia="MS Mincho" w:hAnsi="Arial Narrow"/>
        </w:rPr>
        <w:t>(</w:t>
      </w:r>
      <w:r w:rsidR="00EE1056" w:rsidRPr="00475900">
        <w:rPr>
          <w:rFonts w:ascii="Arial Narrow" w:eastAsia="MS Mincho" w:hAnsi="Arial Narrow"/>
        </w:rPr>
        <w:t>a</w:t>
      </w:r>
      <w:r w:rsidR="00A519A3" w:rsidRPr="00475900">
        <w:rPr>
          <w:rFonts w:ascii="Arial Narrow" w:eastAsia="MS Mincho" w:hAnsi="Arial Narrow"/>
        </w:rPr>
        <w:t>)</w:t>
      </w:r>
      <w:r w:rsidR="00EE1056" w:rsidRPr="00475900">
        <w:rPr>
          <w:rFonts w:ascii="Arial Narrow" w:eastAsia="MS Mincho" w:hAnsi="Arial Narrow"/>
        </w:rPr>
        <w:t xml:space="preserve"> </w:t>
      </w:r>
      <w:r w:rsidR="00A519A3" w:rsidRPr="00475900">
        <w:rPr>
          <w:rFonts w:ascii="Arial Narrow" w:eastAsia="MS Mincho" w:hAnsi="Arial Narrow"/>
        </w:rPr>
        <w:t>(</w:t>
      </w:r>
      <w:r w:rsidR="00BC2B9A" w:rsidRPr="00475900">
        <w:rPr>
          <w:rFonts w:ascii="Arial Narrow" w:eastAsia="MS Mincho" w:hAnsi="Arial Narrow"/>
        </w:rPr>
        <w:t>8</w:t>
      </w:r>
      <w:r w:rsidR="00A519A3" w:rsidRPr="00475900">
        <w:rPr>
          <w:rFonts w:ascii="Arial Narrow" w:eastAsia="MS Mincho" w:hAnsi="Arial Narrow"/>
        </w:rPr>
        <w:t>)</w:t>
      </w:r>
    </w:p>
    <w:p w14:paraId="1CF51584" w14:textId="77777777" w:rsidR="00A645E3" w:rsidRPr="00577712" w:rsidRDefault="00A645E3" w:rsidP="00A645E3">
      <w:pPr>
        <w:pStyle w:val="ListParagraph"/>
        <w:tabs>
          <w:tab w:val="left" w:pos="1080"/>
        </w:tabs>
        <w:ind w:left="1080"/>
        <w:rPr>
          <w:rFonts w:ascii="Arial Narrow" w:eastAsia="MS Mincho" w:hAnsi="Arial Narrow"/>
        </w:rPr>
      </w:pPr>
    </w:p>
    <w:p w14:paraId="7702A2BF" w14:textId="3735B54D" w:rsidR="00EE1056" w:rsidRPr="00475900" w:rsidRDefault="00475900">
      <w:pPr>
        <w:pStyle w:val="ListParagraph"/>
        <w:numPr>
          <w:ilvl w:val="0"/>
          <w:numId w:val="34"/>
        </w:numPr>
        <w:tabs>
          <w:tab w:val="left" w:pos="1080"/>
        </w:tabs>
        <w:rPr>
          <w:rFonts w:ascii="Arial Narrow" w:eastAsia="MS Mincho" w:hAnsi="Arial Narrow"/>
        </w:rPr>
      </w:pPr>
      <w:r w:rsidRPr="00475900">
        <w:rPr>
          <w:rFonts w:ascii="Arial Narrow" w:hAnsi="Arial Narrow"/>
        </w:rPr>
        <w:lastRenderedPageBreak/>
        <w:t xml:space="preserve">SFAs with no capability to prepare a cycle menu may, with </w:t>
      </w:r>
      <w:r w:rsidR="00D45713">
        <w:rPr>
          <w:rFonts w:ascii="Arial Narrow" w:hAnsi="Arial Narrow"/>
        </w:rPr>
        <w:t>GaDOE</w:t>
      </w:r>
      <w:r w:rsidRPr="00475900">
        <w:rPr>
          <w:rFonts w:ascii="Arial Narrow" w:hAnsi="Arial Narrow"/>
        </w:rPr>
        <w:t xml:space="preserve"> approval, require that each FSMC include a 21-day cycle menu, developed in accordance with the provisions of 7 CFR 210.10, with its proposal. The FSMC must adhere to the cycle for the first 21 days of meal service. Source of cycle menu must be noted on the RFP cycle menu. 7 CFR 210.16(b)(1).</w:t>
      </w:r>
      <w:r w:rsidR="00E61700" w:rsidRPr="00475900">
        <w:rPr>
          <w:rFonts w:ascii="Arial Narrow" w:eastAsia="MS Mincho" w:hAnsi="Arial Narrow"/>
        </w:rPr>
        <w:br/>
      </w:r>
    </w:p>
    <w:p w14:paraId="3B2A80A2" w14:textId="482E74F3" w:rsidR="00E14065" w:rsidRDefault="00475900" w:rsidP="00475900">
      <w:pPr>
        <w:tabs>
          <w:tab w:val="left" w:pos="1080"/>
        </w:tabs>
        <w:ind w:left="1080" w:hanging="360"/>
        <w:rPr>
          <w:rFonts w:ascii="Arial Narrow" w:eastAsia="MS Mincho" w:hAnsi="Arial Narrow"/>
          <w:szCs w:val="20"/>
        </w:rPr>
      </w:pPr>
      <w:r>
        <w:rPr>
          <w:rFonts w:ascii="Arial Narrow" w:eastAsia="MS Mincho" w:hAnsi="Arial Narrow"/>
        </w:rPr>
        <w:t>3</w:t>
      </w:r>
      <w:r w:rsidR="00EE1056" w:rsidRPr="000A4801">
        <w:rPr>
          <w:rFonts w:ascii="Arial Narrow" w:eastAsia="MS Mincho" w:hAnsi="Arial Narrow"/>
        </w:rPr>
        <w:t>.</w:t>
      </w:r>
      <w:r w:rsidR="0015676B" w:rsidRPr="000A4801">
        <w:rPr>
          <w:rFonts w:ascii="Arial Narrow" w:eastAsia="MS Mincho" w:hAnsi="Arial Narrow"/>
        </w:rPr>
        <w:tab/>
      </w:r>
      <w:r w:rsidR="00EE1056" w:rsidRPr="000A4801">
        <w:rPr>
          <w:rFonts w:ascii="Arial Narrow" w:eastAsia="MS Mincho" w:hAnsi="Arial Narrow"/>
          <w:szCs w:val="20"/>
        </w:rPr>
        <w:t xml:space="preserve">FSMC shall serve meals that follow the 21-day menu cycles that meet the </w:t>
      </w:r>
      <w:r w:rsidR="00EE1056" w:rsidRPr="00C92B93">
        <w:rPr>
          <w:rFonts w:ascii="Arial Narrow" w:eastAsia="MS Mincho" w:hAnsi="Arial Narrow"/>
          <w:i/>
          <w:iCs/>
          <w:szCs w:val="20"/>
          <w:u w:val="single"/>
        </w:rPr>
        <w:t>food specifications</w:t>
      </w:r>
      <w:r w:rsidR="00EE1056" w:rsidRPr="000A4801">
        <w:rPr>
          <w:rFonts w:ascii="Arial Narrow" w:eastAsia="MS Mincho" w:hAnsi="Arial Narrow"/>
          <w:szCs w:val="20"/>
        </w:rPr>
        <w:t xml:space="preserve"> contained in Food Specifications,</w:t>
      </w:r>
      <w:r w:rsidR="00EE1056" w:rsidRPr="000A4801">
        <w:rPr>
          <w:rFonts w:ascii="Arial Narrow" w:hAnsi="Arial Narrow"/>
        </w:rPr>
        <w:t xml:space="preserve"> </w:t>
      </w:r>
      <w:r w:rsidR="00EE1056" w:rsidRPr="000A4801">
        <w:rPr>
          <w:rFonts w:ascii="Arial Narrow" w:hAnsi="Arial Narrow"/>
          <w:szCs w:val="20"/>
        </w:rPr>
        <w:t xml:space="preserve">which is attached to this Contract as </w:t>
      </w:r>
      <w:r w:rsidR="00EE1056" w:rsidRPr="003E496C">
        <w:rPr>
          <w:rFonts w:ascii="Arial Narrow" w:hAnsi="Arial Narrow"/>
          <w:szCs w:val="20"/>
        </w:rPr>
        <w:t xml:space="preserve">Exhibit E </w:t>
      </w:r>
      <w:r w:rsidR="00EE1056" w:rsidRPr="000A4801">
        <w:rPr>
          <w:rFonts w:ascii="Arial Narrow" w:hAnsi="Arial Narrow"/>
          <w:szCs w:val="20"/>
        </w:rPr>
        <w:t>and fully incorporated herein,</w:t>
      </w:r>
      <w:r w:rsidR="00EE1056" w:rsidRPr="000A4801">
        <w:rPr>
          <w:rFonts w:ascii="Arial Narrow" w:eastAsia="MS Mincho" w:hAnsi="Arial Narrow"/>
          <w:szCs w:val="20"/>
        </w:rPr>
        <w:t xml:space="preserve"> and that meet School Nutrition Program requirements</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 xml:space="preserve">Additionally, </w:t>
      </w:r>
      <w:r w:rsidR="00943319">
        <w:rPr>
          <w:rFonts w:ascii="Arial Narrow" w:eastAsia="MS Mincho" w:hAnsi="Arial Narrow"/>
          <w:szCs w:val="20"/>
        </w:rPr>
        <w:t>SFA</w:t>
      </w:r>
      <w:r w:rsidR="00EE1056" w:rsidRPr="000A4801">
        <w:rPr>
          <w:rFonts w:ascii="Arial Narrow" w:eastAsia="MS Mincho" w:hAnsi="Arial Narrow"/>
          <w:szCs w:val="20"/>
        </w:rPr>
        <w:t xml:space="preserve"> </w:t>
      </w:r>
      <w:r w:rsidR="00E14065">
        <w:rPr>
          <w:rFonts w:ascii="Arial Narrow" w:eastAsia="MS Mincho" w:hAnsi="Arial Narrow"/>
          <w:szCs w:val="20"/>
        </w:rPr>
        <w:br/>
      </w:r>
      <w:r w:rsidR="00EE1056" w:rsidRPr="000A4801">
        <w:rPr>
          <w:rFonts w:ascii="Arial Narrow" w:eastAsia="MS Mincho" w:hAnsi="Arial Narrow"/>
          <w:szCs w:val="20"/>
        </w:rPr>
        <w:t xml:space="preserve">and FSMC shall agree to detailed Meal Specifications for each meal included in the 21-day cycle menus in Program Cycle Menus, </w:t>
      </w:r>
      <w:r w:rsidR="00EE1056" w:rsidRPr="000A4801">
        <w:rPr>
          <w:rFonts w:ascii="Arial Narrow" w:hAnsi="Arial Narrow"/>
          <w:szCs w:val="20"/>
        </w:rPr>
        <w:t>which are attached to this Contract as Exhibit B and fully incorporated herein</w:t>
      </w:r>
      <w:r w:rsidR="00765A99" w:rsidRPr="000A4801">
        <w:rPr>
          <w:rFonts w:ascii="Arial Narrow" w:hAnsi="Arial Narrow"/>
        </w:rPr>
        <w:t xml:space="preserve">. </w:t>
      </w:r>
      <w:r w:rsidR="00EE1056" w:rsidRPr="000A4801">
        <w:rPr>
          <w:rFonts w:ascii="Arial Narrow" w:hAnsi="Arial Narrow"/>
        </w:rPr>
        <w:t>A</w:t>
      </w:r>
      <w:r w:rsidR="00EE1056" w:rsidRPr="000A4801">
        <w:rPr>
          <w:rFonts w:ascii="Arial Narrow" w:eastAsia="MS Mincho" w:hAnsi="Arial Narrow"/>
          <w:szCs w:val="20"/>
        </w:rPr>
        <w:t xml:space="preserve">t </w:t>
      </w:r>
      <w:r w:rsidR="00B714C0" w:rsidRPr="000A4801">
        <w:rPr>
          <w:rFonts w:ascii="Arial Narrow" w:eastAsia="MS Mincho" w:hAnsi="Arial Narrow"/>
          <w:szCs w:val="20"/>
        </w:rPr>
        <w:t xml:space="preserve">a </w:t>
      </w:r>
      <w:r w:rsidR="00EE1056" w:rsidRPr="000A4801">
        <w:rPr>
          <w:rFonts w:ascii="Arial Narrow" w:eastAsia="MS Mincho" w:hAnsi="Arial Narrow"/>
          <w:szCs w:val="20"/>
        </w:rPr>
        <w:t>minimum, such Meal Specifications shall include:  (i) a recipe for each menu item that includes the total yield, portion size, ingredients and all USDA</w:t>
      </w:r>
      <w:r w:rsidR="005A4EBB" w:rsidRPr="000A4801">
        <w:rPr>
          <w:rFonts w:ascii="Arial Narrow" w:eastAsia="MS Mincho" w:hAnsi="Arial Narrow"/>
          <w:szCs w:val="20"/>
        </w:rPr>
        <w:t>-</w:t>
      </w:r>
      <w:r w:rsidR="00EE1056" w:rsidRPr="000A4801">
        <w:rPr>
          <w:rFonts w:ascii="Arial Narrow" w:eastAsia="MS Mincho" w:hAnsi="Arial Narrow"/>
          <w:szCs w:val="20"/>
        </w:rPr>
        <w:t>required nutrient information; (ii) the identity of all branded</w:t>
      </w:r>
      <w:r w:rsidR="00B75A86" w:rsidRPr="000A4801">
        <w:rPr>
          <w:rFonts w:ascii="Arial Narrow" w:eastAsia="MS Mincho" w:hAnsi="Arial Narrow"/>
          <w:szCs w:val="20"/>
        </w:rPr>
        <w:t xml:space="preserve"> or equivalent</w:t>
      </w:r>
      <w:r w:rsidR="00EE1056" w:rsidRPr="000A4801">
        <w:rPr>
          <w:rFonts w:ascii="Arial Narrow" w:eastAsia="MS Mincho" w:hAnsi="Arial Narrow"/>
          <w:szCs w:val="20"/>
        </w:rPr>
        <w:t xml:space="preserve"> items that may be used in the meal; and (iii) whenever possible, the grade, style and condition of each food item and other information that indicates the acceptable level of quality for each food item</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FSMC shall provide a detailed recipe for each Meal Specification identified in the NSLP menu cycle</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 xml:space="preserve">A hard copy of these recipes shall be kept on file </w:t>
      </w:r>
      <w:r w:rsidR="00337F2B" w:rsidRPr="000A4801">
        <w:rPr>
          <w:rFonts w:ascii="Arial Narrow" w:eastAsia="MS Mincho" w:hAnsi="Arial Narrow"/>
          <w:szCs w:val="20"/>
        </w:rPr>
        <w:t xml:space="preserve">with </w:t>
      </w:r>
      <w:r w:rsidR="00943319">
        <w:rPr>
          <w:rFonts w:ascii="Arial Narrow" w:eastAsia="MS Mincho" w:hAnsi="Arial Narrow"/>
          <w:szCs w:val="20"/>
        </w:rPr>
        <w:t>SFA</w:t>
      </w:r>
      <w:r w:rsidR="00BC2B9A" w:rsidRPr="000A4801">
        <w:rPr>
          <w:rFonts w:ascii="Arial Narrow" w:eastAsia="MS Mincho" w:hAnsi="Arial Narrow"/>
          <w:szCs w:val="20"/>
        </w:rPr>
        <w:t>.</w:t>
      </w:r>
      <w:r w:rsidR="00E61700">
        <w:rPr>
          <w:rFonts w:ascii="Arial Narrow" w:eastAsia="MS Mincho" w:hAnsi="Arial Narrow"/>
          <w:szCs w:val="20"/>
        </w:rPr>
        <w:br/>
      </w:r>
    </w:p>
    <w:p w14:paraId="68959B72" w14:textId="47AB4098" w:rsidR="00EE1056" w:rsidRPr="000A4801" w:rsidRDefault="00475900" w:rsidP="00E61700">
      <w:pPr>
        <w:ind w:left="1080" w:hanging="360"/>
        <w:rPr>
          <w:rFonts w:ascii="Arial Narrow" w:eastAsia="MS Mincho" w:hAnsi="Arial Narrow"/>
          <w:szCs w:val="20"/>
        </w:rPr>
      </w:pPr>
      <w:r>
        <w:rPr>
          <w:rFonts w:ascii="Arial Narrow" w:eastAsia="MS Mincho" w:hAnsi="Arial Narrow"/>
          <w:szCs w:val="20"/>
        </w:rPr>
        <w:t>4</w:t>
      </w:r>
      <w:r w:rsidR="00EE1056" w:rsidRPr="000A4801">
        <w:rPr>
          <w:rFonts w:ascii="Arial Narrow" w:eastAsia="MS Mincho" w:hAnsi="Arial Narrow"/>
          <w:szCs w:val="20"/>
        </w:rPr>
        <w:t>.</w:t>
      </w:r>
      <w:r w:rsidR="0015676B" w:rsidRPr="000A4801">
        <w:rPr>
          <w:rFonts w:ascii="Arial Narrow" w:eastAsia="MS Mincho" w:hAnsi="Arial Narrow"/>
          <w:szCs w:val="20"/>
        </w:rPr>
        <w:tab/>
      </w:r>
      <w:r w:rsidR="00EE1056" w:rsidRPr="000A4801">
        <w:rPr>
          <w:rFonts w:ascii="Arial Narrow" w:eastAsia="MS Mincho" w:hAnsi="Arial Narrow"/>
          <w:szCs w:val="20"/>
        </w:rPr>
        <w:t>FSMC must follow</w:t>
      </w:r>
      <w:r w:rsidR="005A4EBB" w:rsidRPr="000A4801">
        <w:rPr>
          <w:rFonts w:ascii="Arial Narrow" w:eastAsia="MS Mincho" w:hAnsi="Arial Narrow"/>
          <w:szCs w:val="20"/>
        </w:rPr>
        <w:t>:</w:t>
      </w:r>
      <w:r w:rsidR="00EE1056" w:rsidRPr="000A4801">
        <w:rPr>
          <w:rFonts w:ascii="Arial Narrow" w:eastAsia="MS Mincho" w:hAnsi="Arial Narrow"/>
          <w:szCs w:val="20"/>
        </w:rPr>
        <w:t xml:space="preserve"> (i) the 21-day menu cycle and Meal Specifications developed by </w:t>
      </w:r>
      <w:r w:rsidR="00943319">
        <w:rPr>
          <w:rFonts w:ascii="Arial Narrow" w:eastAsia="MS Mincho" w:hAnsi="Arial Narrow"/>
          <w:szCs w:val="20"/>
        </w:rPr>
        <w:t>SFA</w:t>
      </w:r>
      <w:r w:rsidR="00EE1056" w:rsidRPr="000A4801">
        <w:rPr>
          <w:rFonts w:ascii="Arial Narrow" w:eastAsia="MS Mincho" w:hAnsi="Arial Narrow"/>
          <w:szCs w:val="20"/>
        </w:rPr>
        <w:t xml:space="preserve"> for the </w:t>
      </w:r>
      <w:r w:rsidR="00EE1056" w:rsidRPr="00C92B93">
        <w:rPr>
          <w:rFonts w:ascii="Arial Narrow" w:eastAsia="MS Mincho" w:hAnsi="Arial Narrow"/>
          <w:i/>
          <w:iCs/>
          <w:szCs w:val="20"/>
          <w:u w:val="single"/>
        </w:rPr>
        <w:t>NSLP</w:t>
      </w:r>
      <w:r w:rsidR="005A4EBB" w:rsidRPr="000A4801">
        <w:rPr>
          <w:rFonts w:ascii="Arial Narrow" w:eastAsia="MS Mincho" w:hAnsi="Arial Narrow"/>
          <w:szCs w:val="20"/>
        </w:rPr>
        <w:t>;</w:t>
      </w:r>
      <w:r w:rsidR="00EE1056" w:rsidRPr="000A4801">
        <w:rPr>
          <w:rFonts w:ascii="Arial Narrow" w:eastAsia="MS Mincho" w:hAnsi="Arial Narrow"/>
          <w:szCs w:val="20"/>
        </w:rPr>
        <w:t xml:space="preserve"> (ii) the 21-day menu cycle and Meal Specifications developed by </w:t>
      </w:r>
      <w:r w:rsidR="00943319">
        <w:rPr>
          <w:rFonts w:ascii="Arial Narrow" w:eastAsia="MS Mincho" w:hAnsi="Arial Narrow"/>
          <w:szCs w:val="20"/>
        </w:rPr>
        <w:t>SFA</w:t>
      </w:r>
      <w:r w:rsidR="00EE1056" w:rsidRPr="000A4801">
        <w:rPr>
          <w:rFonts w:ascii="Arial Narrow" w:eastAsia="MS Mincho" w:hAnsi="Arial Narrow"/>
          <w:szCs w:val="20"/>
        </w:rPr>
        <w:t xml:space="preserve"> for the SBP</w:t>
      </w:r>
      <w:r w:rsidR="005A4EBB" w:rsidRPr="000A4801">
        <w:rPr>
          <w:rFonts w:ascii="Arial Narrow" w:eastAsia="MS Mincho" w:hAnsi="Arial Narrow"/>
          <w:szCs w:val="20"/>
        </w:rPr>
        <w:t>;</w:t>
      </w:r>
      <w:r w:rsidR="00EE1056" w:rsidRPr="000A4801">
        <w:rPr>
          <w:rFonts w:ascii="Arial Narrow" w:eastAsia="MS Mincho" w:hAnsi="Arial Narrow"/>
          <w:szCs w:val="20"/>
        </w:rPr>
        <w:t xml:space="preserve"> </w:t>
      </w:r>
      <w:r w:rsidR="00E14065">
        <w:rPr>
          <w:rFonts w:ascii="Arial Narrow" w:eastAsia="MS Mincho" w:hAnsi="Arial Narrow"/>
          <w:szCs w:val="20"/>
        </w:rPr>
        <w:br/>
      </w:r>
      <w:r w:rsidR="00EE1056" w:rsidRPr="000A4801">
        <w:rPr>
          <w:rFonts w:ascii="Arial Narrow" w:eastAsia="MS Mincho" w:hAnsi="Arial Narrow"/>
          <w:szCs w:val="20"/>
        </w:rPr>
        <w:t xml:space="preserve">(iii) the 21-day menu cycle and Meal Specifications developed by </w:t>
      </w:r>
      <w:r w:rsidR="00943319">
        <w:rPr>
          <w:rFonts w:ascii="Arial Narrow" w:eastAsia="MS Mincho" w:hAnsi="Arial Narrow"/>
          <w:szCs w:val="20"/>
        </w:rPr>
        <w:t>SFA</w:t>
      </w:r>
      <w:r w:rsidR="00EE1056" w:rsidRPr="000A4801">
        <w:rPr>
          <w:rFonts w:ascii="Arial Narrow" w:eastAsia="MS Mincho" w:hAnsi="Arial Narrow"/>
          <w:szCs w:val="20"/>
        </w:rPr>
        <w:t xml:space="preserve"> for the After School Snack Program</w:t>
      </w:r>
      <w:r w:rsidR="005A4EBB" w:rsidRPr="000A4801">
        <w:rPr>
          <w:rFonts w:ascii="Arial Narrow" w:eastAsia="MS Mincho" w:hAnsi="Arial Narrow"/>
          <w:szCs w:val="20"/>
        </w:rPr>
        <w:t>;</w:t>
      </w:r>
      <w:r w:rsidR="00EE1056" w:rsidRPr="000A4801">
        <w:rPr>
          <w:rFonts w:ascii="Arial Narrow" w:eastAsia="MS Mincho" w:hAnsi="Arial Narrow"/>
          <w:szCs w:val="20"/>
        </w:rPr>
        <w:t xml:space="preserve"> and (iv) the 21-day menu cycle and Meal Specifications developed by </w:t>
      </w:r>
      <w:r w:rsidR="00943319">
        <w:rPr>
          <w:rFonts w:ascii="Arial Narrow" w:eastAsia="MS Mincho" w:hAnsi="Arial Narrow"/>
          <w:szCs w:val="20"/>
        </w:rPr>
        <w:t>SFA</w:t>
      </w:r>
      <w:r w:rsidR="00EE1056" w:rsidRPr="000A4801">
        <w:rPr>
          <w:rFonts w:ascii="Arial Narrow" w:eastAsia="MS Mincho" w:hAnsi="Arial Narrow"/>
          <w:szCs w:val="20"/>
        </w:rPr>
        <w:t xml:space="preserve"> for the Summer </w:t>
      </w:r>
      <w:r w:rsidR="00BC2B9A" w:rsidRPr="000A4801">
        <w:rPr>
          <w:rFonts w:ascii="Arial Narrow" w:eastAsia="MS Mincho" w:hAnsi="Arial Narrow"/>
          <w:szCs w:val="20"/>
        </w:rPr>
        <w:t>Program.</w:t>
      </w:r>
      <w:r w:rsidR="00ED284B">
        <w:rPr>
          <w:rFonts w:ascii="Arial Narrow" w:eastAsia="MS Mincho" w:hAnsi="Arial Narrow"/>
          <w:szCs w:val="20"/>
        </w:rPr>
        <w:t xml:space="preserve"> 21 day menu cycle, can be furnished by the FSMC as part of this proposal, if approved by the SFA and menu meets all state and federal requirements.</w:t>
      </w:r>
      <w:r w:rsidR="00E61700">
        <w:rPr>
          <w:rFonts w:ascii="Arial Narrow" w:eastAsia="MS Mincho" w:hAnsi="Arial Narrow"/>
          <w:szCs w:val="20"/>
        </w:rPr>
        <w:br/>
      </w:r>
    </w:p>
    <w:p w14:paraId="4E794106" w14:textId="4DA5F974" w:rsidR="00EE1056" w:rsidRPr="000A4801" w:rsidRDefault="00475900" w:rsidP="00A60FF2">
      <w:pPr>
        <w:tabs>
          <w:tab w:val="left" w:pos="1080"/>
        </w:tabs>
        <w:ind w:left="1080" w:hanging="360"/>
        <w:rPr>
          <w:rFonts w:ascii="Arial Narrow" w:eastAsia="MS Mincho" w:hAnsi="Arial Narrow"/>
          <w:szCs w:val="20"/>
        </w:rPr>
      </w:pPr>
      <w:r>
        <w:rPr>
          <w:rFonts w:ascii="Arial Narrow" w:eastAsia="MS Mincho" w:hAnsi="Arial Narrow"/>
          <w:szCs w:val="20"/>
        </w:rPr>
        <w:t>5</w:t>
      </w:r>
      <w:r w:rsidR="00EE1056" w:rsidRPr="000A4801">
        <w:rPr>
          <w:rFonts w:ascii="Arial Narrow" w:eastAsia="MS Mincho" w:hAnsi="Arial Narrow"/>
          <w:szCs w:val="20"/>
        </w:rPr>
        <w:t>.</w:t>
      </w:r>
      <w:r w:rsidR="0015676B" w:rsidRPr="000A4801">
        <w:rPr>
          <w:rFonts w:ascii="Arial Narrow" w:eastAsia="MS Mincho" w:hAnsi="Arial Narrow"/>
          <w:szCs w:val="20"/>
        </w:rPr>
        <w:tab/>
      </w:r>
      <w:r w:rsidR="00EE1056" w:rsidRPr="000A4801">
        <w:rPr>
          <w:rFonts w:ascii="Arial Narrow" w:eastAsia="MS Mincho" w:hAnsi="Arial Narrow"/>
          <w:szCs w:val="20"/>
        </w:rPr>
        <w:t xml:space="preserve">FSMC shall serve </w:t>
      </w:r>
      <w:r w:rsidR="00EE1056" w:rsidRPr="00C92B93">
        <w:rPr>
          <w:rFonts w:ascii="Arial Narrow" w:eastAsia="MS Mincho" w:hAnsi="Arial Narrow"/>
          <w:i/>
          <w:iCs/>
          <w:szCs w:val="20"/>
          <w:u w:val="single"/>
        </w:rPr>
        <w:t>a la carte</w:t>
      </w:r>
      <w:r w:rsidR="00EE1056" w:rsidRPr="000A4801">
        <w:rPr>
          <w:rFonts w:ascii="Arial Narrow" w:eastAsia="MS Mincho" w:hAnsi="Arial Narrow"/>
          <w:szCs w:val="20"/>
        </w:rPr>
        <w:t xml:space="preserve"> items that follow a 21-day menu cycle contained in </w:t>
      </w:r>
      <w:r w:rsidR="00EE1056" w:rsidRPr="00DD1DB7">
        <w:rPr>
          <w:rFonts w:ascii="Arial Narrow" w:eastAsia="MS Mincho" w:hAnsi="Arial Narrow"/>
          <w:szCs w:val="20"/>
        </w:rPr>
        <w:t xml:space="preserve">Exhibit B </w:t>
      </w:r>
      <w:r w:rsidR="00EE1056" w:rsidRPr="000A4801">
        <w:rPr>
          <w:rFonts w:ascii="Arial Narrow" w:eastAsia="MS Mincho" w:hAnsi="Arial Narrow"/>
          <w:szCs w:val="20"/>
        </w:rPr>
        <w:t>and that meet all state and federal School Nutrition Program requirements</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 xml:space="preserve">Additionally, </w:t>
      </w:r>
      <w:r w:rsidR="00943319">
        <w:rPr>
          <w:rFonts w:ascii="Arial Narrow" w:eastAsia="MS Mincho" w:hAnsi="Arial Narrow"/>
          <w:szCs w:val="20"/>
        </w:rPr>
        <w:t>SFA</w:t>
      </w:r>
      <w:r w:rsidR="00EE1056" w:rsidRPr="000A4801">
        <w:rPr>
          <w:rFonts w:ascii="Arial Narrow" w:eastAsia="MS Mincho" w:hAnsi="Arial Narrow"/>
          <w:szCs w:val="20"/>
        </w:rPr>
        <w:t xml:space="preserve"> and FSMC shall agree to detailed a la carte specifications for each a la carte item included in the 21-day cycle menu; at a minimum, such specifications shall include: </w:t>
      </w:r>
      <w:r w:rsidR="00E61700">
        <w:rPr>
          <w:rFonts w:ascii="Arial Narrow" w:eastAsia="MS Mincho" w:hAnsi="Arial Narrow"/>
          <w:szCs w:val="20"/>
        </w:rPr>
        <w:br/>
      </w:r>
      <w:r w:rsidR="00EE1056" w:rsidRPr="000A4801">
        <w:rPr>
          <w:rFonts w:ascii="Arial Narrow" w:eastAsia="MS Mincho" w:hAnsi="Arial Narrow"/>
          <w:szCs w:val="20"/>
        </w:rPr>
        <w:t xml:space="preserve">(i) a recipe for each menu item that includes the total yield, portion size, ingredients and all USDA required nutrient information; </w:t>
      </w:r>
      <w:r w:rsidR="00E61700">
        <w:rPr>
          <w:rFonts w:ascii="Arial Narrow" w:eastAsia="MS Mincho" w:hAnsi="Arial Narrow"/>
          <w:szCs w:val="20"/>
        </w:rPr>
        <w:br/>
      </w:r>
      <w:r w:rsidR="00EE1056" w:rsidRPr="000A4801">
        <w:rPr>
          <w:rFonts w:ascii="Arial Narrow" w:eastAsia="MS Mincho" w:hAnsi="Arial Narrow"/>
          <w:szCs w:val="20"/>
        </w:rPr>
        <w:t>(ii) the identity of all branded</w:t>
      </w:r>
      <w:r w:rsidR="00287EF4" w:rsidRPr="000A4801">
        <w:rPr>
          <w:rFonts w:ascii="Arial Narrow" w:eastAsia="MS Mincho" w:hAnsi="Arial Narrow"/>
          <w:szCs w:val="20"/>
        </w:rPr>
        <w:t xml:space="preserve"> or equivalent</w:t>
      </w:r>
      <w:r w:rsidR="00EE1056" w:rsidRPr="000A4801">
        <w:rPr>
          <w:rFonts w:ascii="Arial Narrow" w:eastAsia="MS Mincho" w:hAnsi="Arial Narrow"/>
          <w:szCs w:val="20"/>
        </w:rPr>
        <w:t xml:space="preserve"> items that may be used in the meal; and </w:t>
      </w:r>
      <w:r w:rsidR="00E61700">
        <w:rPr>
          <w:rFonts w:ascii="Arial Narrow" w:eastAsia="MS Mincho" w:hAnsi="Arial Narrow"/>
          <w:szCs w:val="20"/>
        </w:rPr>
        <w:br/>
      </w:r>
      <w:r w:rsidR="00EE1056" w:rsidRPr="000A4801">
        <w:rPr>
          <w:rFonts w:ascii="Arial Narrow" w:eastAsia="MS Mincho" w:hAnsi="Arial Narrow"/>
          <w:szCs w:val="20"/>
        </w:rPr>
        <w:t>(iii) whenever possible, the grade, style and condition of each food item and other information that indicates the acceptable level of quality for each food item. FSMC shall provide a detailed recipe for each Meal Specification identified in the a la Carte menu cycle</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 xml:space="preserve">A hard copy of these recipes shall be kept on file </w:t>
      </w:r>
      <w:r w:rsidR="00ED7DD1" w:rsidRPr="000A4801">
        <w:rPr>
          <w:rFonts w:ascii="Arial Narrow" w:eastAsia="MS Mincho" w:hAnsi="Arial Narrow"/>
          <w:szCs w:val="20"/>
        </w:rPr>
        <w:t xml:space="preserve">with </w:t>
      </w:r>
      <w:r w:rsidR="00943319">
        <w:rPr>
          <w:rFonts w:ascii="Arial Narrow" w:eastAsia="MS Mincho" w:hAnsi="Arial Narrow"/>
          <w:szCs w:val="20"/>
        </w:rPr>
        <w:t>SFA</w:t>
      </w:r>
      <w:r w:rsidR="00BC2B9A" w:rsidRPr="000A4801">
        <w:rPr>
          <w:rFonts w:ascii="Arial Narrow" w:eastAsia="MS Mincho" w:hAnsi="Arial Narrow"/>
          <w:szCs w:val="20"/>
        </w:rPr>
        <w:t>.</w:t>
      </w:r>
      <w:r w:rsidR="004102EA">
        <w:rPr>
          <w:rFonts w:ascii="Arial Narrow" w:eastAsia="MS Mincho" w:hAnsi="Arial Narrow"/>
          <w:szCs w:val="20"/>
        </w:rPr>
        <w:br/>
      </w:r>
      <w:r w:rsidR="00E61700">
        <w:rPr>
          <w:rFonts w:ascii="Arial Narrow" w:eastAsia="MS Mincho" w:hAnsi="Arial Narrow"/>
          <w:szCs w:val="20"/>
        </w:rPr>
        <w:br/>
      </w:r>
    </w:p>
    <w:p w14:paraId="1CC07081" w14:textId="37DBE342" w:rsidR="00F47B7B" w:rsidRDefault="00475900" w:rsidP="00825166">
      <w:pPr>
        <w:tabs>
          <w:tab w:val="left" w:pos="1080"/>
        </w:tabs>
        <w:ind w:left="1080" w:hanging="360"/>
        <w:rPr>
          <w:rFonts w:ascii="Arial Narrow" w:eastAsia="MS Mincho" w:hAnsi="Arial Narrow"/>
          <w:szCs w:val="20"/>
        </w:rPr>
      </w:pPr>
      <w:r>
        <w:rPr>
          <w:rFonts w:ascii="Arial Narrow" w:eastAsia="MS Mincho" w:hAnsi="Arial Narrow"/>
          <w:szCs w:val="20"/>
        </w:rPr>
        <w:t>6</w:t>
      </w:r>
      <w:r w:rsidR="00EE1056" w:rsidRPr="000A4801">
        <w:rPr>
          <w:rFonts w:ascii="Arial Narrow" w:eastAsia="MS Mincho" w:hAnsi="Arial Narrow"/>
          <w:szCs w:val="20"/>
        </w:rPr>
        <w:t>.</w:t>
      </w:r>
      <w:r w:rsidR="0015676B" w:rsidRPr="000A4801">
        <w:rPr>
          <w:rFonts w:ascii="Arial Narrow" w:eastAsia="MS Mincho" w:hAnsi="Arial Narrow"/>
          <w:szCs w:val="20"/>
        </w:rPr>
        <w:tab/>
      </w:r>
      <w:r w:rsidR="00EE1056" w:rsidRPr="000A4801">
        <w:rPr>
          <w:rFonts w:ascii="Arial Narrow" w:eastAsia="MS Mincho" w:hAnsi="Arial Narrow"/>
          <w:szCs w:val="20"/>
        </w:rPr>
        <w:t>FSMC may</w:t>
      </w:r>
      <w:r w:rsidR="00AA3163">
        <w:rPr>
          <w:rFonts w:ascii="Arial Narrow" w:eastAsia="MS Mincho" w:hAnsi="Arial Narrow"/>
          <w:szCs w:val="20"/>
        </w:rPr>
        <w:t xml:space="preserve"> </w:t>
      </w:r>
      <w:r w:rsidR="00EE1056" w:rsidRPr="00577712">
        <w:rPr>
          <w:rFonts w:ascii="Arial Narrow" w:eastAsia="MS Mincho" w:hAnsi="Arial Narrow"/>
          <w:szCs w:val="20"/>
          <w:u w:val="single"/>
        </w:rPr>
        <w:t>not</w:t>
      </w:r>
      <w:r w:rsidR="00EE1056" w:rsidRPr="000A4801">
        <w:rPr>
          <w:rFonts w:ascii="Arial Narrow" w:eastAsia="MS Mincho" w:hAnsi="Arial Narrow"/>
          <w:szCs w:val="20"/>
        </w:rPr>
        <w:t xml:space="preserve"> change or vary the menus after the first menu cycle for the NSLP, SBP, ASCP, Summer Program or the a la carte items without written approval of</w:t>
      </w:r>
      <w:r w:rsidR="00CD627D" w:rsidRPr="000A4801">
        <w:rPr>
          <w:rFonts w:ascii="Arial Narrow" w:eastAsia="MS Mincho" w:hAnsi="Arial Narrow"/>
          <w:szCs w:val="20"/>
        </w:rPr>
        <w:t xml:space="preserve"> </w:t>
      </w:r>
      <w:r w:rsidR="00943319">
        <w:rPr>
          <w:rFonts w:ascii="Arial Narrow" w:eastAsia="MS Mincho" w:hAnsi="Arial Narrow"/>
          <w:szCs w:val="20"/>
        </w:rPr>
        <w:t>SFA</w:t>
      </w:r>
      <w:r w:rsidR="00EE1056" w:rsidRPr="000A4801">
        <w:rPr>
          <w:rFonts w:ascii="Arial Narrow" w:eastAsia="MS Mincho" w:hAnsi="Arial Narrow"/>
          <w:szCs w:val="20"/>
        </w:rPr>
        <w:t xml:space="preserve">. </w:t>
      </w:r>
      <w:r w:rsidR="00943319">
        <w:rPr>
          <w:rFonts w:ascii="Arial Narrow" w:eastAsia="MS Mincho" w:hAnsi="Arial Narrow"/>
          <w:szCs w:val="20"/>
        </w:rPr>
        <w:t>SFA</w:t>
      </w:r>
      <w:r w:rsidR="00EE1056" w:rsidRPr="000A4801">
        <w:rPr>
          <w:rFonts w:ascii="Arial Narrow" w:eastAsia="MS Mincho" w:hAnsi="Arial Narrow"/>
          <w:szCs w:val="20"/>
        </w:rPr>
        <w:t xml:space="preserve"> shall approve the menus no later than two weeks prior to service</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w:t>
      </w:r>
      <w:r w:rsidR="00EE1056" w:rsidRPr="000A4801">
        <w:rPr>
          <w:rFonts w:ascii="Arial Narrow" w:eastAsia="MS Mincho" w:hAnsi="Arial Narrow"/>
        </w:rPr>
        <w:t>Reference 7 CFR §210.16</w:t>
      </w:r>
      <w:r w:rsidR="008C7F61" w:rsidRPr="000A4801">
        <w:rPr>
          <w:rFonts w:ascii="Arial Narrow" w:eastAsia="MS Mincho" w:hAnsi="Arial Narrow"/>
        </w:rPr>
        <w:t xml:space="preserve"> (b)(1)</w:t>
      </w:r>
      <w:r w:rsidR="00B43D52" w:rsidRPr="000A4801">
        <w:rPr>
          <w:rFonts w:ascii="Arial Narrow" w:eastAsia="MS Mincho" w:hAnsi="Arial Narrow"/>
        </w:rPr>
        <w:t xml:space="preserve"> and </w:t>
      </w:r>
      <w:r w:rsidR="00E14065">
        <w:rPr>
          <w:rFonts w:ascii="Arial Narrow" w:eastAsia="MS Mincho" w:hAnsi="Arial Narrow"/>
        </w:rPr>
        <w:br/>
      </w:r>
      <w:r w:rsidR="00B43D52" w:rsidRPr="000A4801">
        <w:rPr>
          <w:rFonts w:ascii="Arial Narrow" w:eastAsia="MS Mincho" w:hAnsi="Arial Narrow"/>
        </w:rPr>
        <w:t>7 CFR §210.10</w:t>
      </w:r>
      <w:r w:rsidR="00765A99" w:rsidRPr="000A4801">
        <w:rPr>
          <w:rFonts w:ascii="Arial Narrow" w:eastAsia="MS Mincho" w:hAnsi="Arial Narrow"/>
        </w:rPr>
        <w:t xml:space="preserve">) </w:t>
      </w:r>
      <w:r w:rsidR="00EE1056" w:rsidRPr="000A4801">
        <w:rPr>
          <w:rFonts w:ascii="Arial Narrow" w:eastAsia="MS Mincho" w:hAnsi="Arial Narrow"/>
          <w:szCs w:val="20"/>
        </w:rPr>
        <w:t xml:space="preserve">Any changes or variances requested by FSMC for substitutions to </w:t>
      </w:r>
      <w:r w:rsidR="00943319">
        <w:rPr>
          <w:rFonts w:ascii="Arial Narrow" w:eastAsia="MS Mincho" w:hAnsi="Arial Narrow"/>
          <w:szCs w:val="20"/>
        </w:rPr>
        <w:t>SFA</w:t>
      </w:r>
      <w:r w:rsidR="00EE1056" w:rsidRPr="000A4801">
        <w:rPr>
          <w:rFonts w:ascii="Arial Narrow" w:eastAsia="MS Mincho" w:hAnsi="Arial Narrow"/>
          <w:szCs w:val="20"/>
        </w:rPr>
        <w:t xml:space="preserve"> menu </w:t>
      </w:r>
      <w:r w:rsidR="00E14065">
        <w:rPr>
          <w:rFonts w:ascii="Arial Narrow" w:eastAsia="MS Mincho" w:hAnsi="Arial Narrow"/>
          <w:szCs w:val="20"/>
        </w:rPr>
        <w:br/>
      </w:r>
      <w:r w:rsidR="00EE1056" w:rsidRPr="000A4801">
        <w:rPr>
          <w:rFonts w:ascii="Arial Narrow" w:eastAsia="MS Mincho" w:hAnsi="Arial Narrow"/>
          <w:szCs w:val="20"/>
        </w:rPr>
        <w:t>of lower quality food items shall be justified and documented in writing</w:t>
      </w:r>
      <w:r w:rsidR="00B714C0" w:rsidRPr="000A4801">
        <w:rPr>
          <w:rFonts w:ascii="Arial Narrow" w:eastAsia="MS Mincho" w:hAnsi="Arial Narrow"/>
          <w:szCs w:val="20"/>
        </w:rPr>
        <w:t xml:space="preserve"> by FSMC</w:t>
      </w:r>
      <w:r w:rsidR="000C7CFB">
        <w:rPr>
          <w:rFonts w:ascii="Arial Narrow" w:eastAsia="MS Mincho" w:hAnsi="Arial Narrow"/>
          <w:szCs w:val="20"/>
        </w:rPr>
        <w:t xml:space="preserve"> and approved by the SFA.</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 xml:space="preserve">FSMC must maintain documentation for substitutions and justification of lower quality food items for the records retention period that is applicable to food production records and shall make such documentation available to </w:t>
      </w:r>
      <w:r w:rsidR="00943319">
        <w:rPr>
          <w:rFonts w:ascii="Arial Narrow" w:eastAsia="MS Mincho" w:hAnsi="Arial Narrow"/>
          <w:szCs w:val="20"/>
        </w:rPr>
        <w:t>SFA</w:t>
      </w:r>
      <w:r w:rsidR="00EE1056" w:rsidRPr="000A4801">
        <w:rPr>
          <w:rFonts w:ascii="Arial Narrow" w:eastAsia="MS Mincho" w:hAnsi="Arial Narrow"/>
          <w:szCs w:val="20"/>
        </w:rPr>
        <w:t xml:space="preserve">, </w:t>
      </w:r>
      <w:r w:rsidR="00D45713">
        <w:rPr>
          <w:rFonts w:ascii="Arial Narrow" w:eastAsia="MS Mincho" w:hAnsi="Arial Narrow"/>
          <w:szCs w:val="20"/>
        </w:rPr>
        <w:t>GaDOE</w:t>
      </w:r>
      <w:r w:rsidR="00EE1056" w:rsidRPr="000A4801">
        <w:rPr>
          <w:rFonts w:ascii="Arial Narrow" w:eastAsia="MS Mincho" w:hAnsi="Arial Narrow"/>
          <w:szCs w:val="20"/>
        </w:rPr>
        <w:t xml:space="preserve"> and USDA for revie</w:t>
      </w:r>
      <w:r w:rsidR="00980CEF" w:rsidRPr="000A4801">
        <w:rPr>
          <w:rFonts w:ascii="Arial Narrow" w:eastAsia="MS Mincho" w:hAnsi="Arial Narrow"/>
          <w:szCs w:val="20"/>
        </w:rPr>
        <w:t>w upon request</w:t>
      </w:r>
      <w:r w:rsidR="00765A99" w:rsidRPr="000A4801">
        <w:rPr>
          <w:rFonts w:ascii="Arial Narrow" w:eastAsia="MS Mincho" w:hAnsi="Arial Narrow"/>
          <w:szCs w:val="20"/>
        </w:rPr>
        <w:t xml:space="preserve">. </w:t>
      </w:r>
      <w:r w:rsidR="00980CEF" w:rsidRPr="000A4801">
        <w:rPr>
          <w:rFonts w:ascii="Arial Narrow" w:eastAsia="MS Mincho" w:hAnsi="Arial Narrow"/>
          <w:szCs w:val="20"/>
        </w:rPr>
        <w:t>(7 CFR 210.16(c</w:t>
      </w:r>
      <w:r w:rsidR="00EE1056" w:rsidRPr="000A4801">
        <w:rPr>
          <w:rFonts w:ascii="Arial Narrow" w:eastAsia="MS Mincho" w:hAnsi="Arial Narrow"/>
          <w:szCs w:val="20"/>
        </w:rPr>
        <w:t>) (1)</w:t>
      </w:r>
      <w:r w:rsidR="00B43D52" w:rsidRPr="000A4801">
        <w:rPr>
          <w:rFonts w:ascii="Arial Narrow" w:eastAsia="MS Mincho" w:hAnsi="Arial Narrow"/>
          <w:szCs w:val="20"/>
        </w:rPr>
        <w:t xml:space="preserve"> and 7 CFR §210.</w:t>
      </w:r>
      <w:r w:rsidR="004F10B3" w:rsidRPr="000A4801">
        <w:rPr>
          <w:rFonts w:ascii="Arial Narrow" w:eastAsia="MS Mincho" w:hAnsi="Arial Narrow"/>
          <w:szCs w:val="20"/>
        </w:rPr>
        <w:t>23</w:t>
      </w:r>
      <w:r w:rsidR="00EE1056" w:rsidRPr="000A4801">
        <w:rPr>
          <w:rFonts w:ascii="Arial Narrow" w:eastAsia="MS Mincho" w:hAnsi="Arial Narrow"/>
          <w:szCs w:val="20"/>
        </w:rPr>
        <w:t>)</w:t>
      </w:r>
    </w:p>
    <w:p w14:paraId="382B2C17" w14:textId="77777777" w:rsidR="00E61700" w:rsidRPr="000A4801" w:rsidRDefault="00E61700" w:rsidP="00825166">
      <w:pPr>
        <w:tabs>
          <w:tab w:val="left" w:pos="1080"/>
        </w:tabs>
        <w:ind w:left="1080" w:hanging="360"/>
        <w:rPr>
          <w:rFonts w:ascii="Arial Narrow" w:eastAsia="MS Mincho" w:hAnsi="Arial Narrow"/>
          <w:szCs w:val="20"/>
        </w:rPr>
      </w:pPr>
    </w:p>
    <w:p w14:paraId="28BD96EF" w14:textId="26AF2804" w:rsidR="00E61700" w:rsidRPr="00057FFA" w:rsidRDefault="00475900" w:rsidP="00057FFA">
      <w:pPr>
        <w:tabs>
          <w:tab w:val="left" w:pos="1080"/>
        </w:tabs>
        <w:ind w:left="1080" w:hanging="360"/>
        <w:rPr>
          <w:rFonts w:ascii="Arial Narrow" w:eastAsia="MS Mincho" w:hAnsi="Arial Narrow"/>
          <w:i/>
        </w:rPr>
      </w:pPr>
      <w:r>
        <w:rPr>
          <w:rFonts w:ascii="Arial Narrow" w:eastAsia="MS Mincho" w:hAnsi="Arial Narrow"/>
        </w:rPr>
        <w:t>7</w:t>
      </w:r>
      <w:r w:rsidR="00F47B7B" w:rsidRPr="000A4801">
        <w:rPr>
          <w:rFonts w:ascii="Arial Narrow" w:eastAsia="MS Mincho" w:hAnsi="Arial Narrow"/>
        </w:rPr>
        <w:t>.</w:t>
      </w:r>
      <w:r w:rsidR="0015676B" w:rsidRPr="000A4801">
        <w:rPr>
          <w:rFonts w:ascii="Arial Narrow" w:eastAsia="MS Mincho" w:hAnsi="Arial Narrow"/>
        </w:rPr>
        <w:tab/>
      </w:r>
      <w:r w:rsidR="00F47B7B" w:rsidRPr="000A4801">
        <w:rPr>
          <w:rFonts w:ascii="Arial Narrow" w:eastAsia="MS Mincho" w:hAnsi="Arial Narrow"/>
        </w:rPr>
        <w:t xml:space="preserve">FSMC must submit a </w:t>
      </w:r>
      <w:r w:rsidR="00F47B7B" w:rsidRPr="00C92B93">
        <w:rPr>
          <w:rFonts w:ascii="Arial Narrow" w:eastAsia="MS Mincho" w:hAnsi="Arial Narrow"/>
          <w:i/>
          <w:iCs/>
          <w:u w:val="single"/>
        </w:rPr>
        <w:t>FFVP</w:t>
      </w:r>
      <w:r w:rsidR="00F47B7B" w:rsidRPr="00C92B93">
        <w:rPr>
          <w:rFonts w:ascii="Arial Narrow" w:eastAsia="MS Mincho" w:hAnsi="Arial Narrow"/>
          <w:u w:val="single"/>
        </w:rPr>
        <w:t xml:space="preserve"> </w:t>
      </w:r>
      <w:r w:rsidR="00F47B7B" w:rsidRPr="000A4801">
        <w:rPr>
          <w:rFonts w:ascii="Arial Narrow" w:eastAsia="MS Mincho" w:hAnsi="Arial Narrow"/>
        </w:rPr>
        <w:t>(Fresh Fruits and Vegetable Program) cycle menu</w:t>
      </w:r>
      <w:r w:rsidR="002F78E2">
        <w:rPr>
          <w:rFonts w:ascii="Arial Narrow" w:eastAsia="MS Mincho" w:hAnsi="Arial Narrow"/>
        </w:rPr>
        <w:t>, if applicable</w:t>
      </w:r>
      <w:r w:rsidR="00F47B7B" w:rsidRPr="000A4801">
        <w:rPr>
          <w:rFonts w:ascii="Arial Narrow" w:eastAsia="MS Mincho" w:hAnsi="Arial Narrow"/>
        </w:rPr>
        <w:t xml:space="preserve"> based on</w:t>
      </w:r>
      <w:r w:rsidR="00B35505" w:rsidRPr="000A4801">
        <w:rPr>
          <w:rFonts w:ascii="Arial Narrow" w:eastAsia="MS Mincho" w:hAnsi="Arial Narrow"/>
        </w:rPr>
        <w:t xml:space="preserve"> the information contained in the 2004 Resource,</w:t>
      </w:r>
      <w:r w:rsidR="00F47B7B" w:rsidRPr="000A4801">
        <w:rPr>
          <w:rFonts w:ascii="Arial Narrow" w:eastAsia="MS Mincho" w:hAnsi="Arial Narrow"/>
        </w:rPr>
        <w:t xml:space="preserve"> </w:t>
      </w:r>
      <w:r w:rsidR="00F47B7B" w:rsidRPr="000A4801">
        <w:rPr>
          <w:rFonts w:ascii="Arial Narrow" w:eastAsia="MS Mincho" w:hAnsi="Arial Narrow"/>
          <w:i/>
        </w:rPr>
        <w:t>Fruits and Vegetables Galore</w:t>
      </w:r>
      <w:r w:rsidR="00B35505" w:rsidRPr="000A4801">
        <w:rPr>
          <w:rFonts w:ascii="Arial Narrow" w:eastAsia="MS Mincho" w:hAnsi="Arial Narrow"/>
          <w:i/>
        </w:rPr>
        <w:t xml:space="preserve">: Helping Kids Eat More, available from the FNS </w:t>
      </w:r>
      <w:r w:rsidR="00BC2B9A" w:rsidRPr="000A4801">
        <w:rPr>
          <w:rFonts w:ascii="Arial Narrow" w:eastAsia="MS Mincho" w:hAnsi="Arial Narrow"/>
          <w:i/>
        </w:rPr>
        <w:t>websit</w:t>
      </w:r>
      <w:r w:rsidR="00B714C0" w:rsidRPr="000A4801">
        <w:rPr>
          <w:rFonts w:ascii="Arial Narrow" w:eastAsia="MS Mincho" w:hAnsi="Arial Narrow"/>
          <w:i/>
        </w:rPr>
        <w:t>e, and as described</w:t>
      </w:r>
      <w:r w:rsidR="00E14065">
        <w:rPr>
          <w:rFonts w:ascii="Arial Narrow" w:eastAsia="MS Mincho" w:hAnsi="Arial Narrow"/>
          <w:i/>
        </w:rPr>
        <w:t xml:space="preserve"> </w:t>
      </w:r>
      <w:r w:rsidR="00B714C0" w:rsidRPr="000A4801">
        <w:rPr>
          <w:rFonts w:ascii="Arial Narrow" w:eastAsia="MS Mincho" w:hAnsi="Arial Narrow"/>
          <w:i/>
        </w:rPr>
        <w:t xml:space="preserve">in current guidance from USDA </w:t>
      </w:r>
      <w:r w:rsidR="00E14065">
        <w:rPr>
          <w:rFonts w:ascii="Arial Narrow" w:eastAsia="MS Mincho" w:hAnsi="Arial Narrow"/>
          <w:i/>
        </w:rPr>
        <w:br/>
      </w:r>
      <w:r w:rsidR="00B714C0" w:rsidRPr="000A4801">
        <w:rPr>
          <w:rFonts w:ascii="Arial Narrow" w:eastAsia="MS Mincho" w:hAnsi="Arial Narrow"/>
          <w:i/>
        </w:rPr>
        <w:t xml:space="preserve">and </w:t>
      </w:r>
      <w:r w:rsidR="00D45713">
        <w:rPr>
          <w:rFonts w:ascii="Arial Narrow" w:eastAsia="MS Mincho" w:hAnsi="Arial Narrow"/>
          <w:i/>
        </w:rPr>
        <w:t>GaDOE</w:t>
      </w:r>
      <w:r w:rsidR="002F78E2">
        <w:rPr>
          <w:rFonts w:ascii="Arial Narrow" w:eastAsia="MS Mincho" w:hAnsi="Arial Narrow"/>
          <w:i/>
        </w:rPr>
        <w:t>.</w:t>
      </w:r>
    </w:p>
    <w:p w14:paraId="7D99FC4C" w14:textId="77777777" w:rsidR="00DD4DFF" w:rsidRDefault="00DD4DFF" w:rsidP="00523F22">
      <w:pPr>
        <w:tabs>
          <w:tab w:val="left" w:pos="1080"/>
        </w:tabs>
        <w:ind w:left="1080" w:hanging="360"/>
        <w:rPr>
          <w:rFonts w:ascii="Arial Narrow" w:eastAsia="MS Mincho" w:hAnsi="Arial Narrow"/>
        </w:rPr>
      </w:pPr>
    </w:p>
    <w:p w14:paraId="4603B262" w14:textId="2F91429F" w:rsidR="00EE1056" w:rsidRPr="00523F22" w:rsidRDefault="00523F22" w:rsidP="00523F22">
      <w:pPr>
        <w:tabs>
          <w:tab w:val="left" w:pos="1080"/>
        </w:tabs>
        <w:ind w:left="1080" w:hanging="360"/>
        <w:rPr>
          <w:rFonts w:ascii="Arial Narrow" w:eastAsia="MS Mincho" w:hAnsi="Arial Narrow"/>
        </w:rPr>
      </w:pPr>
      <w:r>
        <w:rPr>
          <w:rFonts w:ascii="Arial Narrow" w:eastAsia="MS Mincho" w:hAnsi="Arial Narrow"/>
          <w:b/>
          <w:bCs/>
        </w:rPr>
        <w:t xml:space="preserve">D.   </w:t>
      </w:r>
      <w:r w:rsidR="00EE1056" w:rsidRPr="00523F22">
        <w:rPr>
          <w:rFonts w:ascii="Arial Narrow" w:eastAsia="MS Mincho" w:hAnsi="Arial Narrow"/>
          <w:b/>
          <w:bCs/>
        </w:rPr>
        <w:t>Purchases</w:t>
      </w:r>
    </w:p>
    <w:p w14:paraId="16DF35C4" w14:textId="77777777" w:rsidR="00EE1056" w:rsidRPr="000A4801" w:rsidRDefault="00EE1056" w:rsidP="00825166">
      <w:pPr>
        <w:ind w:left="360"/>
        <w:rPr>
          <w:rFonts w:ascii="Arial Narrow" w:eastAsia="MS Mincho" w:hAnsi="Arial Narrow"/>
        </w:rPr>
      </w:pPr>
    </w:p>
    <w:p w14:paraId="491CEB44" w14:textId="77777777" w:rsidR="00E4490A" w:rsidRDefault="00AF1895" w:rsidP="00E61700">
      <w:pPr>
        <w:pStyle w:val="BodyTextIndent3"/>
        <w:spacing w:line="240" w:lineRule="auto"/>
        <w:ind w:left="1440" w:hanging="720"/>
        <w:rPr>
          <w:rFonts w:ascii="Arial Narrow" w:eastAsia="MS Mincho" w:hAnsi="Arial Narrow"/>
        </w:rPr>
      </w:pPr>
      <w:r>
        <w:rPr>
          <w:rFonts w:ascii="Arial Narrow" w:eastAsia="MS Mincho" w:hAnsi="Arial Narrow"/>
        </w:rPr>
        <w:t>1</w:t>
      </w:r>
      <w:r w:rsidR="00EE1056" w:rsidRPr="000A4801">
        <w:rPr>
          <w:rFonts w:ascii="Arial Narrow" w:eastAsia="MS Mincho" w:hAnsi="Arial Narrow"/>
        </w:rPr>
        <w:t>.</w:t>
      </w:r>
      <w:r w:rsidR="00E4490A">
        <w:rPr>
          <w:rFonts w:ascii="Arial Narrow" w:eastAsia="MS Mincho" w:hAnsi="Arial Narrow"/>
        </w:rPr>
        <w:t xml:space="preserve"> </w:t>
      </w:r>
      <w:r w:rsidR="00EE1056" w:rsidRPr="000A4801">
        <w:rPr>
          <w:rFonts w:ascii="Arial Narrow" w:eastAsia="MS Mincho" w:hAnsi="Arial Narrow"/>
        </w:rPr>
        <w:t xml:space="preserve">Whether </w:t>
      </w:r>
      <w:r w:rsidR="00943319">
        <w:rPr>
          <w:rFonts w:ascii="Arial Narrow" w:eastAsia="MS Mincho" w:hAnsi="Arial Narrow"/>
        </w:rPr>
        <w:t>SFA</w:t>
      </w:r>
      <w:r w:rsidR="00EE1056" w:rsidRPr="000A4801">
        <w:rPr>
          <w:rFonts w:ascii="Arial Narrow" w:eastAsia="MS Mincho" w:hAnsi="Arial Narrow"/>
        </w:rPr>
        <w:t xml:space="preserve"> conducts its own procurement or whether FSMC procures products on behal</w:t>
      </w:r>
      <w:r w:rsidR="00E4490A">
        <w:rPr>
          <w:rFonts w:ascii="Arial Narrow" w:eastAsia="MS Mincho" w:hAnsi="Arial Narrow"/>
        </w:rPr>
        <w:t xml:space="preserve">f </w:t>
      </w:r>
      <w:r w:rsidR="00EE1056" w:rsidRPr="000A4801">
        <w:rPr>
          <w:rFonts w:ascii="Arial Narrow" w:eastAsia="MS Mincho" w:hAnsi="Arial Narrow"/>
        </w:rPr>
        <w:t xml:space="preserve">of </w:t>
      </w:r>
      <w:r w:rsidR="00943319">
        <w:rPr>
          <w:rFonts w:ascii="Arial Narrow" w:eastAsia="MS Mincho" w:hAnsi="Arial Narrow"/>
        </w:rPr>
        <w:t>SFA</w:t>
      </w:r>
      <w:r w:rsidR="00EE1056" w:rsidRPr="000A4801">
        <w:rPr>
          <w:rFonts w:ascii="Arial Narrow" w:eastAsia="MS Mincho" w:hAnsi="Arial Narrow"/>
        </w:rPr>
        <w:t>,</w:t>
      </w:r>
    </w:p>
    <w:p w14:paraId="2FB3A0A0" w14:textId="77777777" w:rsidR="00E4490A" w:rsidRDefault="00E4490A" w:rsidP="00E61700">
      <w:pPr>
        <w:pStyle w:val="BodyTextIndent3"/>
        <w:spacing w:line="240" w:lineRule="auto"/>
        <w:ind w:left="1440" w:hanging="720"/>
        <w:rPr>
          <w:rFonts w:ascii="Arial Narrow" w:eastAsia="MS Mincho" w:hAnsi="Arial Narrow"/>
        </w:rPr>
      </w:pPr>
      <w:r>
        <w:rPr>
          <w:rFonts w:ascii="Arial Narrow" w:eastAsia="MS Mincho" w:hAnsi="Arial Narrow"/>
        </w:rPr>
        <w:t xml:space="preserve">     </w:t>
      </w:r>
      <w:r w:rsidR="00EE1056" w:rsidRPr="000A4801">
        <w:rPr>
          <w:rFonts w:ascii="Arial Narrow" w:eastAsia="MS Mincho" w:hAnsi="Arial Narrow"/>
        </w:rPr>
        <w:t>FSMC may not require any additional liability coverage, regardless of dollar value, beyond that which</w:t>
      </w:r>
    </w:p>
    <w:p w14:paraId="780A7EB8" w14:textId="070106BF" w:rsidR="00EE1056" w:rsidRPr="000A4801" w:rsidRDefault="00E4490A" w:rsidP="00E61700">
      <w:pPr>
        <w:pStyle w:val="BodyTextIndent3"/>
        <w:spacing w:line="240" w:lineRule="auto"/>
        <w:ind w:left="1440" w:hanging="720"/>
        <w:rPr>
          <w:rFonts w:ascii="Arial Narrow" w:eastAsia="MS Mincho" w:hAnsi="Arial Narrow"/>
        </w:rPr>
      </w:pPr>
      <w:r>
        <w:rPr>
          <w:rFonts w:ascii="Arial Narrow" w:eastAsia="MS Mincho" w:hAnsi="Arial Narrow"/>
        </w:rPr>
        <w:t xml:space="preserve">    </w:t>
      </w:r>
      <w:r w:rsidR="00EE1056" w:rsidRPr="000A4801">
        <w:rPr>
          <w:rFonts w:ascii="Arial Narrow" w:eastAsia="MS Mincho" w:hAnsi="Arial Narrow"/>
        </w:rPr>
        <w:t xml:space="preserve"> </w:t>
      </w:r>
      <w:r w:rsidR="00943319">
        <w:rPr>
          <w:rFonts w:ascii="Arial Narrow" w:eastAsia="MS Mincho" w:hAnsi="Arial Narrow"/>
        </w:rPr>
        <w:t>SFA</w:t>
      </w:r>
      <w:r w:rsidR="00EE1056" w:rsidRPr="000A4801">
        <w:rPr>
          <w:rFonts w:ascii="Arial Narrow" w:eastAsia="MS Mincho" w:hAnsi="Arial Narrow"/>
        </w:rPr>
        <w:t xml:space="preserve"> would require under pr</w:t>
      </w:r>
      <w:r w:rsidR="00670268" w:rsidRPr="000A4801">
        <w:rPr>
          <w:rFonts w:ascii="Arial Narrow" w:eastAsia="MS Mincho" w:hAnsi="Arial Narrow"/>
        </w:rPr>
        <w:t>ocurements not involving FSMC.</w:t>
      </w:r>
      <w:r w:rsidR="00E61700">
        <w:rPr>
          <w:rFonts w:ascii="Arial Narrow" w:eastAsia="MS Mincho" w:hAnsi="Arial Narrow"/>
        </w:rPr>
        <w:br/>
      </w:r>
    </w:p>
    <w:p w14:paraId="243CAE1C" w14:textId="2BEC5142" w:rsidR="00E4490A" w:rsidRDefault="00AF1895" w:rsidP="00E61700">
      <w:pPr>
        <w:pStyle w:val="BodyTextIndent3"/>
        <w:spacing w:line="240" w:lineRule="auto"/>
        <w:ind w:left="1440" w:hanging="720"/>
        <w:rPr>
          <w:rFonts w:ascii="Arial Narrow" w:eastAsia="MS Mincho" w:hAnsi="Arial Narrow"/>
        </w:rPr>
      </w:pPr>
      <w:r>
        <w:rPr>
          <w:rFonts w:ascii="Arial Narrow" w:eastAsia="MS Mincho" w:hAnsi="Arial Narrow"/>
        </w:rPr>
        <w:t>2</w:t>
      </w:r>
      <w:r w:rsidR="00C20F95" w:rsidRPr="000A4801">
        <w:rPr>
          <w:rFonts w:ascii="Arial Narrow" w:eastAsia="MS Mincho" w:hAnsi="Arial Narrow"/>
        </w:rPr>
        <w:t>.</w:t>
      </w:r>
      <w:r w:rsidR="00E4490A">
        <w:rPr>
          <w:rFonts w:ascii="Arial Narrow" w:eastAsia="MS Mincho" w:hAnsi="Arial Narrow"/>
        </w:rPr>
        <w:t xml:space="preserve">  </w:t>
      </w:r>
      <w:r w:rsidR="00C20F95" w:rsidRPr="000A4801">
        <w:rPr>
          <w:rFonts w:ascii="Arial Narrow" w:eastAsia="MS Mincho" w:hAnsi="Arial Narrow"/>
        </w:rPr>
        <w:t>FSMC shall document and track all FFVP expenses separately and make this documentation easily</w:t>
      </w:r>
    </w:p>
    <w:p w14:paraId="0AED255D" w14:textId="77777777" w:rsidR="00E4490A" w:rsidRDefault="00E4490A" w:rsidP="00E61700">
      <w:pPr>
        <w:pStyle w:val="BodyTextIndent3"/>
        <w:spacing w:line="240" w:lineRule="auto"/>
        <w:ind w:left="1440" w:hanging="720"/>
        <w:rPr>
          <w:rFonts w:ascii="Arial Narrow" w:eastAsia="MS Mincho" w:hAnsi="Arial Narrow"/>
        </w:rPr>
      </w:pPr>
      <w:r>
        <w:rPr>
          <w:rFonts w:ascii="Arial Narrow" w:eastAsia="MS Mincho" w:hAnsi="Arial Narrow"/>
        </w:rPr>
        <w:t xml:space="preserve">   </w:t>
      </w:r>
      <w:r w:rsidR="00C20F95" w:rsidRPr="000A4801">
        <w:rPr>
          <w:rFonts w:ascii="Arial Narrow" w:eastAsia="MS Mincho" w:hAnsi="Arial Narrow"/>
        </w:rPr>
        <w:t xml:space="preserve"> accessible for </w:t>
      </w:r>
      <w:r w:rsidR="00943319">
        <w:rPr>
          <w:rFonts w:ascii="Arial Narrow" w:eastAsia="MS Mincho" w:hAnsi="Arial Narrow"/>
        </w:rPr>
        <w:t>SFA</w:t>
      </w:r>
      <w:r w:rsidR="00C20F95" w:rsidRPr="000A4801">
        <w:rPr>
          <w:rFonts w:ascii="Arial Narrow" w:eastAsia="MS Mincho" w:hAnsi="Arial Narrow"/>
        </w:rPr>
        <w:t xml:space="preserve"> </w:t>
      </w:r>
      <w:r w:rsidR="004235C4" w:rsidRPr="000A4801">
        <w:rPr>
          <w:rFonts w:ascii="Arial Narrow" w:eastAsia="MS Mincho" w:hAnsi="Arial Narrow"/>
        </w:rPr>
        <w:t xml:space="preserve">or </w:t>
      </w:r>
      <w:r w:rsidR="00D45713">
        <w:rPr>
          <w:rFonts w:ascii="Arial Narrow" w:eastAsia="MS Mincho" w:hAnsi="Arial Narrow"/>
        </w:rPr>
        <w:t>GaDOE</w:t>
      </w:r>
      <w:r w:rsidR="004235C4" w:rsidRPr="000A4801">
        <w:rPr>
          <w:rFonts w:ascii="Arial Narrow" w:eastAsia="MS Mincho" w:hAnsi="Arial Narrow"/>
        </w:rPr>
        <w:t xml:space="preserve"> </w:t>
      </w:r>
      <w:r w:rsidR="00C20F95" w:rsidRPr="000A4801">
        <w:rPr>
          <w:rFonts w:ascii="Arial Narrow" w:eastAsia="MS Mincho" w:hAnsi="Arial Narrow"/>
        </w:rPr>
        <w:t>review</w:t>
      </w:r>
      <w:r w:rsidR="00765A99" w:rsidRPr="000A4801">
        <w:rPr>
          <w:rFonts w:ascii="Arial Narrow" w:eastAsia="MS Mincho" w:hAnsi="Arial Narrow"/>
        </w:rPr>
        <w:t xml:space="preserve">. </w:t>
      </w:r>
      <w:r w:rsidR="00777507" w:rsidRPr="000A4801">
        <w:rPr>
          <w:rFonts w:ascii="Arial Narrow" w:eastAsia="MS Mincho" w:hAnsi="Arial Narrow"/>
        </w:rPr>
        <w:t>Cost should be broken into two categories, operational cost and</w:t>
      </w:r>
    </w:p>
    <w:p w14:paraId="45AC46C3" w14:textId="0EDC13B2" w:rsidR="00777507" w:rsidRPr="000A4801" w:rsidRDefault="00E4490A" w:rsidP="00E61700">
      <w:pPr>
        <w:pStyle w:val="BodyTextIndent3"/>
        <w:spacing w:line="240" w:lineRule="auto"/>
        <w:ind w:left="1440" w:hanging="720"/>
        <w:rPr>
          <w:rFonts w:ascii="Arial Narrow" w:eastAsia="MS Mincho" w:hAnsi="Arial Narrow"/>
        </w:rPr>
      </w:pPr>
      <w:r>
        <w:rPr>
          <w:rFonts w:ascii="Arial Narrow" w:eastAsia="MS Mincho" w:hAnsi="Arial Narrow"/>
        </w:rPr>
        <w:t xml:space="preserve">   </w:t>
      </w:r>
      <w:r w:rsidR="00777507" w:rsidRPr="000A4801">
        <w:rPr>
          <w:rFonts w:ascii="Arial Narrow" w:eastAsia="MS Mincho" w:hAnsi="Arial Narrow"/>
        </w:rPr>
        <w:t xml:space="preserve"> administrative cost.</w:t>
      </w:r>
    </w:p>
    <w:p w14:paraId="7D2392A9" w14:textId="12A26852" w:rsidR="00777507" w:rsidRPr="000A4801" w:rsidRDefault="00777507" w:rsidP="00AD5F35">
      <w:pPr>
        <w:pStyle w:val="BodyTextIndent3"/>
        <w:numPr>
          <w:ilvl w:val="0"/>
          <w:numId w:val="16"/>
        </w:numPr>
        <w:spacing w:line="240" w:lineRule="auto"/>
        <w:ind w:left="1890" w:hanging="450"/>
        <w:rPr>
          <w:rFonts w:ascii="Arial Narrow" w:eastAsia="MS Mincho" w:hAnsi="Arial Narrow"/>
        </w:rPr>
      </w:pPr>
      <w:r w:rsidRPr="000A4801">
        <w:rPr>
          <w:rFonts w:ascii="Arial Narrow" w:eastAsia="MS Mincho" w:hAnsi="Arial Narrow"/>
        </w:rPr>
        <w:t xml:space="preserve">Operational cost should cover the primary cost to run the FFVP to include purchase </w:t>
      </w:r>
      <w:r w:rsidR="00E14065">
        <w:rPr>
          <w:rFonts w:ascii="Arial Narrow" w:eastAsia="MS Mincho" w:hAnsi="Arial Narrow"/>
        </w:rPr>
        <w:br/>
      </w:r>
      <w:r w:rsidRPr="000A4801">
        <w:rPr>
          <w:rFonts w:ascii="Arial Narrow" w:eastAsia="MS Mincho" w:hAnsi="Arial Narrow"/>
        </w:rPr>
        <w:t>of fruits and vegetables, including the cost of pre-cut produce and delivery of charges; non-food items or supplies that are used in serving and cleaning; and salaries and fringe benefits for employees engaged in preparing and distributin</w:t>
      </w:r>
      <w:r w:rsidR="00260943" w:rsidRPr="000A4801">
        <w:rPr>
          <w:rFonts w:ascii="Arial Narrow" w:eastAsia="MS Mincho" w:hAnsi="Arial Narrow"/>
        </w:rPr>
        <w:t>g</w:t>
      </w:r>
      <w:r w:rsidRPr="000A4801">
        <w:rPr>
          <w:rFonts w:ascii="Arial Narrow" w:eastAsia="MS Mincho" w:hAnsi="Arial Narrow"/>
        </w:rPr>
        <w:t xml:space="preserve"> fresh fruits and vegetables, and in maintaining a sanitary environment.</w:t>
      </w:r>
      <w:r w:rsidR="00E61700">
        <w:rPr>
          <w:rFonts w:ascii="Arial Narrow" w:eastAsia="MS Mincho" w:hAnsi="Arial Narrow"/>
        </w:rPr>
        <w:br/>
      </w:r>
    </w:p>
    <w:p w14:paraId="58BE45D8" w14:textId="2F20AA6C" w:rsidR="00EE1056" w:rsidRPr="000A4801" w:rsidRDefault="00777507" w:rsidP="00AD5F35">
      <w:pPr>
        <w:pStyle w:val="BodyTextIndent3"/>
        <w:numPr>
          <w:ilvl w:val="0"/>
          <w:numId w:val="16"/>
        </w:numPr>
        <w:spacing w:line="240" w:lineRule="auto"/>
        <w:ind w:left="1890" w:hanging="450"/>
        <w:rPr>
          <w:rFonts w:ascii="Arial Narrow" w:eastAsia="MS Mincho" w:hAnsi="Arial Narrow"/>
        </w:rPr>
      </w:pPr>
      <w:r w:rsidRPr="000A4801">
        <w:rPr>
          <w:rFonts w:ascii="Arial Narrow" w:eastAsia="MS Mincho" w:hAnsi="Arial Narrow"/>
        </w:rPr>
        <w:t xml:space="preserve">Administrative </w:t>
      </w:r>
      <w:r w:rsidR="00765A99" w:rsidRPr="000A4801">
        <w:rPr>
          <w:rFonts w:ascii="Arial Narrow" w:eastAsia="MS Mincho" w:hAnsi="Arial Narrow"/>
        </w:rPr>
        <w:t>costs are</w:t>
      </w:r>
      <w:r w:rsidRPr="000A4801">
        <w:rPr>
          <w:rFonts w:ascii="Arial Narrow" w:eastAsia="MS Mincho" w:hAnsi="Arial Narrow"/>
        </w:rPr>
        <w:t xml:space="preserve"> used principally to support planning and managing the program</w:t>
      </w:r>
      <w:r w:rsidR="00765A99" w:rsidRPr="000A4801">
        <w:rPr>
          <w:rFonts w:ascii="Arial Narrow" w:eastAsia="MS Mincho" w:hAnsi="Arial Narrow"/>
        </w:rPr>
        <w:t xml:space="preserve">. </w:t>
      </w:r>
      <w:r w:rsidR="00F366B7" w:rsidRPr="000A4801">
        <w:rPr>
          <w:rFonts w:ascii="Arial Narrow" w:eastAsia="MS Mincho" w:hAnsi="Arial Narrow"/>
        </w:rPr>
        <w:t xml:space="preserve">Administrative costs cannot exceed </w:t>
      </w:r>
      <w:r w:rsidR="00260943" w:rsidRPr="000A4801">
        <w:rPr>
          <w:rFonts w:ascii="Arial Narrow" w:eastAsia="MS Mincho" w:hAnsi="Arial Narrow"/>
        </w:rPr>
        <w:t>ten (</w:t>
      </w:r>
      <w:r w:rsidR="00F366B7" w:rsidRPr="000A4801">
        <w:rPr>
          <w:rFonts w:ascii="Arial Narrow" w:eastAsia="MS Mincho" w:hAnsi="Arial Narrow"/>
        </w:rPr>
        <w:t>10</w:t>
      </w:r>
      <w:r w:rsidR="00260943" w:rsidRPr="000A4801">
        <w:rPr>
          <w:rFonts w:ascii="Arial Narrow" w:eastAsia="MS Mincho" w:hAnsi="Arial Narrow"/>
        </w:rPr>
        <w:t>%)</w:t>
      </w:r>
      <w:r w:rsidR="00F366B7" w:rsidRPr="000A4801">
        <w:rPr>
          <w:rFonts w:ascii="Arial Narrow" w:eastAsia="MS Mincho" w:hAnsi="Arial Narrow"/>
        </w:rPr>
        <w:t xml:space="preserve"> percent of </w:t>
      </w:r>
      <w:r w:rsidR="00943319">
        <w:rPr>
          <w:rFonts w:ascii="Arial Narrow" w:eastAsia="MS Mincho" w:hAnsi="Arial Narrow"/>
        </w:rPr>
        <w:t>SFA</w:t>
      </w:r>
      <w:r w:rsidR="00F366B7" w:rsidRPr="000A4801">
        <w:rPr>
          <w:rFonts w:ascii="Arial Narrow" w:eastAsia="MS Mincho" w:hAnsi="Arial Narrow"/>
        </w:rPr>
        <w:t>’s FFVP costs</w:t>
      </w:r>
      <w:r w:rsidR="00765A99" w:rsidRPr="000A4801">
        <w:rPr>
          <w:rFonts w:ascii="Arial Narrow" w:eastAsia="MS Mincho" w:hAnsi="Arial Narrow"/>
        </w:rPr>
        <w:t xml:space="preserve">. </w:t>
      </w:r>
      <w:r w:rsidR="00943319">
        <w:rPr>
          <w:rFonts w:ascii="Arial Narrow" w:eastAsia="MS Mincho" w:hAnsi="Arial Narrow"/>
        </w:rPr>
        <w:t>SFA</w:t>
      </w:r>
      <w:r w:rsidR="00CC75A0" w:rsidRPr="000A4801">
        <w:rPr>
          <w:rFonts w:ascii="Arial Narrow" w:eastAsia="MS Mincho" w:hAnsi="Arial Narrow"/>
        </w:rPr>
        <w:t xml:space="preserve"> is required to strictly scrutinize all requests for reimbursement of FFVP costs, to ensure that those costs are:  (i) allowable; (ii) actual costs; (iii) fully documented; (iv) utilized to purchase fresh fruits and vegetables in accordance with applicable law and regulations; and (v) do not request reimbursement for more than 10% for administrative costs</w:t>
      </w:r>
      <w:r w:rsidR="00765A99" w:rsidRPr="000A4801">
        <w:rPr>
          <w:rFonts w:ascii="Arial Narrow" w:eastAsia="MS Mincho" w:hAnsi="Arial Narrow"/>
        </w:rPr>
        <w:t xml:space="preserve">. </w:t>
      </w:r>
      <w:r w:rsidR="00D45713">
        <w:rPr>
          <w:rFonts w:ascii="Arial Narrow" w:eastAsia="MS Mincho" w:hAnsi="Arial Narrow"/>
        </w:rPr>
        <w:t>GaDOE</w:t>
      </w:r>
      <w:r w:rsidR="00CC75A0" w:rsidRPr="000A4801">
        <w:rPr>
          <w:rFonts w:ascii="Arial Narrow" w:eastAsia="MS Mincho" w:hAnsi="Arial Narrow"/>
        </w:rPr>
        <w:t xml:space="preserve"> will monitor </w:t>
      </w:r>
      <w:r w:rsidR="00943319">
        <w:rPr>
          <w:rFonts w:ascii="Arial Narrow" w:eastAsia="MS Mincho" w:hAnsi="Arial Narrow"/>
        </w:rPr>
        <w:t>SFA</w:t>
      </w:r>
      <w:r w:rsidR="00CC75A0" w:rsidRPr="000A4801">
        <w:rPr>
          <w:rFonts w:ascii="Arial Narrow" w:eastAsia="MS Mincho" w:hAnsi="Arial Narrow"/>
        </w:rPr>
        <w:t xml:space="preserve"> and FSMC to ensure strict compliance with this provision.</w:t>
      </w:r>
      <w:r w:rsidR="00E61700">
        <w:rPr>
          <w:rFonts w:ascii="Arial Narrow" w:eastAsia="MS Mincho" w:hAnsi="Arial Narrow"/>
        </w:rPr>
        <w:br/>
      </w:r>
    </w:p>
    <w:p w14:paraId="168A5167" w14:textId="5CCA4B0F" w:rsidR="00E14065" w:rsidRDefault="00AF1895" w:rsidP="00E61700">
      <w:pPr>
        <w:ind w:left="1080" w:hanging="360"/>
        <w:rPr>
          <w:rFonts w:ascii="Arial Narrow" w:eastAsia="MS Mincho" w:hAnsi="Arial Narrow"/>
          <w:i/>
          <w:iCs/>
        </w:rPr>
      </w:pPr>
      <w:r>
        <w:rPr>
          <w:rFonts w:ascii="Arial Narrow" w:eastAsia="MS Mincho" w:hAnsi="Arial Narrow"/>
        </w:rPr>
        <w:t>3</w:t>
      </w:r>
      <w:r w:rsidR="00EE1056" w:rsidRPr="000A4801">
        <w:rPr>
          <w:rFonts w:ascii="Arial Narrow" w:eastAsia="MS Mincho" w:hAnsi="Arial Narrow"/>
        </w:rPr>
        <w:t>.</w:t>
      </w:r>
      <w:r w:rsidR="00670268" w:rsidRPr="000A4801">
        <w:rPr>
          <w:rFonts w:ascii="Arial Narrow" w:eastAsia="MS Mincho" w:hAnsi="Arial Narrow"/>
        </w:rPr>
        <w:tab/>
      </w:r>
      <w:r w:rsidR="00943319">
        <w:rPr>
          <w:rFonts w:ascii="Arial Narrow" w:eastAsia="MS Mincho" w:hAnsi="Arial Narrow"/>
        </w:rPr>
        <w:t>SFA</w:t>
      </w:r>
      <w:r w:rsidR="00EE1056" w:rsidRPr="000A4801">
        <w:rPr>
          <w:rFonts w:ascii="Arial Narrow" w:eastAsia="MS Mincho" w:hAnsi="Arial Narrow"/>
        </w:rPr>
        <w:t xml:space="preserve"> must check one of the purchasing options stated herein below</w:t>
      </w:r>
      <w:r w:rsidR="00C9379D">
        <w:rPr>
          <w:rFonts w:ascii="Arial Narrow" w:eastAsia="MS Mincho" w:hAnsi="Arial Narrow"/>
        </w:rPr>
        <w:t>:</w:t>
      </w:r>
      <w:r w:rsidR="00EE1056" w:rsidRPr="000A4801">
        <w:rPr>
          <w:rFonts w:ascii="Arial Narrow" w:eastAsia="MS Mincho" w:hAnsi="Arial Narrow"/>
        </w:rPr>
        <w:t xml:space="preserve"> </w:t>
      </w:r>
      <w:r w:rsidR="00E61700">
        <w:rPr>
          <w:rFonts w:ascii="Arial Narrow" w:eastAsia="MS Mincho" w:hAnsi="Arial Narrow"/>
        </w:rPr>
        <w:br/>
      </w:r>
      <w:r w:rsidR="00A519A3" w:rsidRPr="00E14065">
        <w:rPr>
          <w:rFonts w:ascii="Arial Narrow" w:eastAsia="MS Mincho" w:hAnsi="Arial Narrow"/>
          <w:b/>
          <w:bCs/>
          <w:i/>
          <w:iCs/>
        </w:rPr>
        <w:t>(</w:t>
      </w:r>
      <w:r w:rsidR="00EE1056" w:rsidRPr="00E14065">
        <w:rPr>
          <w:rFonts w:ascii="Arial Narrow" w:eastAsia="MS Mincho" w:hAnsi="Arial Narrow"/>
          <w:b/>
          <w:bCs/>
          <w:i/>
          <w:iCs/>
        </w:rPr>
        <w:t>Note:</w:t>
      </w:r>
      <w:r w:rsidR="003C0E39">
        <w:rPr>
          <w:rFonts w:ascii="Arial Narrow" w:eastAsia="MS Mincho" w:hAnsi="Arial Narrow"/>
          <w:b/>
          <w:bCs/>
          <w:i/>
          <w:iCs/>
        </w:rPr>
        <w:t xml:space="preserve"> </w:t>
      </w:r>
      <w:r w:rsidR="00943319">
        <w:rPr>
          <w:rFonts w:ascii="Arial Narrow" w:eastAsia="MS Mincho" w:hAnsi="Arial Narrow"/>
          <w:b/>
          <w:bCs/>
          <w:i/>
          <w:iCs/>
        </w:rPr>
        <w:t>SFA</w:t>
      </w:r>
      <w:r w:rsidR="00EE1056" w:rsidRPr="00E14065">
        <w:rPr>
          <w:rFonts w:ascii="Arial Narrow" w:eastAsia="MS Mincho" w:hAnsi="Arial Narrow"/>
          <w:b/>
          <w:bCs/>
          <w:i/>
          <w:iCs/>
        </w:rPr>
        <w:t xml:space="preserve"> may not change the purchasing option once it has issued its RFP</w:t>
      </w:r>
      <w:r w:rsidR="00765A99" w:rsidRPr="00E14065">
        <w:rPr>
          <w:rFonts w:ascii="Arial Narrow" w:eastAsia="MS Mincho" w:hAnsi="Arial Narrow"/>
          <w:b/>
          <w:bCs/>
          <w:i/>
          <w:iCs/>
        </w:rPr>
        <w:t xml:space="preserve">. </w:t>
      </w:r>
      <w:r w:rsidR="00EE1056" w:rsidRPr="00E14065">
        <w:rPr>
          <w:rFonts w:ascii="Arial Narrow" w:eastAsia="MS Mincho" w:hAnsi="Arial Narrow"/>
          <w:b/>
          <w:bCs/>
          <w:i/>
          <w:iCs/>
        </w:rPr>
        <w:t xml:space="preserve">Any change would be considered material and require </w:t>
      </w:r>
      <w:r w:rsidR="00943319">
        <w:rPr>
          <w:rFonts w:ascii="Arial Narrow" w:eastAsia="MS Mincho" w:hAnsi="Arial Narrow"/>
          <w:b/>
          <w:bCs/>
          <w:i/>
          <w:iCs/>
        </w:rPr>
        <w:t>SFA</w:t>
      </w:r>
      <w:r w:rsidR="00EE1056" w:rsidRPr="00E14065">
        <w:rPr>
          <w:rFonts w:ascii="Arial Narrow" w:eastAsia="MS Mincho" w:hAnsi="Arial Narrow"/>
          <w:b/>
          <w:bCs/>
          <w:i/>
          <w:iCs/>
        </w:rPr>
        <w:t xml:space="preserve"> to either begin its procurement process again so that all </w:t>
      </w:r>
      <w:r w:rsidR="00900628">
        <w:rPr>
          <w:rFonts w:ascii="Arial Narrow" w:eastAsia="MS Mincho" w:hAnsi="Arial Narrow"/>
          <w:b/>
          <w:bCs/>
          <w:i/>
          <w:iCs/>
        </w:rPr>
        <w:t xml:space="preserve">offerors </w:t>
      </w:r>
      <w:r w:rsidR="00EE1056" w:rsidRPr="00E14065">
        <w:rPr>
          <w:rFonts w:ascii="Arial Narrow" w:eastAsia="MS Mincho" w:hAnsi="Arial Narrow"/>
          <w:b/>
          <w:bCs/>
          <w:i/>
          <w:iCs/>
        </w:rPr>
        <w:t>have the same opportunity or require</w:t>
      </w:r>
      <w:r w:rsidR="00FE0B39">
        <w:rPr>
          <w:rFonts w:ascii="Arial Narrow" w:eastAsia="MS Mincho" w:hAnsi="Arial Narrow"/>
          <w:b/>
          <w:bCs/>
          <w:i/>
          <w:iCs/>
        </w:rPr>
        <w:t xml:space="preserve"> </w:t>
      </w:r>
      <w:r w:rsidR="00943319">
        <w:rPr>
          <w:rFonts w:ascii="Arial Narrow" w:eastAsia="MS Mincho" w:hAnsi="Arial Narrow"/>
          <w:b/>
          <w:bCs/>
          <w:i/>
          <w:iCs/>
        </w:rPr>
        <w:t>SFA</w:t>
      </w:r>
      <w:r w:rsidR="00EE1056" w:rsidRPr="00E14065">
        <w:rPr>
          <w:rFonts w:ascii="Arial Narrow" w:eastAsia="MS Mincho" w:hAnsi="Arial Narrow"/>
          <w:b/>
          <w:bCs/>
          <w:i/>
          <w:iCs/>
        </w:rPr>
        <w:t xml:space="preserve"> to pay FSMC using funds other than School Nutrition funds.</w:t>
      </w:r>
      <w:r w:rsidR="00A519A3" w:rsidRPr="00E14065">
        <w:rPr>
          <w:rFonts w:ascii="Arial Narrow" w:eastAsia="MS Mincho" w:hAnsi="Arial Narrow"/>
          <w:b/>
          <w:bCs/>
          <w:i/>
          <w:iCs/>
        </w:rPr>
        <w:t>)</w:t>
      </w:r>
      <w:r w:rsidR="00670268" w:rsidRPr="00E14065">
        <w:rPr>
          <w:rFonts w:ascii="Arial Narrow" w:eastAsia="MS Mincho" w:hAnsi="Arial Narrow"/>
          <w:i/>
          <w:iCs/>
        </w:rPr>
        <w:t>:</w:t>
      </w:r>
      <w:r w:rsidR="00057FFA">
        <w:rPr>
          <w:rFonts w:ascii="Arial Narrow" w:eastAsia="MS Mincho" w:hAnsi="Arial Narrow"/>
          <w:i/>
          <w:iCs/>
        </w:rPr>
        <w:br/>
      </w:r>
    </w:p>
    <w:p w14:paraId="53619F67" w14:textId="5B6A60D0" w:rsidR="00EE1056" w:rsidRPr="00E37ED3" w:rsidRDefault="00EE1056" w:rsidP="00E37ED3">
      <w:pPr>
        <w:rPr>
          <w:rFonts w:ascii="Arial Narrow" w:eastAsia="MS Mincho" w:hAnsi="Arial Narrow"/>
          <w:i/>
          <w:iCs/>
        </w:rPr>
      </w:pPr>
    </w:p>
    <w:p w14:paraId="632D1B17" w14:textId="4C6D3FF3" w:rsidR="00EE1056" w:rsidRPr="000A4801" w:rsidRDefault="00EE1056" w:rsidP="00057FFA">
      <w:pPr>
        <w:numPr>
          <w:ilvl w:val="0"/>
          <w:numId w:val="11"/>
        </w:numPr>
        <w:tabs>
          <w:tab w:val="clear" w:pos="720"/>
        </w:tabs>
        <w:ind w:left="1440"/>
        <w:rPr>
          <w:rFonts w:ascii="Arial Narrow" w:eastAsia="MS Mincho" w:hAnsi="Arial Narrow"/>
        </w:rPr>
      </w:pPr>
      <w:r w:rsidRPr="000A4801">
        <w:rPr>
          <w:rFonts w:ascii="Arial Narrow" w:eastAsia="MS Mincho" w:hAnsi="Arial Narrow"/>
        </w:rPr>
        <w:fldChar w:fldCharType="begin">
          <w:ffData>
            <w:name w:val="Check8"/>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r>
      <w:r w:rsidR="00943319">
        <w:rPr>
          <w:rFonts w:ascii="Arial Narrow" w:eastAsia="MS Mincho" w:hAnsi="Arial Narrow"/>
        </w:rPr>
        <w:t>SFA</w:t>
      </w:r>
      <w:r w:rsidRPr="000A4801">
        <w:rPr>
          <w:rFonts w:ascii="Arial Narrow" w:eastAsia="MS Mincho" w:hAnsi="Arial Narrow"/>
        </w:rPr>
        <w:t xml:space="preserve"> will do all purchasin</w:t>
      </w:r>
      <w:r w:rsidR="00670268" w:rsidRPr="000A4801">
        <w:rPr>
          <w:rFonts w:ascii="Arial Narrow" w:eastAsia="MS Mincho" w:hAnsi="Arial Narrow"/>
        </w:rPr>
        <w:t>g for School Nutrition Program</w:t>
      </w:r>
      <w:r w:rsidR="00DD4DFF">
        <w:rPr>
          <w:rFonts w:ascii="Arial Narrow" w:eastAsia="MS Mincho" w:hAnsi="Arial Narrow"/>
        </w:rPr>
        <w:t xml:space="preserve"> (SNP)</w:t>
      </w:r>
      <w:r w:rsidR="00670268" w:rsidRPr="000A4801">
        <w:rPr>
          <w:rFonts w:ascii="Arial Narrow" w:eastAsia="MS Mincho" w:hAnsi="Arial Narrow"/>
        </w:rPr>
        <w:t>.</w:t>
      </w:r>
    </w:p>
    <w:p w14:paraId="5475380A" w14:textId="77777777" w:rsidR="00EE1056" w:rsidRPr="000A4801" w:rsidRDefault="00EE1056" w:rsidP="00057FFA">
      <w:pPr>
        <w:ind w:left="1440"/>
        <w:rPr>
          <w:rFonts w:ascii="Arial Narrow" w:eastAsia="MS Mincho" w:hAnsi="Arial Narrow"/>
        </w:rPr>
      </w:pPr>
    </w:p>
    <w:p w14:paraId="2FF3CD0C" w14:textId="5B08A29A" w:rsidR="00EE1056" w:rsidRPr="000A4801" w:rsidRDefault="00EE1056" w:rsidP="00057FFA">
      <w:pPr>
        <w:numPr>
          <w:ilvl w:val="0"/>
          <w:numId w:val="11"/>
        </w:numPr>
        <w:tabs>
          <w:tab w:val="clear" w:pos="720"/>
          <w:tab w:val="left" w:pos="1440"/>
        </w:tabs>
        <w:ind w:left="2160" w:hanging="1080"/>
        <w:rPr>
          <w:rFonts w:ascii="Arial Narrow" w:eastAsia="MS Mincho" w:hAnsi="Arial Narrow"/>
        </w:rPr>
      </w:pPr>
      <w:r w:rsidRPr="000A4801">
        <w:rPr>
          <w:rFonts w:ascii="Arial Narrow" w:eastAsia="MS Mincho" w:hAnsi="Arial Narrow"/>
        </w:rPr>
        <w:fldChar w:fldCharType="begin">
          <w:ffData>
            <w:name w:val="Check9"/>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t xml:space="preserve">Except for </w:t>
      </w:r>
      <w:r w:rsidRPr="00C9379D">
        <w:rPr>
          <w:rFonts w:ascii="Arial Narrow" w:eastAsia="MS Mincho" w:hAnsi="Arial Narrow"/>
        </w:rPr>
        <w:t xml:space="preserve">Section </w:t>
      </w:r>
      <w:r w:rsidR="00C9379D" w:rsidRPr="00C9379D">
        <w:rPr>
          <w:rFonts w:ascii="Arial Narrow" w:eastAsia="MS Mincho" w:hAnsi="Arial Narrow"/>
        </w:rPr>
        <w:t>P</w:t>
      </w:r>
      <w:r w:rsidRPr="00C9379D">
        <w:rPr>
          <w:rFonts w:ascii="Arial Narrow" w:eastAsia="MS Mincho" w:hAnsi="Arial Narrow"/>
        </w:rPr>
        <w:t xml:space="preserve">, </w:t>
      </w:r>
      <w:r w:rsidR="00C9379D" w:rsidRPr="00C9379D">
        <w:rPr>
          <w:rFonts w:ascii="Arial Narrow" w:eastAsia="MS Mincho" w:hAnsi="Arial Narrow"/>
        </w:rPr>
        <w:t xml:space="preserve">Optional Requirements, </w:t>
      </w:r>
      <w:r w:rsidRPr="00C9379D">
        <w:rPr>
          <w:rFonts w:ascii="Arial Narrow" w:eastAsia="MS Mincho" w:hAnsi="Arial Narrow"/>
        </w:rPr>
        <w:t>Paragraph 2</w:t>
      </w:r>
      <w:r w:rsidRPr="000A4801">
        <w:rPr>
          <w:rFonts w:ascii="Arial Narrow" w:eastAsia="MS Mincho" w:hAnsi="Arial Narrow"/>
        </w:rPr>
        <w:t xml:space="preserve">, </w:t>
      </w:r>
      <w:r w:rsidR="00943319">
        <w:rPr>
          <w:rFonts w:ascii="Arial Narrow" w:eastAsia="MS Mincho" w:hAnsi="Arial Narrow"/>
        </w:rPr>
        <w:t>SFA</w:t>
      </w:r>
      <w:r w:rsidRPr="000A4801">
        <w:rPr>
          <w:rFonts w:ascii="Arial Narrow" w:eastAsia="MS Mincho" w:hAnsi="Arial Narrow"/>
        </w:rPr>
        <w:t xml:space="preserve"> </w:t>
      </w:r>
      <w:r w:rsidR="00670268" w:rsidRPr="000A4801">
        <w:rPr>
          <w:rFonts w:ascii="Arial Narrow" w:eastAsia="MS Mincho" w:hAnsi="Arial Narrow"/>
        </w:rPr>
        <w:t xml:space="preserve">will do all purchasing </w:t>
      </w:r>
      <w:r w:rsidR="00057FFA">
        <w:rPr>
          <w:rFonts w:ascii="Arial Narrow" w:eastAsia="MS Mincho" w:hAnsi="Arial Narrow"/>
        </w:rPr>
        <w:t xml:space="preserve">               </w:t>
      </w:r>
      <w:r w:rsidR="00670268" w:rsidRPr="000A4801">
        <w:rPr>
          <w:rFonts w:ascii="Arial Narrow" w:eastAsia="MS Mincho" w:hAnsi="Arial Narrow"/>
        </w:rPr>
        <w:t xml:space="preserve">for </w:t>
      </w:r>
      <w:r w:rsidR="00DD4DFF">
        <w:rPr>
          <w:rFonts w:ascii="Arial Narrow" w:eastAsia="MS Mincho" w:hAnsi="Arial Narrow"/>
        </w:rPr>
        <w:t>SNP.</w:t>
      </w:r>
    </w:p>
    <w:p w14:paraId="59048595" w14:textId="77777777" w:rsidR="00EE1056" w:rsidRPr="000A4801" w:rsidRDefault="00EE1056" w:rsidP="00057FFA">
      <w:pPr>
        <w:ind w:left="360"/>
        <w:rPr>
          <w:rFonts w:ascii="Arial Narrow" w:eastAsia="MS Mincho" w:hAnsi="Arial Narrow"/>
        </w:rPr>
      </w:pPr>
    </w:p>
    <w:p w14:paraId="248A4B99" w14:textId="7552E2C1" w:rsidR="00EE1056" w:rsidRPr="006010D3" w:rsidRDefault="00EE1056" w:rsidP="00057FFA">
      <w:pPr>
        <w:numPr>
          <w:ilvl w:val="0"/>
          <w:numId w:val="11"/>
        </w:numPr>
        <w:tabs>
          <w:tab w:val="clear" w:pos="720"/>
          <w:tab w:val="left" w:pos="1440"/>
          <w:tab w:val="num" w:pos="2160"/>
        </w:tabs>
        <w:ind w:left="2160" w:hanging="1080"/>
        <w:rPr>
          <w:rFonts w:ascii="Arial Narrow" w:hAnsi="Arial Narrow"/>
        </w:rPr>
      </w:pPr>
      <w:r w:rsidRPr="006010D3">
        <w:rPr>
          <w:rFonts w:ascii="Arial Narrow" w:eastAsia="MS Mincho" w:hAnsi="Arial Narrow"/>
        </w:rPr>
        <w:fldChar w:fldCharType="begin">
          <w:ffData>
            <w:name w:val="Check12"/>
            <w:enabled/>
            <w:calcOnExit w:val="0"/>
            <w:checkBox>
              <w:sizeAuto/>
              <w:default w:val="0"/>
            </w:checkBox>
          </w:ffData>
        </w:fldChar>
      </w:r>
      <w:r w:rsidRPr="006010D3">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6010D3">
        <w:rPr>
          <w:rFonts w:ascii="Arial Narrow" w:eastAsia="MS Mincho" w:hAnsi="Arial Narrow"/>
        </w:rPr>
        <w:fldChar w:fldCharType="end"/>
      </w:r>
      <w:r w:rsidRPr="006010D3">
        <w:rPr>
          <w:rFonts w:ascii="Arial Narrow" w:eastAsia="MS Mincho" w:hAnsi="Arial Narrow"/>
        </w:rPr>
        <w:tab/>
        <w:t xml:space="preserve">For Fixed-Price Per Meal Contracts: FSMC will buy the beginning inventory, </w:t>
      </w:r>
      <w:r w:rsidR="00057FFA">
        <w:rPr>
          <w:rFonts w:ascii="Arial Narrow" w:eastAsia="MS Mincho" w:hAnsi="Arial Narrow"/>
        </w:rPr>
        <w:br/>
      </w:r>
      <w:r w:rsidRPr="006010D3">
        <w:rPr>
          <w:rFonts w:ascii="Arial Narrow" w:eastAsia="MS Mincho" w:hAnsi="Arial Narrow"/>
        </w:rPr>
        <w:t xml:space="preserve">exclusive of commodities, from </w:t>
      </w:r>
      <w:r w:rsidR="00943319" w:rsidRPr="006010D3">
        <w:rPr>
          <w:rFonts w:ascii="Arial Narrow" w:eastAsia="MS Mincho" w:hAnsi="Arial Narrow"/>
        </w:rPr>
        <w:t>SFA</w:t>
      </w:r>
      <w:r w:rsidR="006010D3">
        <w:rPr>
          <w:rFonts w:ascii="Arial Narrow" w:eastAsia="MS Mincho" w:hAnsi="Arial Narrow"/>
        </w:rPr>
        <w:t>.</w:t>
      </w:r>
      <w:r w:rsidR="00D14846">
        <w:rPr>
          <w:rFonts w:ascii="Arial Narrow" w:eastAsia="MS Mincho" w:hAnsi="Arial Narrow"/>
        </w:rPr>
        <w:t xml:space="preserve"> </w:t>
      </w:r>
    </w:p>
    <w:p w14:paraId="7249481A" w14:textId="77777777" w:rsidR="006010D3" w:rsidRPr="006010D3" w:rsidRDefault="006010D3" w:rsidP="006010D3">
      <w:pPr>
        <w:rPr>
          <w:rFonts w:ascii="Arial Narrow" w:hAnsi="Arial Narrow"/>
        </w:rPr>
      </w:pPr>
    </w:p>
    <w:p w14:paraId="6882E5E6" w14:textId="4718848B" w:rsidR="00EE1056" w:rsidRPr="000A4801" w:rsidRDefault="00AF1895" w:rsidP="00E61700">
      <w:pPr>
        <w:ind w:left="1080" w:hanging="360"/>
        <w:rPr>
          <w:rFonts w:ascii="Arial Narrow" w:hAnsi="Arial Narrow"/>
          <w:szCs w:val="20"/>
        </w:rPr>
      </w:pPr>
      <w:r>
        <w:rPr>
          <w:rFonts w:ascii="Arial Narrow" w:hAnsi="Arial Narrow"/>
          <w:szCs w:val="20"/>
        </w:rPr>
        <w:t>4</w:t>
      </w:r>
      <w:r w:rsidR="00EE1056" w:rsidRPr="000A4801">
        <w:rPr>
          <w:rFonts w:ascii="Arial Narrow" w:hAnsi="Arial Narrow"/>
          <w:szCs w:val="20"/>
        </w:rPr>
        <w:t>.</w:t>
      </w:r>
      <w:r w:rsidR="00670268" w:rsidRPr="000A4801">
        <w:rPr>
          <w:rFonts w:ascii="Arial Narrow" w:hAnsi="Arial Narrow"/>
          <w:szCs w:val="20"/>
        </w:rPr>
        <w:tab/>
      </w:r>
      <w:r w:rsidR="00943319">
        <w:rPr>
          <w:rFonts w:ascii="Arial Narrow" w:hAnsi="Arial Narrow"/>
          <w:szCs w:val="20"/>
        </w:rPr>
        <w:t>SFA</w:t>
      </w:r>
      <w:r w:rsidR="00EE1056" w:rsidRPr="000A4801">
        <w:rPr>
          <w:rFonts w:ascii="Arial Narrow" w:hAnsi="Arial Narrow"/>
          <w:szCs w:val="20"/>
        </w:rPr>
        <w:t xml:space="preserve"> and FSMC acknowledge that, to the extent required by 7 CFR </w:t>
      </w:r>
      <w:r w:rsidR="00EE1056" w:rsidRPr="000A4801">
        <w:rPr>
          <w:rFonts w:ascii="Arial Narrow" w:eastAsia="MS Mincho" w:hAnsi="Arial Narrow"/>
          <w:szCs w:val="20"/>
        </w:rPr>
        <w:t>§ 2</w:t>
      </w:r>
      <w:r w:rsidR="007C5616">
        <w:rPr>
          <w:rFonts w:ascii="Arial Narrow" w:eastAsia="MS Mincho" w:hAnsi="Arial Narrow"/>
          <w:szCs w:val="20"/>
        </w:rPr>
        <w:t>10.21</w:t>
      </w:r>
      <w:r w:rsidR="00BD1238">
        <w:rPr>
          <w:rFonts w:ascii="Arial Narrow" w:eastAsia="MS Mincho" w:hAnsi="Arial Narrow"/>
          <w:szCs w:val="20"/>
        </w:rPr>
        <w:t xml:space="preserve"> (d)</w:t>
      </w:r>
      <w:r w:rsidR="001C7C88" w:rsidRPr="000A4801">
        <w:rPr>
          <w:rFonts w:ascii="Arial Narrow" w:eastAsia="MS Mincho" w:hAnsi="Arial Narrow"/>
          <w:szCs w:val="20"/>
        </w:rPr>
        <w:t xml:space="preserve"> and </w:t>
      </w:r>
      <w:r w:rsidR="003043F1" w:rsidRPr="000A4801">
        <w:rPr>
          <w:rFonts w:ascii="Arial Narrow" w:eastAsia="MS Mincho" w:hAnsi="Arial Narrow"/>
          <w:szCs w:val="20"/>
        </w:rPr>
        <w:br/>
      </w:r>
      <w:r w:rsidR="001C7C88" w:rsidRPr="000A4801">
        <w:rPr>
          <w:rFonts w:ascii="Arial Narrow" w:eastAsia="MS Mincho" w:hAnsi="Arial Narrow"/>
          <w:szCs w:val="20"/>
        </w:rPr>
        <w:t>2 CFR Part 200</w:t>
      </w:r>
      <w:r w:rsidR="00BD1238">
        <w:rPr>
          <w:rFonts w:ascii="Arial Narrow" w:eastAsia="MS Mincho" w:hAnsi="Arial Narrow"/>
          <w:szCs w:val="20"/>
        </w:rPr>
        <w:t>.322</w:t>
      </w:r>
      <w:r w:rsidR="00EE1056" w:rsidRPr="000A4801">
        <w:rPr>
          <w:rFonts w:ascii="Arial Narrow" w:eastAsia="MS Mincho" w:hAnsi="Arial Narrow"/>
          <w:szCs w:val="20"/>
        </w:rPr>
        <w:t xml:space="preserve">, </w:t>
      </w:r>
      <w:r w:rsidR="00943319">
        <w:rPr>
          <w:rFonts w:ascii="Arial Narrow" w:eastAsia="MS Mincho" w:hAnsi="Arial Narrow"/>
          <w:szCs w:val="20"/>
        </w:rPr>
        <w:t>SFA</w:t>
      </w:r>
      <w:r w:rsidR="00EE1056" w:rsidRPr="000A4801">
        <w:rPr>
          <w:rFonts w:ascii="Arial Narrow" w:eastAsia="MS Mincho" w:hAnsi="Arial Narrow"/>
          <w:szCs w:val="20"/>
        </w:rPr>
        <w:t xml:space="preserve"> must</w:t>
      </w:r>
      <w:r w:rsidR="00BD1238">
        <w:rPr>
          <w:rFonts w:ascii="Arial Narrow" w:eastAsia="MS Mincho" w:hAnsi="Arial Narrow"/>
          <w:szCs w:val="20"/>
        </w:rPr>
        <w:t xml:space="preserve"> to the maximum extent practicable </w:t>
      </w:r>
      <w:r w:rsidR="00EE1056" w:rsidRPr="000A4801">
        <w:rPr>
          <w:rFonts w:ascii="Arial Narrow" w:eastAsia="MS Mincho" w:hAnsi="Arial Narrow"/>
          <w:szCs w:val="20"/>
        </w:rPr>
        <w:t>purchase only</w:t>
      </w:r>
      <w:r w:rsidR="00BD1238">
        <w:rPr>
          <w:rFonts w:ascii="Arial Narrow" w:eastAsia="MS Mincho" w:hAnsi="Arial Narrow"/>
          <w:szCs w:val="20"/>
        </w:rPr>
        <w:t xml:space="preserve"> domestic foods and </w:t>
      </w:r>
      <w:r w:rsidR="00EE1056" w:rsidRPr="000A4801">
        <w:rPr>
          <w:rFonts w:ascii="Arial Narrow" w:eastAsia="MS Mincho" w:hAnsi="Arial Narrow"/>
          <w:szCs w:val="20"/>
        </w:rPr>
        <w:t xml:space="preserve"> food products that are pro</w:t>
      </w:r>
      <w:r w:rsidR="00BD1238">
        <w:rPr>
          <w:rFonts w:ascii="Arial Narrow" w:eastAsia="MS Mincho" w:hAnsi="Arial Narrow"/>
          <w:szCs w:val="20"/>
        </w:rPr>
        <w:t>cessed</w:t>
      </w:r>
      <w:r w:rsidR="00EE1056" w:rsidRPr="000A4801">
        <w:rPr>
          <w:rFonts w:ascii="Arial Narrow" w:eastAsia="MS Mincho" w:hAnsi="Arial Narrow"/>
          <w:szCs w:val="20"/>
        </w:rPr>
        <w:t xml:space="preserve"> in the United States</w:t>
      </w:r>
      <w:r w:rsidR="00BD1238">
        <w:rPr>
          <w:rFonts w:ascii="Arial Narrow" w:eastAsia="MS Mincho" w:hAnsi="Arial Narrow"/>
          <w:szCs w:val="20"/>
        </w:rPr>
        <w:t xml:space="preserve"> using over 51% domestic foods.</w:t>
      </w:r>
      <w:r w:rsidR="00475900" w:rsidRPr="00475900">
        <w:t xml:space="preserve"> </w:t>
      </w:r>
      <w:r w:rsidR="00475900" w:rsidRPr="00475900">
        <w:rPr>
          <w:rFonts w:ascii="Arial Narrow" w:hAnsi="Arial Narrow"/>
        </w:rPr>
        <w:t xml:space="preserve">FSMC must </w:t>
      </w:r>
      <w:r w:rsidR="00475900" w:rsidRPr="00475900">
        <w:rPr>
          <w:rFonts w:ascii="Arial Narrow" w:hAnsi="Arial Narrow"/>
        </w:rPr>
        <w:lastRenderedPageBreak/>
        <w:t>document, and SFA approve, the use of non-domestic food when competition reveals the cost of domestic food is significantly higher than non-domestic food and/or when food is not produced or manufactured in sufficient quantities domestically to be available in satisfactory</w:t>
      </w:r>
      <w:r w:rsidR="00475900">
        <w:rPr>
          <w:rFonts w:ascii="Arial Narrow" w:hAnsi="Arial Narrow"/>
        </w:rPr>
        <w:t xml:space="preserve"> quantities. </w:t>
      </w:r>
      <w:r w:rsidR="00E61700" w:rsidRPr="00475900">
        <w:rPr>
          <w:rFonts w:ascii="Arial Narrow" w:eastAsia="MS Mincho" w:hAnsi="Arial Narrow"/>
          <w:szCs w:val="20"/>
        </w:rPr>
        <w:br/>
      </w:r>
    </w:p>
    <w:p w14:paraId="61F9A84C" w14:textId="00E80A6A" w:rsidR="00782BCD" w:rsidRPr="00E14065" w:rsidRDefault="00AF1895" w:rsidP="00E61700">
      <w:pPr>
        <w:pStyle w:val="BodyTextIndent3"/>
        <w:spacing w:line="240" w:lineRule="auto"/>
        <w:ind w:left="1080" w:hanging="360"/>
        <w:rPr>
          <w:rFonts w:ascii="Arial Narrow" w:eastAsia="MS Mincho" w:hAnsi="Arial Narrow"/>
          <w:szCs w:val="20"/>
        </w:rPr>
      </w:pPr>
      <w:r>
        <w:rPr>
          <w:rFonts w:ascii="Arial Narrow" w:eastAsia="MS Mincho" w:hAnsi="Arial Narrow"/>
          <w:szCs w:val="20"/>
        </w:rPr>
        <w:t>5</w:t>
      </w:r>
      <w:r w:rsidR="00EE1056" w:rsidRPr="000A4801">
        <w:rPr>
          <w:rFonts w:ascii="Arial Narrow" w:eastAsia="MS Mincho" w:hAnsi="Arial Narrow"/>
          <w:szCs w:val="20"/>
        </w:rPr>
        <w:t>.</w:t>
      </w:r>
      <w:r w:rsidR="00670268" w:rsidRPr="000A4801">
        <w:rPr>
          <w:rFonts w:ascii="Arial Narrow" w:eastAsia="MS Mincho" w:hAnsi="Arial Narrow"/>
          <w:szCs w:val="20"/>
        </w:rPr>
        <w:tab/>
      </w:r>
      <w:r w:rsidR="00943319">
        <w:rPr>
          <w:rFonts w:ascii="Arial Narrow" w:eastAsia="MS Mincho" w:hAnsi="Arial Narrow"/>
          <w:szCs w:val="20"/>
        </w:rPr>
        <w:t>SFA</w:t>
      </w:r>
      <w:r w:rsidR="00EE1056" w:rsidRPr="000A4801">
        <w:rPr>
          <w:rFonts w:ascii="Arial Narrow" w:eastAsia="MS Mincho" w:hAnsi="Arial Narrow"/>
          <w:szCs w:val="20"/>
        </w:rPr>
        <w:t xml:space="preserve"> and FSMC acknowledge that to the extent required by </w:t>
      </w:r>
      <w:r w:rsidR="00BD00D3" w:rsidRPr="000A4801">
        <w:rPr>
          <w:rFonts w:ascii="Arial Narrow" w:eastAsia="MS Mincho" w:hAnsi="Arial Narrow"/>
          <w:szCs w:val="20"/>
        </w:rPr>
        <w:t>Georgia</w:t>
      </w:r>
      <w:r w:rsidR="00EE1056" w:rsidRPr="000A4801">
        <w:rPr>
          <w:rFonts w:ascii="Arial Narrow" w:eastAsia="MS Mincho" w:hAnsi="Arial Narrow"/>
          <w:szCs w:val="20"/>
        </w:rPr>
        <w:t xml:space="preserve"> Education Code § 44.042(a), unless preempted by federal law or regulations, </w:t>
      </w:r>
      <w:r w:rsidR="00943319">
        <w:rPr>
          <w:rFonts w:ascii="Arial Narrow" w:eastAsia="MS Mincho" w:hAnsi="Arial Narrow"/>
          <w:szCs w:val="20"/>
        </w:rPr>
        <w:t>SFA</w:t>
      </w:r>
      <w:r w:rsidR="00EE1056" w:rsidRPr="000A4801">
        <w:rPr>
          <w:rFonts w:ascii="Arial Narrow" w:eastAsia="MS Mincho" w:hAnsi="Arial Narrow"/>
          <w:szCs w:val="20"/>
        </w:rPr>
        <w:t xml:space="preserve"> or FSMC, if box c or d has been checked in paragraph 3 herein above, </w:t>
      </w:r>
      <w:r w:rsidR="00556DC6" w:rsidRPr="000A4801">
        <w:rPr>
          <w:rFonts w:ascii="Arial Narrow" w:eastAsia="MS Mincho" w:hAnsi="Arial Narrow"/>
          <w:szCs w:val="20"/>
        </w:rPr>
        <w:t>will use best efforts to</w:t>
      </w:r>
      <w:r w:rsidR="00EE1056" w:rsidRPr="000A4801">
        <w:rPr>
          <w:rFonts w:ascii="Arial Narrow" w:eastAsia="MS Mincho" w:hAnsi="Arial Narrow"/>
          <w:szCs w:val="20"/>
        </w:rPr>
        <w:t xml:space="preserve"> purchase agricultural products produced, processed or grown in </w:t>
      </w:r>
      <w:r w:rsidR="00BD00D3" w:rsidRPr="000A4801">
        <w:rPr>
          <w:rFonts w:ascii="Arial Narrow" w:eastAsia="MS Mincho" w:hAnsi="Arial Narrow"/>
          <w:szCs w:val="20"/>
        </w:rPr>
        <w:t>Georgia</w:t>
      </w:r>
      <w:r w:rsidR="00EE1056" w:rsidRPr="000A4801">
        <w:rPr>
          <w:rFonts w:ascii="Arial Narrow" w:eastAsia="MS Mincho" w:hAnsi="Arial Narrow"/>
          <w:szCs w:val="20"/>
        </w:rPr>
        <w:t xml:space="preserve"> if the cost and quality are </w:t>
      </w:r>
      <w:r w:rsidR="00BD1238" w:rsidRPr="000A4801">
        <w:rPr>
          <w:rFonts w:ascii="Arial Narrow" w:eastAsia="MS Mincho" w:hAnsi="Arial Narrow"/>
          <w:szCs w:val="20"/>
        </w:rPr>
        <w:t>equal.</w:t>
      </w:r>
      <w:r w:rsidR="00BD1238" w:rsidRPr="000A4801">
        <w:rPr>
          <w:rFonts w:ascii="Arial Narrow" w:hAnsi="Arial Narrow"/>
          <w:szCs w:val="20"/>
        </w:rPr>
        <w:t xml:space="preserve"> The</w:t>
      </w:r>
      <w:r w:rsidR="00EE1056" w:rsidRPr="000A4801">
        <w:rPr>
          <w:rFonts w:ascii="Arial Narrow" w:hAnsi="Arial Narrow"/>
          <w:szCs w:val="20"/>
        </w:rPr>
        <w:t xml:space="preserve"> availability of </w:t>
      </w:r>
      <w:r w:rsidR="00BD00D3" w:rsidRPr="000A4801">
        <w:rPr>
          <w:rFonts w:ascii="Arial Narrow" w:hAnsi="Arial Narrow"/>
          <w:szCs w:val="20"/>
        </w:rPr>
        <w:t>Georgia</w:t>
      </w:r>
      <w:r w:rsidR="00EE1056" w:rsidRPr="000A4801">
        <w:rPr>
          <w:rFonts w:ascii="Arial Narrow" w:hAnsi="Arial Narrow"/>
          <w:szCs w:val="20"/>
        </w:rPr>
        <w:t xml:space="preserve"> products is expected by </w:t>
      </w:r>
      <w:r w:rsidR="00943319">
        <w:rPr>
          <w:rFonts w:ascii="Arial Narrow" w:hAnsi="Arial Narrow"/>
          <w:szCs w:val="20"/>
        </w:rPr>
        <w:t>SFA</w:t>
      </w:r>
      <w:r w:rsidR="00EE1056" w:rsidRPr="000A4801">
        <w:rPr>
          <w:rFonts w:ascii="Arial Narrow" w:hAnsi="Arial Narrow"/>
          <w:szCs w:val="20"/>
        </w:rPr>
        <w:t xml:space="preserve">. The </w:t>
      </w:r>
      <w:r w:rsidR="00D810EB" w:rsidRPr="000A4801">
        <w:rPr>
          <w:rFonts w:ascii="Arial Narrow" w:hAnsi="Arial Narrow"/>
          <w:szCs w:val="20"/>
        </w:rPr>
        <w:t>F</w:t>
      </w:r>
      <w:r w:rsidR="00EE1056" w:rsidRPr="000A4801">
        <w:rPr>
          <w:rFonts w:ascii="Arial Narrow" w:hAnsi="Arial Narrow"/>
          <w:szCs w:val="20"/>
        </w:rPr>
        <w:t xml:space="preserve">arm to </w:t>
      </w:r>
      <w:r w:rsidR="00D810EB" w:rsidRPr="000A4801">
        <w:rPr>
          <w:rFonts w:ascii="Arial Narrow" w:hAnsi="Arial Narrow"/>
          <w:szCs w:val="20"/>
        </w:rPr>
        <w:t>S</w:t>
      </w:r>
      <w:r w:rsidR="00EE1056" w:rsidRPr="000A4801">
        <w:rPr>
          <w:rFonts w:ascii="Arial Narrow" w:hAnsi="Arial Narrow"/>
          <w:szCs w:val="20"/>
        </w:rPr>
        <w:t xml:space="preserve">chool relationship should be enhanced, </w:t>
      </w:r>
      <w:r w:rsidR="00D510AC" w:rsidRPr="000A4801">
        <w:rPr>
          <w:rFonts w:ascii="Arial Narrow" w:hAnsi="Arial Narrow"/>
          <w:szCs w:val="20"/>
        </w:rPr>
        <w:t>encouraged,</w:t>
      </w:r>
      <w:r w:rsidR="00EE1056" w:rsidRPr="000A4801">
        <w:rPr>
          <w:rFonts w:ascii="Arial Narrow" w:hAnsi="Arial Narrow"/>
          <w:szCs w:val="20"/>
        </w:rPr>
        <w:t xml:space="preserve"> and supported by any vendor supplying goods to </w:t>
      </w:r>
      <w:r w:rsidR="00943319">
        <w:rPr>
          <w:rFonts w:ascii="Arial Narrow" w:hAnsi="Arial Narrow"/>
          <w:szCs w:val="20"/>
        </w:rPr>
        <w:t>SFA</w:t>
      </w:r>
      <w:r w:rsidR="00EE1056" w:rsidRPr="000A4801">
        <w:rPr>
          <w:rFonts w:ascii="Arial Narrow" w:hAnsi="Arial Narrow"/>
          <w:szCs w:val="20"/>
        </w:rPr>
        <w:t xml:space="preserve">. Therefore, </w:t>
      </w:r>
      <w:r w:rsidR="00943319">
        <w:rPr>
          <w:rFonts w:ascii="Arial Narrow" w:hAnsi="Arial Narrow"/>
          <w:szCs w:val="20"/>
        </w:rPr>
        <w:t>SFA</w:t>
      </w:r>
      <w:r w:rsidR="00EE1056" w:rsidRPr="000A4801">
        <w:rPr>
          <w:rFonts w:ascii="Arial Narrow" w:hAnsi="Arial Narrow"/>
          <w:szCs w:val="20"/>
        </w:rPr>
        <w:t xml:space="preserve"> will always give preference to items that can be delivered within 24 hours of harvest or production. It is encouraged that the FSMC submit a list of locally grown, processed, and manufactured items available through them for consideration on a regular basis. The products must be </w:t>
      </w:r>
      <w:r w:rsidR="00B6077E" w:rsidRPr="000A4801">
        <w:rPr>
          <w:rFonts w:ascii="Arial Narrow" w:hAnsi="Arial Narrow"/>
          <w:szCs w:val="20"/>
        </w:rPr>
        <w:t>labeled,</w:t>
      </w:r>
      <w:r w:rsidR="00EE1056" w:rsidRPr="000A4801">
        <w:rPr>
          <w:rFonts w:ascii="Arial Narrow" w:hAnsi="Arial Narrow"/>
          <w:szCs w:val="20"/>
        </w:rPr>
        <w:t xml:space="preserve"> and a good faith effort put forward by FSMC to purchase local first when available. In keeping with our mission of establishing relationships, we advocate for a fair price be paid to farmers to help make this important segment of our business sustainable. </w:t>
      </w:r>
      <w:r w:rsidR="00BD1238">
        <w:rPr>
          <w:rFonts w:ascii="Arial Narrow" w:hAnsi="Arial Narrow"/>
          <w:szCs w:val="20"/>
        </w:rPr>
        <w:t xml:space="preserve">The evaluation and scoring of how these preferences will be calculated will be outlined in the </w:t>
      </w:r>
      <w:r w:rsidR="00605203">
        <w:rPr>
          <w:rFonts w:ascii="Arial Narrow" w:hAnsi="Arial Narrow"/>
          <w:szCs w:val="20"/>
        </w:rPr>
        <w:t>proposal award criteria</w:t>
      </w:r>
      <w:r w:rsidR="009F107A">
        <w:rPr>
          <w:rFonts w:ascii="Arial Narrow" w:hAnsi="Arial Narrow"/>
          <w:szCs w:val="20"/>
        </w:rPr>
        <w:t xml:space="preserve"> table.</w:t>
      </w:r>
    </w:p>
    <w:p w14:paraId="0164C3B7" w14:textId="77777777" w:rsidR="00EE1056" w:rsidRPr="000A4801" w:rsidRDefault="00EE1056" w:rsidP="00E61700">
      <w:pPr>
        <w:autoSpaceDE w:val="0"/>
        <w:autoSpaceDN w:val="0"/>
        <w:adjustRightInd w:val="0"/>
        <w:rPr>
          <w:rFonts w:ascii="Arial Narrow" w:hAnsi="Arial Narrow"/>
          <w:szCs w:val="20"/>
        </w:rPr>
      </w:pPr>
    </w:p>
    <w:p w14:paraId="11B4EE3B" w14:textId="1D9EC034" w:rsidR="00EE1056" w:rsidRPr="000A4801" w:rsidRDefault="00940D62" w:rsidP="00E61700">
      <w:pPr>
        <w:pStyle w:val="Heading3"/>
        <w:rPr>
          <w:rFonts w:ascii="Arial Narrow" w:hAnsi="Arial Narrow"/>
        </w:rPr>
      </w:pPr>
      <w:r>
        <w:rPr>
          <w:rFonts w:ascii="Arial Narrow" w:hAnsi="Arial Narrow"/>
        </w:rPr>
        <w:t>E</w:t>
      </w:r>
      <w:r w:rsidR="00EE1056" w:rsidRPr="000A4801">
        <w:rPr>
          <w:rFonts w:ascii="Arial Narrow" w:hAnsi="Arial Narrow"/>
        </w:rPr>
        <w:t>.  USDA Foods</w:t>
      </w:r>
    </w:p>
    <w:p w14:paraId="652405BE" w14:textId="77777777" w:rsidR="00EE1056" w:rsidRPr="000A4801" w:rsidRDefault="00EE1056" w:rsidP="00E61700">
      <w:pPr>
        <w:pStyle w:val="Header"/>
        <w:widowControl/>
        <w:tabs>
          <w:tab w:val="clear" w:pos="4320"/>
          <w:tab w:val="clear" w:pos="8640"/>
          <w:tab w:val="left" w:pos="1080"/>
        </w:tabs>
        <w:rPr>
          <w:rFonts w:ascii="Arial Narrow" w:eastAsia="MS Mincho" w:hAnsi="Arial Narrow"/>
          <w:snapToGrid/>
          <w:szCs w:val="24"/>
        </w:rPr>
      </w:pPr>
    </w:p>
    <w:p w14:paraId="16F8DDEE" w14:textId="37FB083F" w:rsidR="006567FF" w:rsidRPr="006943A9" w:rsidRDefault="006567FF" w:rsidP="00626D75">
      <w:pPr>
        <w:tabs>
          <w:tab w:val="left" w:pos="1080"/>
        </w:tabs>
        <w:rPr>
          <w:rFonts w:ascii="Arial Narrow" w:hAnsi="Arial Narrow"/>
        </w:rPr>
      </w:pPr>
      <w:r w:rsidRPr="006943A9">
        <w:rPr>
          <w:rFonts w:ascii="Arial Narrow" w:hAnsi="Arial Narrow"/>
        </w:rPr>
        <w:t>SFA shall:</w:t>
      </w:r>
    </w:p>
    <w:p w14:paraId="2073835B" w14:textId="7883496E" w:rsidR="006567FF" w:rsidRPr="00E37ED3" w:rsidRDefault="00701A3D">
      <w:pPr>
        <w:pStyle w:val="ListParagraph"/>
        <w:numPr>
          <w:ilvl w:val="0"/>
          <w:numId w:val="44"/>
        </w:numPr>
        <w:tabs>
          <w:tab w:val="left" w:pos="1080"/>
        </w:tabs>
        <w:rPr>
          <w:rFonts w:ascii="Arial Narrow" w:hAnsi="Arial Narrow"/>
        </w:rPr>
      </w:pPr>
      <w:r>
        <w:rPr>
          <w:rFonts w:ascii="Arial Narrow" w:hAnsi="Arial Narrow"/>
        </w:rPr>
        <w:t>r</w:t>
      </w:r>
      <w:r w:rsidR="006567FF" w:rsidRPr="00E37ED3">
        <w:rPr>
          <w:rFonts w:ascii="Arial Narrow" w:hAnsi="Arial Narrow"/>
        </w:rPr>
        <w:t xml:space="preserve">etain title to all USDA Foods. </w:t>
      </w:r>
    </w:p>
    <w:p w14:paraId="7755428A" w14:textId="77777777" w:rsidR="00E37ED3" w:rsidRPr="00E37ED3" w:rsidRDefault="00E37ED3" w:rsidP="00E37ED3">
      <w:pPr>
        <w:pStyle w:val="ListParagraph"/>
        <w:tabs>
          <w:tab w:val="left" w:pos="1080"/>
        </w:tabs>
        <w:ind w:left="1140"/>
        <w:rPr>
          <w:rFonts w:ascii="Arial Narrow" w:hAnsi="Arial Narrow"/>
        </w:rPr>
      </w:pPr>
    </w:p>
    <w:p w14:paraId="426FB724" w14:textId="58EB116A" w:rsidR="006567FF" w:rsidRPr="00E37ED3" w:rsidRDefault="00701A3D">
      <w:pPr>
        <w:pStyle w:val="ListParagraph"/>
        <w:numPr>
          <w:ilvl w:val="0"/>
          <w:numId w:val="44"/>
        </w:numPr>
        <w:tabs>
          <w:tab w:val="left" w:pos="1080"/>
        </w:tabs>
        <w:rPr>
          <w:rFonts w:ascii="Arial Narrow" w:hAnsi="Arial Narrow"/>
        </w:rPr>
      </w:pPr>
      <w:r>
        <w:rPr>
          <w:rFonts w:ascii="Arial Narrow" w:hAnsi="Arial Narrow"/>
        </w:rPr>
        <w:t>e</w:t>
      </w:r>
      <w:r w:rsidR="006567FF" w:rsidRPr="00E37ED3">
        <w:rPr>
          <w:rFonts w:ascii="Arial Narrow" w:hAnsi="Arial Narrow"/>
        </w:rPr>
        <w:t>nsure that FSMC has credited the SFA for the value of all USDA Foods received for use in SFA’s</w:t>
      </w:r>
      <w:r w:rsidR="00E37ED3">
        <w:rPr>
          <w:rFonts w:ascii="Arial Narrow" w:hAnsi="Arial Narrow"/>
        </w:rPr>
        <w:t xml:space="preserve"> </w:t>
      </w:r>
      <w:r w:rsidR="006567FF" w:rsidRPr="00E37ED3">
        <w:rPr>
          <w:rFonts w:ascii="Arial Narrow" w:hAnsi="Arial Narrow"/>
        </w:rPr>
        <w:t xml:space="preserve">meal service in the school year. 7 CFR § 250.51(a) </w:t>
      </w:r>
      <w:r w:rsidR="00BA24C3">
        <w:rPr>
          <w:rFonts w:ascii="Arial Narrow" w:hAnsi="Arial Narrow"/>
        </w:rPr>
        <w:t>USDA Department of Defense (DoD) fresh fruit and vegetable program is considered USDA foods.</w:t>
      </w:r>
    </w:p>
    <w:p w14:paraId="6F3073CF" w14:textId="77777777" w:rsidR="00E37ED3" w:rsidRPr="00E37ED3" w:rsidRDefault="00E37ED3" w:rsidP="00E37ED3">
      <w:pPr>
        <w:tabs>
          <w:tab w:val="left" w:pos="1080"/>
        </w:tabs>
        <w:rPr>
          <w:rFonts w:ascii="Arial Narrow" w:hAnsi="Arial Narrow"/>
        </w:rPr>
      </w:pPr>
    </w:p>
    <w:p w14:paraId="5BE4ACFC" w14:textId="4472E2CA" w:rsidR="00E37ED3" w:rsidRDefault="00701A3D">
      <w:pPr>
        <w:pStyle w:val="ListParagraph"/>
        <w:numPr>
          <w:ilvl w:val="0"/>
          <w:numId w:val="44"/>
        </w:numPr>
        <w:tabs>
          <w:tab w:val="left" w:pos="1080"/>
        </w:tabs>
        <w:rPr>
          <w:rFonts w:ascii="Arial Narrow" w:hAnsi="Arial Narrow"/>
        </w:rPr>
      </w:pPr>
      <w:r>
        <w:rPr>
          <w:rFonts w:ascii="Arial Narrow" w:hAnsi="Arial Narrow"/>
        </w:rPr>
        <w:t>m</w:t>
      </w:r>
      <w:r w:rsidR="006567FF" w:rsidRPr="00E37ED3">
        <w:rPr>
          <w:rFonts w:ascii="Arial Narrow" w:hAnsi="Arial Narrow"/>
        </w:rPr>
        <w:t>aintain responsibility for procuring processing agreements, private storage facilities, or any aspect</w:t>
      </w:r>
    </w:p>
    <w:p w14:paraId="01A56C4A" w14:textId="05160244" w:rsidR="006567FF" w:rsidRPr="00E37ED3" w:rsidRDefault="00E37ED3" w:rsidP="00E37ED3">
      <w:pPr>
        <w:tabs>
          <w:tab w:val="left" w:pos="1080"/>
        </w:tabs>
        <w:rPr>
          <w:rFonts w:ascii="Arial Narrow" w:hAnsi="Arial Narrow"/>
        </w:rPr>
      </w:pPr>
      <w:r>
        <w:rPr>
          <w:rFonts w:ascii="Arial Narrow" w:hAnsi="Arial Narrow"/>
        </w:rPr>
        <w:t xml:space="preserve">                    </w:t>
      </w:r>
      <w:r w:rsidR="006567FF" w:rsidRPr="00E37ED3">
        <w:rPr>
          <w:rFonts w:ascii="Arial Narrow" w:hAnsi="Arial Narrow"/>
        </w:rPr>
        <w:t>of financial management relating to USDA Foods. 7 CFR 250.15</w:t>
      </w:r>
    </w:p>
    <w:p w14:paraId="328FE1E0" w14:textId="77777777" w:rsidR="00E37ED3" w:rsidRPr="00E37ED3" w:rsidRDefault="00E37ED3" w:rsidP="00E37ED3">
      <w:pPr>
        <w:tabs>
          <w:tab w:val="left" w:pos="1080"/>
        </w:tabs>
        <w:rPr>
          <w:rFonts w:ascii="Arial Narrow" w:hAnsi="Arial Narrow"/>
        </w:rPr>
      </w:pPr>
    </w:p>
    <w:p w14:paraId="3AE06348" w14:textId="3E26B47E" w:rsidR="006567FF" w:rsidRPr="00E37ED3" w:rsidRDefault="00701A3D">
      <w:pPr>
        <w:pStyle w:val="ListParagraph"/>
        <w:numPr>
          <w:ilvl w:val="0"/>
          <w:numId w:val="44"/>
        </w:numPr>
        <w:tabs>
          <w:tab w:val="left" w:pos="1080"/>
        </w:tabs>
        <w:rPr>
          <w:rFonts w:ascii="Arial Narrow" w:hAnsi="Arial Narrow"/>
        </w:rPr>
      </w:pPr>
      <w:r>
        <w:rPr>
          <w:rFonts w:ascii="Arial Narrow" w:hAnsi="Arial Narrow"/>
        </w:rPr>
        <w:t>a</w:t>
      </w:r>
      <w:r w:rsidR="006567FF" w:rsidRPr="00E37ED3">
        <w:rPr>
          <w:rFonts w:ascii="Arial Narrow" w:hAnsi="Arial Narrow"/>
        </w:rPr>
        <w:t xml:space="preserve">ssure that the maximum amount of USDA Foods are received and utilized by FSMC. </w:t>
      </w:r>
      <w:r w:rsidR="00057FFA">
        <w:rPr>
          <w:rFonts w:ascii="Arial Narrow" w:hAnsi="Arial Narrow"/>
        </w:rPr>
        <w:br/>
      </w:r>
      <w:r w:rsidR="006567FF" w:rsidRPr="00E37ED3">
        <w:rPr>
          <w:rFonts w:ascii="Arial Narrow" w:hAnsi="Arial Narrow"/>
        </w:rPr>
        <w:t>7 CFR § 210.9(b)(15)</w:t>
      </w:r>
    </w:p>
    <w:p w14:paraId="37C7CB00" w14:textId="77777777" w:rsidR="00E37ED3" w:rsidRPr="00E37ED3" w:rsidRDefault="00E37ED3" w:rsidP="00E37ED3">
      <w:pPr>
        <w:tabs>
          <w:tab w:val="left" w:pos="1080"/>
        </w:tabs>
        <w:rPr>
          <w:rFonts w:ascii="Arial Narrow" w:hAnsi="Arial Narrow"/>
        </w:rPr>
      </w:pPr>
    </w:p>
    <w:p w14:paraId="487667B5" w14:textId="0818FE03" w:rsidR="00E37ED3" w:rsidRPr="00E37ED3" w:rsidRDefault="00701A3D">
      <w:pPr>
        <w:pStyle w:val="ListParagraph"/>
        <w:numPr>
          <w:ilvl w:val="0"/>
          <w:numId w:val="44"/>
        </w:numPr>
        <w:tabs>
          <w:tab w:val="left" w:pos="1080"/>
        </w:tabs>
        <w:rPr>
          <w:rFonts w:ascii="Arial Narrow" w:hAnsi="Arial Narrow"/>
        </w:rPr>
      </w:pPr>
      <w:r>
        <w:rPr>
          <w:rFonts w:ascii="Arial Narrow" w:hAnsi="Arial Narrow"/>
        </w:rPr>
        <w:t>c</w:t>
      </w:r>
      <w:r w:rsidR="006567FF" w:rsidRPr="00E37ED3">
        <w:rPr>
          <w:rFonts w:ascii="Arial Narrow" w:hAnsi="Arial Narrow"/>
        </w:rPr>
        <w:t>onsult with the FSMC in the selection of USDA Foods; however, the final determination as to the</w:t>
      </w:r>
    </w:p>
    <w:p w14:paraId="31FD2F7A" w14:textId="67878366" w:rsidR="00EE1056" w:rsidRPr="00E37ED3" w:rsidRDefault="00E37ED3" w:rsidP="00E37ED3">
      <w:pPr>
        <w:tabs>
          <w:tab w:val="left" w:pos="1080"/>
        </w:tabs>
        <w:rPr>
          <w:rFonts w:ascii="Arial Narrow" w:eastAsia="MS Mincho" w:hAnsi="Arial Narrow"/>
          <w:szCs w:val="20"/>
        </w:rPr>
      </w:pPr>
      <w:r>
        <w:rPr>
          <w:rFonts w:ascii="Arial Narrow" w:hAnsi="Arial Narrow"/>
        </w:rPr>
        <w:t xml:space="preserve">                    acceptance</w:t>
      </w:r>
      <w:r w:rsidR="006567FF" w:rsidRPr="00E37ED3">
        <w:rPr>
          <w:rFonts w:ascii="Arial Narrow" w:hAnsi="Arial Narrow"/>
        </w:rPr>
        <w:t xml:space="preserve"> of USDA Foods must be made by the SFA</w:t>
      </w:r>
      <w:r w:rsidR="00EE1056" w:rsidRPr="00E37ED3">
        <w:rPr>
          <w:rFonts w:ascii="Arial Narrow" w:eastAsia="MS Mincho" w:hAnsi="Arial Narrow"/>
          <w:szCs w:val="20"/>
        </w:rPr>
        <w:t xml:space="preserve">. </w:t>
      </w:r>
      <w:r w:rsidR="00E61700" w:rsidRPr="00E37ED3">
        <w:rPr>
          <w:rFonts w:ascii="Arial Narrow" w:eastAsia="MS Mincho" w:hAnsi="Arial Narrow"/>
          <w:szCs w:val="20"/>
        </w:rPr>
        <w:br/>
      </w:r>
    </w:p>
    <w:p w14:paraId="3B3C7832" w14:textId="761605A4" w:rsidR="006567FF" w:rsidRPr="006943A9" w:rsidRDefault="006567FF" w:rsidP="006567FF">
      <w:pPr>
        <w:tabs>
          <w:tab w:val="left" w:pos="1080"/>
        </w:tabs>
        <w:rPr>
          <w:rFonts w:ascii="Arial Narrow" w:eastAsia="MS Mincho" w:hAnsi="Arial Narrow"/>
        </w:rPr>
      </w:pPr>
      <w:r w:rsidRPr="006943A9">
        <w:rPr>
          <w:rFonts w:ascii="Arial Narrow" w:eastAsia="MS Mincho" w:hAnsi="Arial Narrow"/>
        </w:rPr>
        <w:t>FSMC:</w:t>
      </w:r>
    </w:p>
    <w:p w14:paraId="591332E9" w14:textId="33F20581" w:rsidR="00EE1056" w:rsidRPr="000A4801" w:rsidRDefault="006567FF" w:rsidP="00E61700">
      <w:pPr>
        <w:tabs>
          <w:tab w:val="left" w:pos="1080"/>
        </w:tabs>
        <w:ind w:left="1080" w:hanging="360"/>
        <w:rPr>
          <w:rFonts w:ascii="Arial Narrow" w:eastAsia="MS Mincho" w:hAnsi="Arial Narrow"/>
        </w:rPr>
      </w:pPr>
      <w:r>
        <w:rPr>
          <w:rFonts w:ascii="Arial Narrow" w:eastAsia="MS Mincho" w:hAnsi="Arial Narrow"/>
        </w:rPr>
        <w:t xml:space="preserve">  1. </w:t>
      </w:r>
      <w:r w:rsidR="00701A3D">
        <w:rPr>
          <w:rFonts w:ascii="Arial Narrow" w:eastAsia="MS Mincho" w:hAnsi="Arial Narrow"/>
        </w:rPr>
        <w:t>w</w:t>
      </w:r>
      <w:r w:rsidR="00EE1056" w:rsidRPr="000A4801">
        <w:rPr>
          <w:rFonts w:ascii="Arial Narrow" w:eastAsia="MS Mincho" w:hAnsi="Arial Narrow"/>
        </w:rPr>
        <w:t xml:space="preserve">ill conduct all activities relating to </w:t>
      </w:r>
      <w:r w:rsidR="00373958" w:rsidRPr="000A4801">
        <w:rPr>
          <w:rFonts w:ascii="Arial Narrow" w:eastAsia="MS Mincho" w:hAnsi="Arial Narrow"/>
        </w:rPr>
        <w:t>USDA</w:t>
      </w:r>
      <w:r w:rsidR="00EE1056" w:rsidRPr="000A4801">
        <w:rPr>
          <w:rFonts w:ascii="Arial Narrow" w:eastAsia="MS Mincho" w:hAnsi="Arial Narrow"/>
        </w:rPr>
        <w:t xml:space="preserve"> foods for which it is responsible in accordance with 7 CFR Parts 250, 210, 220, 225 and 226, as applicable. </w:t>
      </w:r>
      <w:r w:rsidR="00383A44">
        <w:rPr>
          <w:rStyle w:val="ptext-23"/>
          <w:rFonts w:ascii="Arial Narrow" w:hAnsi="Arial Narrow"/>
          <w:lang w:val="en"/>
        </w:rPr>
        <w:t>S</w:t>
      </w:r>
      <w:r w:rsidR="00383A44" w:rsidRPr="000A4801">
        <w:rPr>
          <w:rStyle w:val="ptext-23"/>
          <w:rFonts w:ascii="Arial Narrow" w:hAnsi="Arial Narrow"/>
          <w:lang w:val="en"/>
        </w:rPr>
        <w:t xml:space="preserve">hall ensure that all federally USDA foods received by </w:t>
      </w:r>
      <w:r w:rsidR="00383A44">
        <w:rPr>
          <w:rStyle w:val="ptext-23"/>
          <w:rFonts w:ascii="Arial Narrow" w:hAnsi="Arial Narrow"/>
          <w:lang w:val="en"/>
        </w:rPr>
        <w:t>SFA</w:t>
      </w:r>
      <w:r w:rsidR="00383A44" w:rsidRPr="000A4801">
        <w:rPr>
          <w:rStyle w:val="ptext-23"/>
          <w:rFonts w:ascii="Arial Narrow" w:hAnsi="Arial Narrow"/>
          <w:lang w:val="en"/>
        </w:rPr>
        <w:t xml:space="preserve"> and made available to the FSMC accrue only to the benefit of the school food authority's nonprofit school food service and are fully utilized therein</w:t>
      </w:r>
      <w:r w:rsidR="0059088A">
        <w:rPr>
          <w:rStyle w:val="ptext-23"/>
          <w:rFonts w:ascii="Arial Narrow" w:hAnsi="Arial Narrow"/>
          <w:lang w:val="en"/>
        </w:rPr>
        <w:t xml:space="preserve"> </w:t>
      </w:r>
      <w:r w:rsidR="00383A44" w:rsidRPr="000A4801">
        <w:rPr>
          <w:rFonts w:ascii="Arial Narrow" w:hAnsi="Arial Narrow"/>
        </w:rPr>
        <w:t>(7 CFR § 210.16(a)(6))</w:t>
      </w:r>
      <w:r w:rsidR="00383A44">
        <w:rPr>
          <w:rFonts w:ascii="Arial Narrow" w:hAnsi="Arial Narrow"/>
        </w:rPr>
        <w:t>.</w:t>
      </w:r>
      <w:r w:rsidR="00E61700">
        <w:rPr>
          <w:rFonts w:ascii="Arial Narrow" w:eastAsia="MS Mincho" w:hAnsi="Arial Narrow"/>
        </w:rPr>
        <w:br/>
      </w:r>
    </w:p>
    <w:p w14:paraId="5094FB72" w14:textId="6C3B86E4" w:rsidR="00EE1056" w:rsidRPr="000A4801" w:rsidRDefault="006567FF" w:rsidP="00E61700">
      <w:pPr>
        <w:pStyle w:val="BodyTextIndent"/>
        <w:tabs>
          <w:tab w:val="left" w:pos="1080"/>
        </w:tabs>
        <w:ind w:left="1080" w:hanging="360"/>
        <w:rPr>
          <w:rFonts w:ascii="Arial Narrow" w:hAnsi="Arial Narrow"/>
          <w:szCs w:val="20"/>
        </w:rPr>
      </w:pPr>
      <w:r>
        <w:rPr>
          <w:rFonts w:ascii="Arial Narrow" w:hAnsi="Arial Narrow"/>
          <w:szCs w:val="20"/>
        </w:rPr>
        <w:t>2</w:t>
      </w:r>
      <w:r w:rsidR="00EE1056" w:rsidRPr="000A4801">
        <w:rPr>
          <w:rFonts w:ascii="Arial Narrow" w:hAnsi="Arial Narrow"/>
          <w:szCs w:val="20"/>
        </w:rPr>
        <w:t>.</w:t>
      </w:r>
      <w:r w:rsidR="00201EC2" w:rsidRPr="000A4801">
        <w:rPr>
          <w:rFonts w:ascii="Arial Narrow" w:hAnsi="Arial Narrow"/>
          <w:szCs w:val="20"/>
        </w:rPr>
        <w:tab/>
      </w:r>
      <w:r w:rsidR="00701A3D">
        <w:rPr>
          <w:rFonts w:ascii="Arial Narrow" w:hAnsi="Arial Narrow"/>
        </w:rPr>
        <w:t>s</w:t>
      </w:r>
      <w:r w:rsidR="006F711B">
        <w:rPr>
          <w:rFonts w:ascii="Arial Narrow" w:hAnsi="Arial Narrow"/>
        </w:rPr>
        <w:t>hall</w:t>
      </w:r>
      <w:r w:rsidRPr="000A4801">
        <w:rPr>
          <w:rFonts w:ascii="Arial Narrow" w:hAnsi="Arial Narrow"/>
        </w:rPr>
        <w:t xml:space="preserve"> accept and use all USDA Foods ground beef and ground pork products, and all processed end products, without substitution, in </w:t>
      </w:r>
      <w:r>
        <w:rPr>
          <w:rFonts w:ascii="Arial Narrow" w:hAnsi="Arial Narrow"/>
        </w:rPr>
        <w:t>SFA</w:t>
      </w:r>
      <w:r w:rsidRPr="000A4801">
        <w:rPr>
          <w:rFonts w:ascii="Arial Narrow" w:hAnsi="Arial Narrow"/>
        </w:rPr>
        <w:t>’s Food Service Program. Upon termination of this Contract, or if this Contract is not extended or renewed, FSMC must return all unused USDA ground beef, pork and processed end products to</w:t>
      </w:r>
      <w:r>
        <w:rPr>
          <w:rFonts w:ascii="Arial Narrow" w:hAnsi="Arial Narrow"/>
        </w:rPr>
        <w:t xml:space="preserve"> SFA</w:t>
      </w:r>
      <w:r w:rsidRPr="000A4801">
        <w:rPr>
          <w:rFonts w:ascii="Arial Narrow" w:hAnsi="Arial Narrow"/>
        </w:rPr>
        <w:t>. 7 CFR § 250.53.</w:t>
      </w:r>
      <w:r>
        <w:rPr>
          <w:rFonts w:ascii="Arial Narrow" w:hAnsi="Arial Narrow"/>
        </w:rPr>
        <w:br/>
      </w:r>
    </w:p>
    <w:p w14:paraId="52119E29" w14:textId="6003B342" w:rsidR="00B65214" w:rsidRDefault="00F850F4" w:rsidP="00B65214">
      <w:pPr>
        <w:pStyle w:val="Header"/>
        <w:widowControl/>
        <w:tabs>
          <w:tab w:val="clear" w:pos="4320"/>
          <w:tab w:val="clear" w:pos="8640"/>
          <w:tab w:val="left" w:pos="1080"/>
        </w:tabs>
        <w:ind w:left="1080" w:hanging="360"/>
        <w:rPr>
          <w:rFonts w:ascii="Arial Narrow" w:hAnsi="Arial Narrow"/>
        </w:rPr>
      </w:pPr>
      <w:r>
        <w:rPr>
          <w:rFonts w:ascii="Arial Narrow" w:hAnsi="Arial Narrow"/>
        </w:rPr>
        <w:lastRenderedPageBreak/>
        <w:t>3</w:t>
      </w:r>
      <w:r w:rsidR="00EE1056" w:rsidRPr="000A4801">
        <w:rPr>
          <w:rFonts w:ascii="Arial Narrow" w:hAnsi="Arial Narrow"/>
        </w:rPr>
        <w:t>.</w:t>
      </w:r>
      <w:r w:rsidR="007E30E7">
        <w:rPr>
          <w:rFonts w:ascii="Arial Narrow" w:hAnsi="Arial Narrow"/>
        </w:rPr>
        <w:t xml:space="preserve">   </w:t>
      </w:r>
      <w:r w:rsidR="006567FF" w:rsidRPr="000A4801">
        <w:rPr>
          <w:rFonts w:ascii="Arial Narrow" w:hAnsi="Arial Narrow"/>
        </w:rPr>
        <w:t xml:space="preserve"> </w:t>
      </w:r>
      <w:r w:rsidR="00701A3D">
        <w:rPr>
          <w:rFonts w:ascii="Arial Narrow" w:hAnsi="Arial Narrow"/>
        </w:rPr>
        <w:t>a</w:t>
      </w:r>
      <w:r w:rsidR="006567FF" w:rsidRPr="000A4801">
        <w:rPr>
          <w:rFonts w:ascii="Arial Narrow" w:hAnsi="Arial Narrow"/>
        </w:rPr>
        <w:t xml:space="preserve">grees to accept and use all other USDA foods in </w:t>
      </w:r>
      <w:r w:rsidR="006567FF">
        <w:rPr>
          <w:rFonts w:ascii="Arial Narrow" w:hAnsi="Arial Narrow"/>
        </w:rPr>
        <w:t>SFA</w:t>
      </w:r>
      <w:r w:rsidR="006567FF" w:rsidRPr="000A4801">
        <w:rPr>
          <w:rFonts w:ascii="Arial Narrow" w:hAnsi="Arial Narrow"/>
        </w:rPr>
        <w:t xml:space="preserve">’s food service. FSMC </w:t>
      </w:r>
      <w:r w:rsidR="006567FF">
        <w:rPr>
          <w:rFonts w:ascii="Arial Narrow" w:hAnsi="Arial Narrow"/>
        </w:rPr>
        <w:br/>
      </w:r>
      <w:r w:rsidR="006567FF" w:rsidRPr="009E3713">
        <w:rPr>
          <w:rFonts w:ascii="Arial Narrow" w:hAnsi="Arial Narrow"/>
          <w:b/>
          <w:bCs/>
          <w:i/>
          <w:iCs/>
        </w:rPr>
        <w:t>(insert may or may not) (insert use or substitute)</w:t>
      </w:r>
      <w:r w:rsidR="006567FF" w:rsidRPr="000A4801">
        <w:rPr>
          <w:rFonts w:ascii="Arial Narrow" w:hAnsi="Arial Narrow"/>
        </w:rPr>
        <w:t xml:space="preserve"> commercially purchased foods of the same generic identity, of U.S. origin, and of equal or better quality than the USDA foods, in </w:t>
      </w:r>
      <w:r w:rsidR="006567FF">
        <w:rPr>
          <w:rFonts w:ascii="Arial Narrow" w:hAnsi="Arial Narrow"/>
        </w:rPr>
        <w:t>SFA</w:t>
      </w:r>
      <w:r w:rsidR="006567FF" w:rsidRPr="000A4801">
        <w:rPr>
          <w:rFonts w:ascii="Arial Narrow" w:hAnsi="Arial Narrow"/>
        </w:rPr>
        <w:t>’s Food Service Program. Upon termination of this</w:t>
      </w:r>
      <w:r w:rsidR="006567FF">
        <w:rPr>
          <w:rFonts w:ascii="Arial Narrow" w:hAnsi="Arial Narrow"/>
        </w:rPr>
        <w:t xml:space="preserve"> </w:t>
      </w:r>
      <w:r w:rsidR="006567FF" w:rsidRPr="000A4801">
        <w:rPr>
          <w:rFonts w:ascii="Arial Narrow" w:hAnsi="Arial Narrow"/>
        </w:rPr>
        <w:t xml:space="preserve">Contract, FSMC must, at </w:t>
      </w:r>
      <w:r w:rsidR="006567FF">
        <w:rPr>
          <w:rFonts w:ascii="Arial Narrow" w:hAnsi="Arial Narrow"/>
        </w:rPr>
        <w:t>SFA</w:t>
      </w:r>
      <w:r w:rsidR="006567FF" w:rsidRPr="000A4801">
        <w:rPr>
          <w:rFonts w:ascii="Arial Narrow" w:hAnsi="Arial Narrow"/>
        </w:rPr>
        <w:t xml:space="preserve">’s discretion, return other unused USDA foods to </w:t>
      </w:r>
      <w:r w:rsidR="006567FF">
        <w:rPr>
          <w:rFonts w:ascii="Arial Narrow" w:hAnsi="Arial Narrow"/>
        </w:rPr>
        <w:t>SFA</w:t>
      </w:r>
      <w:r w:rsidR="006567FF" w:rsidRPr="000A4801">
        <w:rPr>
          <w:rFonts w:ascii="Arial Narrow" w:hAnsi="Arial Narrow"/>
        </w:rPr>
        <w:t xml:space="preserve">. </w:t>
      </w:r>
      <w:r w:rsidR="00B65214" w:rsidRPr="006F711B">
        <w:rPr>
          <w:rFonts w:ascii="Arial Narrow" w:hAnsi="Arial Narrow"/>
        </w:rPr>
        <w:t>. The value of other unused USDA Foods shall be based on the market value based on the value in USDA’s WBSCM (Web Based Supply Chain Management or current system) at</w:t>
      </w:r>
      <w:r w:rsidR="00B65214">
        <w:rPr>
          <w:rFonts w:ascii="Arial Narrow" w:hAnsi="Arial Narrow"/>
        </w:rPr>
        <w:t xml:space="preserve"> the time the USDA Foods were received by the SFA. 7 CFR 250.51(a).</w:t>
      </w:r>
    </w:p>
    <w:p w14:paraId="12E82744" w14:textId="08ED633D" w:rsidR="00A42B61" w:rsidRPr="000A4801" w:rsidRDefault="00A42B61" w:rsidP="00E61700">
      <w:pPr>
        <w:pStyle w:val="BodyTextIndent"/>
        <w:tabs>
          <w:tab w:val="left" w:pos="1080"/>
        </w:tabs>
        <w:ind w:left="1080" w:hanging="360"/>
        <w:rPr>
          <w:rFonts w:ascii="Arial Narrow" w:hAnsi="Arial Narrow"/>
        </w:rPr>
      </w:pPr>
    </w:p>
    <w:p w14:paraId="7E63320C" w14:textId="00121A81" w:rsidR="005B24D1" w:rsidRPr="000A4801" w:rsidRDefault="00F850F4" w:rsidP="006F711B">
      <w:pPr>
        <w:pStyle w:val="BodyTextIndent"/>
        <w:tabs>
          <w:tab w:val="left" w:pos="1080"/>
        </w:tabs>
        <w:ind w:left="1080" w:hanging="360"/>
        <w:rPr>
          <w:rFonts w:ascii="Arial Narrow" w:hAnsi="Arial Narrow"/>
        </w:rPr>
      </w:pPr>
      <w:r>
        <w:rPr>
          <w:rFonts w:ascii="Arial Narrow" w:hAnsi="Arial Narrow"/>
        </w:rPr>
        <w:t>4</w:t>
      </w:r>
      <w:r w:rsidR="00EE1056" w:rsidRPr="000A4801">
        <w:rPr>
          <w:rFonts w:ascii="Arial Narrow" w:hAnsi="Arial Narrow"/>
        </w:rPr>
        <w:t>.</w:t>
      </w:r>
      <w:r w:rsidR="006567FF">
        <w:rPr>
          <w:rFonts w:ascii="Arial Narrow" w:hAnsi="Arial Narrow"/>
        </w:rPr>
        <w:t xml:space="preserve">    </w:t>
      </w:r>
      <w:r w:rsidR="00701A3D">
        <w:rPr>
          <w:rFonts w:ascii="Arial Narrow" w:hAnsi="Arial Narrow"/>
        </w:rPr>
        <w:t>i</w:t>
      </w:r>
      <w:r w:rsidR="006567FF" w:rsidRPr="000A4801">
        <w:rPr>
          <w:rFonts w:ascii="Arial Narrow" w:hAnsi="Arial Narrow"/>
        </w:rPr>
        <w:t xml:space="preserve">s prohibited from entering into any processing contracts utilizing USDA foods on behalf of </w:t>
      </w:r>
      <w:r w:rsidR="006567FF">
        <w:rPr>
          <w:rFonts w:ascii="Arial Narrow" w:hAnsi="Arial Narrow"/>
        </w:rPr>
        <w:t>SFA</w:t>
      </w:r>
      <w:r w:rsidR="006567FF" w:rsidRPr="000A4801">
        <w:rPr>
          <w:rFonts w:ascii="Arial Narrow" w:hAnsi="Arial Narrow"/>
        </w:rPr>
        <w:t xml:space="preserve">. FSMC agrees that any procurement of end products by FSMC on behalf of </w:t>
      </w:r>
      <w:r w:rsidR="006567FF">
        <w:rPr>
          <w:rFonts w:ascii="Arial Narrow" w:hAnsi="Arial Narrow"/>
        </w:rPr>
        <w:t>SFA</w:t>
      </w:r>
      <w:r w:rsidR="006567FF" w:rsidRPr="000A4801">
        <w:rPr>
          <w:rFonts w:ascii="Arial Narrow" w:hAnsi="Arial Narrow"/>
        </w:rPr>
        <w:t xml:space="preserve"> will be in compliance with the requirements in subpart C of 7 CFR Part 250 and with the provisions of </w:t>
      </w:r>
      <w:r w:rsidR="006567FF">
        <w:rPr>
          <w:rFonts w:ascii="Arial Narrow" w:hAnsi="Arial Narrow"/>
        </w:rPr>
        <w:t>SFA</w:t>
      </w:r>
      <w:r w:rsidR="006567FF" w:rsidRPr="000A4801">
        <w:rPr>
          <w:rFonts w:ascii="Arial Narrow" w:hAnsi="Arial Narrow"/>
        </w:rPr>
        <w:t>’s processing agreements. All refunds received from processors must be credited to</w:t>
      </w:r>
      <w:r w:rsidR="006567FF">
        <w:rPr>
          <w:rFonts w:ascii="Arial Narrow" w:hAnsi="Arial Narrow"/>
        </w:rPr>
        <w:t xml:space="preserve"> SFA</w:t>
      </w:r>
      <w:r w:rsidR="006567FF" w:rsidRPr="000A4801">
        <w:rPr>
          <w:rFonts w:ascii="Arial Narrow" w:hAnsi="Arial Narrow"/>
        </w:rPr>
        <w:t>’s Nonprofit School Food Service Account. (7 CFR § 250.53).</w:t>
      </w:r>
      <w:r w:rsidR="005D0A14" w:rsidRPr="005D0A14">
        <w:rPr>
          <w:rFonts w:ascii="Arial Narrow" w:hAnsi="Arial Narrow"/>
        </w:rPr>
        <w:t xml:space="preserve"> </w:t>
      </w:r>
      <w:r w:rsidR="005D0A14">
        <w:rPr>
          <w:rFonts w:ascii="Arial Narrow" w:hAnsi="Arial Narrow"/>
        </w:rPr>
        <w:t>W</w:t>
      </w:r>
      <w:r w:rsidR="005D0A14" w:rsidRPr="000A4801">
        <w:rPr>
          <w:rFonts w:ascii="Arial Narrow" w:hAnsi="Arial Narrow"/>
        </w:rPr>
        <w:t xml:space="preserve">ill comply, as applicable, with 7 CFR 250.51 and 250.52 concerning payment of processing fees or submittal of refund requests to a processor on behalf of </w:t>
      </w:r>
      <w:r w:rsidR="005D0A14">
        <w:rPr>
          <w:rFonts w:ascii="Arial Narrow" w:hAnsi="Arial Narrow"/>
        </w:rPr>
        <w:t>SFA</w:t>
      </w:r>
      <w:r w:rsidR="005D0A14" w:rsidRPr="000A4801">
        <w:rPr>
          <w:rFonts w:ascii="Arial Narrow" w:hAnsi="Arial Narrow"/>
        </w:rPr>
        <w:t xml:space="preserve">, or remittance of refunds for the value of USDA foods in processed in products to </w:t>
      </w:r>
      <w:r w:rsidR="005D0A14">
        <w:rPr>
          <w:rFonts w:ascii="Arial Narrow" w:hAnsi="Arial Narrow"/>
        </w:rPr>
        <w:t>SFA</w:t>
      </w:r>
      <w:r w:rsidR="005D0A14" w:rsidRPr="000A4801">
        <w:rPr>
          <w:rFonts w:ascii="Arial Narrow" w:hAnsi="Arial Narrow"/>
        </w:rPr>
        <w:t xml:space="preserve">, in accordance with requirements in 7 CFR, part 250 subpart C. </w:t>
      </w:r>
      <w:r w:rsidR="006567FF">
        <w:rPr>
          <w:rFonts w:ascii="Arial Narrow" w:hAnsi="Arial Narrow"/>
        </w:rPr>
        <w:br/>
      </w:r>
    </w:p>
    <w:p w14:paraId="0EA0A96E" w14:textId="0749D94F" w:rsidR="006567FF" w:rsidRPr="000A4801" w:rsidRDefault="00F850F4" w:rsidP="006567FF">
      <w:pPr>
        <w:tabs>
          <w:tab w:val="left" w:pos="1080"/>
        </w:tabs>
        <w:ind w:left="1080" w:hanging="360"/>
        <w:rPr>
          <w:rFonts w:ascii="Arial Narrow" w:eastAsia="MS Mincho" w:hAnsi="Arial Narrow"/>
        </w:rPr>
      </w:pPr>
      <w:r>
        <w:rPr>
          <w:rFonts w:ascii="Arial Narrow" w:eastAsia="MS Mincho" w:hAnsi="Arial Narrow"/>
        </w:rPr>
        <w:t>5</w:t>
      </w:r>
      <w:r w:rsidR="00201EC2" w:rsidRPr="000A4801">
        <w:rPr>
          <w:rFonts w:ascii="Arial Narrow" w:eastAsia="MS Mincho" w:hAnsi="Arial Narrow"/>
        </w:rPr>
        <w:t>.</w:t>
      </w:r>
      <w:r w:rsidR="00201EC2" w:rsidRPr="000A4801">
        <w:rPr>
          <w:rFonts w:ascii="Arial Narrow" w:eastAsia="MS Mincho" w:hAnsi="Arial Narrow"/>
        </w:rPr>
        <w:tab/>
      </w:r>
      <w:r w:rsidR="00701A3D">
        <w:rPr>
          <w:rFonts w:ascii="Arial Narrow" w:eastAsia="MS Mincho" w:hAnsi="Arial Narrow"/>
        </w:rPr>
        <w:t>s</w:t>
      </w:r>
      <w:r w:rsidR="006567FF" w:rsidRPr="000A4801">
        <w:rPr>
          <w:rFonts w:ascii="Arial Narrow" w:eastAsia="MS Mincho" w:hAnsi="Arial Narrow"/>
        </w:rPr>
        <w:t xml:space="preserve">hall accept liability for any negligence on its part that results in any loss of, improper </w:t>
      </w:r>
      <w:r w:rsidR="006567FF">
        <w:rPr>
          <w:rFonts w:ascii="Arial Narrow" w:eastAsia="MS Mincho" w:hAnsi="Arial Narrow"/>
        </w:rPr>
        <w:br/>
      </w:r>
      <w:r w:rsidR="006567FF" w:rsidRPr="000A4801">
        <w:rPr>
          <w:rFonts w:ascii="Arial Narrow" w:eastAsia="MS Mincho" w:hAnsi="Arial Narrow"/>
        </w:rPr>
        <w:t xml:space="preserve">use of, or damage to USDA foods. </w:t>
      </w:r>
    </w:p>
    <w:p w14:paraId="5E2CF740" w14:textId="44909A95" w:rsidR="00EE1056" w:rsidRPr="000A4801" w:rsidRDefault="00EE1056" w:rsidP="00E61700">
      <w:pPr>
        <w:pStyle w:val="BodyTextIndent3"/>
        <w:tabs>
          <w:tab w:val="left" w:pos="1080"/>
        </w:tabs>
        <w:spacing w:line="240" w:lineRule="auto"/>
        <w:ind w:left="1080" w:hanging="360"/>
        <w:rPr>
          <w:rFonts w:ascii="Arial Narrow" w:eastAsia="MS Mincho" w:hAnsi="Arial Narrow"/>
        </w:rPr>
      </w:pPr>
    </w:p>
    <w:p w14:paraId="2B9E6A44" w14:textId="3E959CE8" w:rsidR="006567FF" w:rsidRPr="000A4801" w:rsidRDefault="00F850F4" w:rsidP="006567FF">
      <w:pPr>
        <w:ind w:left="1080" w:hanging="360"/>
        <w:rPr>
          <w:rFonts w:ascii="Arial Narrow" w:eastAsia="MS Mincho" w:hAnsi="Arial Narrow"/>
        </w:rPr>
      </w:pPr>
      <w:r>
        <w:rPr>
          <w:rFonts w:ascii="Arial Narrow" w:eastAsia="MS Mincho" w:hAnsi="Arial Narrow"/>
        </w:rPr>
        <w:t>6</w:t>
      </w:r>
      <w:r w:rsidR="00201EC2" w:rsidRPr="000A4801">
        <w:rPr>
          <w:rFonts w:ascii="Arial Narrow" w:eastAsia="MS Mincho" w:hAnsi="Arial Narrow"/>
        </w:rPr>
        <w:t>.</w:t>
      </w:r>
      <w:r w:rsidR="00201EC2" w:rsidRPr="000A4801">
        <w:rPr>
          <w:rFonts w:ascii="Arial Narrow" w:eastAsia="MS Mincho" w:hAnsi="Arial Narrow"/>
        </w:rPr>
        <w:tab/>
      </w:r>
      <w:r w:rsidR="00701A3D">
        <w:rPr>
          <w:rFonts w:ascii="Arial Narrow" w:eastAsia="MS Mincho" w:hAnsi="Arial Narrow"/>
        </w:rPr>
        <w:t>s</w:t>
      </w:r>
      <w:r w:rsidR="006567FF" w:rsidRPr="000A4801">
        <w:rPr>
          <w:rFonts w:ascii="Arial Narrow" w:eastAsia="MS Mincho" w:hAnsi="Arial Narrow"/>
        </w:rPr>
        <w:t>hall credit</w:t>
      </w:r>
      <w:r w:rsidR="006567FF">
        <w:rPr>
          <w:rFonts w:ascii="Arial Narrow" w:eastAsia="MS Mincho" w:hAnsi="Arial Narrow"/>
        </w:rPr>
        <w:t xml:space="preserve"> SFA</w:t>
      </w:r>
      <w:r w:rsidR="006567FF" w:rsidRPr="000A4801">
        <w:rPr>
          <w:rFonts w:ascii="Arial Narrow" w:eastAsia="MS Mincho" w:hAnsi="Arial Narrow"/>
        </w:rPr>
        <w:t xml:space="preserve"> for the value of all USDA foods received for the use in </w:t>
      </w:r>
      <w:r w:rsidR="006567FF">
        <w:rPr>
          <w:rFonts w:ascii="Arial Narrow" w:eastAsia="MS Mincho" w:hAnsi="Arial Narrow"/>
        </w:rPr>
        <w:t>SFA</w:t>
      </w:r>
      <w:r w:rsidR="006567FF" w:rsidRPr="000A4801">
        <w:rPr>
          <w:rFonts w:ascii="Arial Narrow" w:eastAsia="MS Mincho" w:hAnsi="Arial Narrow"/>
        </w:rPr>
        <w:t>'s meal service in the school year, including both entitlement and bonus foods, and including the value of USDA foods contained in processed end products. The manner in which FSMC shall account for the value of USDA foods is</w:t>
      </w:r>
      <w:r w:rsidR="00321974">
        <w:rPr>
          <w:rFonts w:ascii="Arial Narrow" w:eastAsia="MS Mincho" w:hAnsi="Arial Narrow"/>
        </w:rPr>
        <w:t xml:space="preserve"> as follow</w:t>
      </w:r>
      <w:r w:rsidR="00523F22">
        <w:rPr>
          <w:rFonts w:ascii="Arial Narrow" w:eastAsia="MS Mincho" w:hAnsi="Arial Narrow"/>
        </w:rPr>
        <w:t>s</w:t>
      </w:r>
      <w:r w:rsidR="00321974">
        <w:rPr>
          <w:rFonts w:ascii="Arial Narrow" w:eastAsia="MS Mincho" w:hAnsi="Arial Narrow"/>
        </w:rPr>
        <w:t>:</w:t>
      </w:r>
      <w:r w:rsidR="006567FF" w:rsidRPr="000A4801">
        <w:rPr>
          <w:rFonts w:ascii="Arial Narrow" w:eastAsia="MS Mincho" w:hAnsi="Arial Narrow"/>
        </w:rPr>
        <w:t xml:space="preserve"> (7 CFR </w:t>
      </w:r>
      <w:r w:rsidR="006567FF" w:rsidRPr="000A4801">
        <w:rPr>
          <w:rFonts w:ascii="Arial Narrow" w:hAnsi="Arial Narrow"/>
        </w:rPr>
        <w:t>§ 250.51)</w:t>
      </w:r>
      <w:r w:rsidR="006567FF" w:rsidRPr="000A4801">
        <w:rPr>
          <w:rFonts w:ascii="Arial Narrow" w:eastAsia="MS Mincho" w:hAnsi="Arial Narrow"/>
        </w:rPr>
        <w:t xml:space="preserve"> </w:t>
      </w:r>
      <w:r w:rsidR="006567FF">
        <w:rPr>
          <w:rFonts w:ascii="Arial Narrow" w:eastAsia="MS Mincho" w:hAnsi="Arial Narrow"/>
        </w:rPr>
        <w:br/>
      </w:r>
    </w:p>
    <w:p w14:paraId="6473F785" w14:textId="7CB9AF5A" w:rsidR="00EE1056" w:rsidRPr="000A4801" w:rsidRDefault="006567FF" w:rsidP="006F711B">
      <w:pPr>
        <w:tabs>
          <w:tab w:val="left" w:pos="1080"/>
        </w:tabs>
        <w:ind w:left="1080"/>
        <w:rPr>
          <w:rFonts w:ascii="Arial Narrow" w:eastAsia="MS Mincho" w:hAnsi="Arial Narrow"/>
        </w:rPr>
      </w:pPr>
      <w:r w:rsidRPr="000A4801">
        <w:rPr>
          <w:rFonts w:ascii="Arial Narrow" w:eastAsia="MS Mincho" w:hAnsi="Arial Narrow"/>
        </w:rPr>
        <w:fldChar w:fldCharType="begin">
          <w:ffData>
            <w:name w:val="Check34"/>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r>
      <w:r w:rsidRPr="00E14065">
        <w:rPr>
          <w:rFonts w:ascii="Arial Narrow" w:eastAsia="MS Mincho" w:hAnsi="Arial Narrow"/>
          <w:b/>
          <w:bCs/>
        </w:rPr>
        <w:t>Fixed-meal rate:</w:t>
      </w:r>
      <w:r w:rsidRPr="000A4801">
        <w:rPr>
          <w:rFonts w:ascii="Arial Narrow" w:eastAsia="MS Mincho" w:hAnsi="Arial Narrow"/>
        </w:rPr>
        <w:t xml:space="preserve">  FSMC must subtract from </w:t>
      </w:r>
      <w:r>
        <w:rPr>
          <w:rFonts w:ascii="Arial Narrow" w:eastAsia="MS Mincho" w:hAnsi="Arial Narrow"/>
        </w:rPr>
        <w:t>SFA</w:t>
      </w:r>
      <w:r w:rsidRPr="000A4801">
        <w:rPr>
          <w:rFonts w:ascii="Arial Narrow" w:eastAsia="MS Mincho" w:hAnsi="Arial Narrow"/>
        </w:rPr>
        <w:t xml:space="preserve">’s monthly bill/invoice the market value of all USDA foods received for use in </w:t>
      </w:r>
      <w:r>
        <w:rPr>
          <w:rFonts w:ascii="Arial Narrow" w:eastAsia="MS Mincho" w:hAnsi="Arial Narrow"/>
        </w:rPr>
        <w:t>SFA</w:t>
      </w:r>
      <w:r w:rsidRPr="000A4801">
        <w:rPr>
          <w:rFonts w:ascii="Arial Narrow" w:eastAsia="MS Mincho" w:hAnsi="Arial Narrow"/>
        </w:rPr>
        <w:t xml:space="preserve">’s food service. The market value is based on the allocated value provided to </w:t>
      </w:r>
      <w:r>
        <w:rPr>
          <w:rFonts w:ascii="Arial Narrow" w:eastAsia="MS Mincho" w:hAnsi="Arial Narrow"/>
        </w:rPr>
        <w:t>SFA</w:t>
      </w:r>
      <w:r w:rsidRPr="000A4801">
        <w:rPr>
          <w:rFonts w:ascii="Arial Narrow" w:eastAsia="MS Mincho" w:hAnsi="Arial Narrow"/>
        </w:rPr>
        <w:t xml:space="preserve"> through </w:t>
      </w:r>
      <w:r w:rsidR="00D45713">
        <w:rPr>
          <w:rFonts w:ascii="Arial Narrow" w:eastAsia="MS Mincho" w:hAnsi="Arial Narrow"/>
        </w:rPr>
        <w:t>GaDOE</w:t>
      </w:r>
      <w:r w:rsidRPr="000A4801">
        <w:rPr>
          <w:rFonts w:ascii="Arial Narrow" w:eastAsia="MS Mincho" w:hAnsi="Arial Narrow"/>
        </w:rPr>
        <w:t xml:space="preserve">’s food distribution program, </w:t>
      </w:r>
      <w:r w:rsidR="00321974">
        <w:rPr>
          <w:rFonts w:ascii="Arial Narrow" w:eastAsia="MS Mincho" w:hAnsi="Arial Narrow"/>
        </w:rPr>
        <w:t>and/or t</w:t>
      </w:r>
      <w:r w:rsidRPr="000A4801">
        <w:rPr>
          <w:rFonts w:ascii="Arial Narrow" w:eastAsia="MS Mincho" w:hAnsi="Arial Narrow"/>
        </w:rPr>
        <w:t>hrough the current data entry location, WBSCM (Web Based Supply Chain Management)</w:t>
      </w:r>
      <w:r w:rsidR="00AB4C7A">
        <w:rPr>
          <w:rFonts w:ascii="Arial Narrow" w:eastAsia="MS Mincho" w:hAnsi="Arial Narrow"/>
        </w:rPr>
        <w:t xml:space="preserve"> at the time the USDA Foods are received by the SFA.</w:t>
      </w:r>
      <w:r w:rsidRPr="000A4801">
        <w:rPr>
          <w:rFonts w:ascii="Arial Narrow" w:eastAsia="MS Mincho" w:hAnsi="Arial Narrow"/>
        </w:rPr>
        <w:t xml:space="preserve">  </w:t>
      </w:r>
      <w:r>
        <w:rPr>
          <w:rFonts w:ascii="Arial Narrow" w:eastAsia="MS Mincho" w:hAnsi="Arial Narrow"/>
        </w:rPr>
        <w:br/>
      </w:r>
    </w:p>
    <w:p w14:paraId="4FEB9BF5" w14:textId="0644D228" w:rsidR="00EE1056" w:rsidRPr="000A4801" w:rsidRDefault="00F850F4" w:rsidP="00E61700">
      <w:pPr>
        <w:tabs>
          <w:tab w:val="left" w:pos="1080"/>
        </w:tabs>
        <w:ind w:left="1080" w:hanging="360"/>
        <w:rPr>
          <w:rFonts w:ascii="Arial Narrow" w:eastAsia="MS Mincho" w:hAnsi="Arial Narrow"/>
        </w:rPr>
      </w:pPr>
      <w:r>
        <w:rPr>
          <w:rFonts w:ascii="Arial Narrow" w:eastAsia="MS Mincho" w:hAnsi="Arial Narrow"/>
        </w:rPr>
        <w:t>7</w:t>
      </w:r>
      <w:r w:rsidR="00201EC2" w:rsidRPr="000A4801">
        <w:rPr>
          <w:rFonts w:ascii="Arial Narrow" w:eastAsia="MS Mincho" w:hAnsi="Arial Narrow"/>
        </w:rPr>
        <w:t>.</w:t>
      </w:r>
      <w:r w:rsidR="00201EC2" w:rsidRPr="000A4801">
        <w:rPr>
          <w:rFonts w:ascii="Arial Narrow" w:eastAsia="MS Mincho" w:hAnsi="Arial Narrow"/>
        </w:rPr>
        <w:tab/>
      </w:r>
      <w:r w:rsidR="00701A3D">
        <w:rPr>
          <w:rFonts w:ascii="Arial Narrow" w:eastAsia="MS Mincho" w:hAnsi="Arial Narrow"/>
        </w:rPr>
        <w:t>w</w:t>
      </w:r>
      <w:r w:rsidR="006567FF" w:rsidRPr="000A4801">
        <w:rPr>
          <w:rFonts w:ascii="Arial Narrow" w:eastAsia="MS Mincho" w:hAnsi="Arial Narrow"/>
        </w:rPr>
        <w:t xml:space="preserve">ill comply with 7 CFR 250.14(b) and 250.52 concerning storage and inventory management </w:t>
      </w:r>
      <w:r w:rsidR="006567FF">
        <w:rPr>
          <w:rFonts w:ascii="Arial Narrow" w:eastAsia="MS Mincho" w:hAnsi="Arial Narrow"/>
        </w:rPr>
        <w:t xml:space="preserve"> </w:t>
      </w:r>
      <w:r w:rsidR="006567FF" w:rsidRPr="000A4801">
        <w:rPr>
          <w:rFonts w:ascii="Arial Narrow" w:eastAsia="MS Mincho" w:hAnsi="Arial Narrow"/>
        </w:rPr>
        <w:t xml:space="preserve">of USDA foods in accordance with 7 CFR 250.52. FSMC will maintain accurate and complete records with respect to the receipt; use/disposition, storage, and inventory of USDA foods and ensure that its system of inventory management will not result in </w:t>
      </w:r>
      <w:r w:rsidR="006567FF">
        <w:rPr>
          <w:rFonts w:ascii="Arial Narrow" w:eastAsia="MS Mincho" w:hAnsi="Arial Narrow"/>
        </w:rPr>
        <w:t>SFA</w:t>
      </w:r>
      <w:r w:rsidR="006567FF" w:rsidRPr="000A4801">
        <w:rPr>
          <w:rFonts w:ascii="Arial Narrow" w:eastAsia="MS Mincho" w:hAnsi="Arial Narrow"/>
        </w:rPr>
        <w:t xml:space="preserve"> being charged for USDA foods. Failure by FSMC to maintain the required records under this Contract shall be considered prima facie evidence of improper distribution or loss of USDA foods.</w:t>
      </w:r>
      <w:r w:rsidR="00610D97">
        <w:rPr>
          <w:rFonts w:ascii="Arial Narrow" w:eastAsia="MS Mincho" w:hAnsi="Arial Narrow"/>
        </w:rPr>
        <w:t xml:space="preserve"> At the discretion of the SFA, a monthly inventory report or velocity report may be required to show the usage of the USDA Foods. </w:t>
      </w:r>
      <w:r w:rsidR="006567FF">
        <w:rPr>
          <w:rFonts w:ascii="Arial Narrow" w:eastAsia="MS Mincho" w:hAnsi="Arial Narrow"/>
        </w:rPr>
        <w:br/>
      </w:r>
    </w:p>
    <w:p w14:paraId="2D75F917" w14:textId="1FF7CEAB" w:rsidR="006567FF" w:rsidRPr="000A4801" w:rsidRDefault="00F850F4" w:rsidP="006567FF">
      <w:pPr>
        <w:ind w:left="1080" w:hanging="360"/>
        <w:rPr>
          <w:rFonts w:ascii="Arial Narrow" w:eastAsia="MS Mincho" w:hAnsi="Arial Narrow"/>
        </w:rPr>
      </w:pPr>
      <w:r>
        <w:rPr>
          <w:rFonts w:ascii="Arial Narrow" w:eastAsia="MS Mincho" w:hAnsi="Arial Narrow"/>
        </w:rPr>
        <w:t>8</w:t>
      </w:r>
      <w:r w:rsidR="00EE1056" w:rsidRPr="000A4801">
        <w:rPr>
          <w:rFonts w:ascii="Arial Narrow" w:eastAsia="MS Mincho" w:hAnsi="Arial Narrow"/>
        </w:rPr>
        <w:t>.</w:t>
      </w:r>
      <w:r w:rsidR="00201EC2" w:rsidRPr="000A4801">
        <w:rPr>
          <w:rFonts w:ascii="Arial Narrow" w:eastAsia="MS Mincho" w:hAnsi="Arial Narrow"/>
        </w:rPr>
        <w:tab/>
      </w:r>
      <w:r w:rsidR="00701A3D">
        <w:rPr>
          <w:rFonts w:ascii="Arial Narrow" w:eastAsia="MS Mincho" w:hAnsi="Arial Narrow"/>
        </w:rPr>
        <w:t>s</w:t>
      </w:r>
      <w:r w:rsidR="006567FF" w:rsidRPr="000A4801">
        <w:rPr>
          <w:rFonts w:ascii="Arial Narrow" w:eastAsia="MS Mincho" w:hAnsi="Arial Narrow"/>
        </w:rPr>
        <w:t>hall allow</w:t>
      </w:r>
      <w:r w:rsidR="006567FF">
        <w:rPr>
          <w:rFonts w:ascii="Arial Narrow" w:eastAsia="MS Mincho" w:hAnsi="Arial Narrow"/>
        </w:rPr>
        <w:t xml:space="preserve"> SFA</w:t>
      </w:r>
      <w:r w:rsidR="006567FF" w:rsidRPr="000A4801">
        <w:rPr>
          <w:rFonts w:ascii="Arial Narrow" w:eastAsia="MS Mincho" w:hAnsi="Arial Narrow"/>
        </w:rPr>
        <w:t xml:space="preserve"> and/or any state or federal representative or auditor, including the Comptroller General and USDA, or their duly authorized representatives, to perform onsite reviews of FSMC’s food service operation, including the review of records, to ensure compliance with requirements for the management and use of USDA foods. (7 CFR § 250.53(a) (10))</w:t>
      </w:r>
    </w:p>
    <w:p w14:paraId="0AE7F7E2" w14:textId="61ED63D6" w:rsidR="00831F68" w:rsidRPr="000A4801" w:rsidRDefault="00831F68" w:rsidP="00E61700">
      <w:pPr>
        <w:tabs>
          <w:tab w:val="left" w:pos="1080"/>
        </w:tabs>
        <w:ind w:left="1080"/>
        <w:rPr>
          <w:rFonts w:ascii="Arial Narrow" w:eastAsia="MS Mincho" w:hAnsi="Arial Narrow"/>
        </w:rPr>
      </w:pPr>
    </w:p>
    <w:p w14:paraId="7CA90350" w14:textId="5FA53F85" w:rsidR="006567FF" w:rsidRPr="000A4801" w:rsidRDefault="00C43479" w:rsidP="006567FF">
      <w:pPr>
        <w:tabs>
          <w:tab w:val="left" w:pos="1080"/>
        </w:tabs>
        <w:ind w:left="1080" w:hanging="360"/>
        <w:rPr>
          <w:rFonts w:ascii="Arial Narrow" w:eastAsia="MS Mincho" w:hAnsi="Arial Narrow"/>
        </w:rPr>
      </w:pPr>
      <w:r>
        <w:rPr>
          <w:rFonts w:ascii="Arial Narrow" w:eastAsia="MS Mincho" w:hAnsi="Arial Narrow"/>
        </w:rPr>
        <w:t xml:space="preserve"> </w:t>
      </w:r>
      <w:r w:rsidR="00F850F4">
        <w:rPr>
          <w:rFonts w:ascii="Arial Narrow" w:eastAsia="MS Mincho" w:hAnsi="Arial Narrow"/>
        </w:rPr>
        <w:t>9</w:t>
      </w:r>
      <w:r w:rsidR="006567FF">
        <w:rPr>
          <w:rFonts w:ascii="Arial Narrow" w:eastAsia="MS Mincho" w:hAnsi="Arial Narrow"/>
        </w:rPr>
        <w:t xml:space="preserve">. </w:t>
      </w:r>
      <w:r w:rsidR="00701A3D">
        <w:rPr>
          <w:rFonts w:ascii="Arial Narrow" w:hAnsi="Arial Narrow"/>
        </w:rPr>
        <w:t>s</w:t>
      </w:r>
      <w:r w:rsidR="006567FF" w:rsidRPr="000A4801">
        <w:rPr>
          <w:rFonts w:ascii="Arial Narrow" w:hAnsi="Arial Narrow"/>
        </w:rPr>
        <w:t>hall maintain records to document its compliance with requirements relating to USDA foods in</w:t>
      </w:r>
      <w:r w:rsidR="00AA3163">
        <w:rPr>
          <w:rFonts w:ascii="Arial Narrow" w:hAnsi="Arial Narrow"/>
        </w:rPr>
        <w:t xml:space="preserve"> </w:t>
      </w:r>
      <w:r w:rsidR="006567FF" w:rsidRPr="000A4801">
        <w:rPr>
          <w:rFonts w:ascii="Arial Narrow" w:hAnsi="Arial Narrow"/>
        </w:rPr>
        <w:t xml:space="preserve">accordance with 7 CFR § 250.54(b). </w:t>
      </w:r>
      <w:r w:rsidR="006567FF" w:rsidRPr="000A4801">
        <w:rPr>
          <w:rFonts w:ascii="Arial Narrow" w:eastAsia="MS Mincho" w:hAnsi="Arial Narrow"/>
        </w:rPr>
        <w:t xml:space="preserve">(7 CFR </w:t>
      </w:r>
      <w:r w:rsidR="006567FF" w:rsidRPr="000A4801">
        <w:rPr>
          <w:rFonts w:ascii="Arial Narrow" w:hAnsi="Arial Narrow"/>
        </w:rPr>
        <w:t xml:space="preserve">§ 250.53(a) (11)) </w:t>
      </w:r>
    </w:p>
    <w:p w14:paraId="7BFFCA59" w14:textId="7AF1110A" w:rsidR="00EE1056" w:rsidRPr="000A4801" w:rsidRDefault="00EE1056" w:rsidP="00C43479">
      <w:pPr>
        <w:ind w:left="720"/>
        <w:rPr>
          <w:rFonts w:ascii="Arial Narrow" w:eastAsia="MS Mincho" w:hAnsi="Arial Narrow"/>
        </w:rPr>
      </w:pPr>
    </w:p>
    <w:p w14:paraId="4A9C184A" w14:textId="01F19B9D" w:rsidR="00E14065" w:rsidRDefault="00843A79" w:rsidP="00E62319">
      <w:pPr>
        <w:tabs>
          <w:tab w:val="left" w:pos="1080"/>
        </w:tabs>
        <w:ind w:left="1080" w:hanging="360"/>
        <w:rPr>
          <w:rFonts w:ascii="Arial Narrow" w:eastAsia="MS Mincho" w:hAnsi="Arial Narrow"/>
        </w:rPr>
      </w:pPr>
      <w:r w:rsidRPr="000A4801">
        <w:rPr>
          <w:rFonts w:ascii="Arial Narrow" w:eastAsia="MS Mincho" w:hAnsi="Arial Narrow"/>
        </w:rPr>
        <w:lastRenderedPageBreak/>
        <w:t>1</w:t>
      </w:r>
      <w:r w:rsidR="00F850F4">
        <w:rPr>
          <w:rFonts w:ascii="Arial Narrow" w:eastAsia="MS Mincho" w:hAnsi="Arial Narrow"/>
        </w:rPr>
        <w:t>0</w:t>
      </w:r>
      <w:r w:rsidRPr="000A4801">
        <w:rPr>
          <w:rFonts w:ascii="Arial Narrow" w:eastAsia="MS Mincho" w:hAnsi="Arial Narrow"/>
        </w:rPr>
        <w:t>.</w:t>
      </w:r>
      <w:r w:rsidRPr="000A4801">
        <w:rPr>
          <w:rFonts w:ascii="Arial Narrow" w:eastAsia="MS Mincho" w:hAnsi="Arial Narrow"/>
        </w:rPr>
        <w:tab/>
      </w:r>
      <w:r w:rsidR="00701A3D">
        <w:rPr>
          <w:rFonts w:ascii="Arial Narrow" w:eastAsia="MS Mincho" w:hAnsi="Arial Narrow"/>
        </w:rPr>
        <w:t>a</w:t>
      </w:r>
      <w:r w:rsidR="006567FF" w:rsidRPr="000A4801">
        <w:rPr>
          <w:rFonts w:ascii="Arial Narrow" w:eastAsia="MS Mincho" w:hAnsi="Arial Narrow"/>
        </w:rPr>
        <w:t>cknowledge</w:t>
      </w:r>
      <w:r w:rsidR="00701A3D">
        <w:rPr>
          <w:rFonts w:ascii="Arial Narrow" w:eastAsia="MS Mincho" w:hAnsi="Arial Narrow"/>
        </w:rPr>
        <w:t>s</w:t>
      </w:r>
      <w:r w:rsidR="006567FF" w:rsidRPr="000A4801">
        <w:rPr>
          <w:rFonts w:ascii="Arial Narrow" w:eastAsia="MS Mincho" w:hAnsi="Arial Narrow"/>
        </w:rPr>
        <w:t xml:space="preserve"> that renewal of this Contract is contingent upon the fulfillment of all contract provisions herein relating to USDA foods. (7 CFR </w:t>
      </w:r>
      <w:r w:rsidR="006567FF" w:rsidRPr="000A4801">
        <w:rPr>
          <w:rFonts w:ascii="Arial Narrow" w:hAnsi="Arial Narrow"/>
        </w:rPr>
        <w:t>§ 250.53(a) (12))</w:t>
      </w:r>
      <w:r w:rsidR="006567FF">
        <w:rPr>
          <w:rFonts w:ascii="Arial Narrow" w:hAnsi="Arial Narrow"/>
        </w:rPr>
        <w:br/>
      </w:r>
    </w:p>
    <w:p w14:paraId="5332D0C5" w14:textId="07AE5D1A" w:rsidR="00EE1056" w:rsidRPr="000A4801" w:rsidRDefault="00EC39B9" w:rsidP="006F711B">
      <w:pPr>
        <w:tabs>
          <w:tab w:val="left" w:pos="1080"/>
        </w:tabs>
        <w:ind w:left="1080" w:hanging="360"/>
        <w:rPr>
          <w:rFonts w:ascii="Arial Narrow" w:eastAsia="MS Mincho" w:hAnsi="Arial Narrow"/>
        </w:rPr>
      </w:pPr>
      <w:r w:rsidRPr="000A4801">
        <w:rPr>
          <w:rFonts w:ascii="Arial Narrow" w:hAnsi="Arial Narrow"/>
        </w:rPr>
        <w:t>1</w:t>
      </w:r>
      <w:r w:rsidR="00F850F4">
        <w:rPr>
          <w:rFonts w:ascii="Arial Narrow" w:hAnsi="Arial Narrow"/>
        </w:rPr>
        <w:t>1</w:t>
      </w:r>
      <w:r w:rsidR="00EE1056" w:rsidRPr="000A4801">
        <w:rPr>
          <w:rFonts w:ascii="Arial Narrow" w:hAnsi="Arial Narrow"/>
        </w:rPr>
        <w:t>.</w:t>
      </w:r>
      <w:r w:rsidR="006F711B">
        <w:rPr>
          <w:rFonts w:ascii="Arial Narrow" w:hAnsi="Arial Narrow"/>
        </w:rPr>
        <w:t xml:space="preserve"> </w:t>
      </w:r>
      <w:r w:rsidR="00701A3D">
        <w:rPr>
          <w:rFonts w:ascii="Arial Narrow" w:hAnsi="Arial Narrow"/>
        </w:rPr>
        <w:t>a</w:t>
      </w:r>
      <w:r w:rsidR="006F711B">
        <w:rPr>
          <w:rFonts w:ascii="Arial Narrow" w:hAnsi="Arial Narrow"/>
        </w:rPr>
        <w:t xml:space="preserve">cknowledges that </w:t>
      </w:r>
      <w:r w:rsidR="006F711B">
        <w:rPr>
          <w:rFonts w:ascii="Arial Narrow" w:eastAsia="MS Mincho" w:hAnsi="Arial Narrow"/>
        </w:rPr>
        <w:t>i</w:t>
      </w:r>
      <w:r w:rsidR="00EE1056" w:rsidRPr="000A4801">
        <w:rPr>
          <w:rFonts w:ascii="Arial Narrow" w:eastAsia="MS Mincho" w:hAnsi="Arial Narrow"/>
        </w:rPr>
        <w:t>n a Fixed-meal rate contract, the</w:t>
      </w:r>
      <w:r w:rsidR="00900628">
        <w:rPr>
          <w:rFonts w:ascii="Arial Narrow" w:eastAsia="MS Mincho" w:hAnsi="Arial Narrow"/>
        </w:rPr>
        <w:t xml:space="preserve"> proposed</w:t>
      </w:r>
      <w:r w:rsidR="00EE1056" w:rsidRPr="000A4801">
        <w:rPr>
          <w:rFonts w:ascii="Arial Narrow" w:eastAsia="MS Mincho" w:hAnsi="Arial Narrow"/>
        </w:rPr>
        <w:t xml:space="preserve"> rate per meal must be calculated as if no USDA</w:t>
      </w:r>
      <w:r w:rsidR="00B21839" w:rsidRPr="000A4801">
        <w:rPr>
          <w:rFonts w:ascii="Arial Narrow" w:eastAsia="MS Mincho" w:hAnsi="Arial Narrow"/>
        </w:rPr>
        <w:t xml:space="preserve"> foods</w:t>
      </w:r>
      <w:r w:rsidR="00EE1056" w:rsidRPr="000A4801">
        <w:rPr>
          <w:rFonts w:ascii="Arial Narrow" w:eastAsia="MS Mincho" w:hAnsi="Arial Narrow"/>
        </w:rPr>
        <w:t xml:space="preserve"> were available.</w:t>
      </w:r>
      <w:r w:rsidR="00E62319">
        <w:rPr>
          <w:rFonts w:ascii="Arial Narrow" w:eastAsia="MS Mincho" w:hAnsi="Arial Narrow"/>
        </w:rPr>
        <w:br/>
      </w:r>
    </w:p>
    <w:p w14:paraId="01307142" w14:textId="432BA574" w:rsidR="00FD1FD2" w:rsidRPr="006F711B" w:rsidRDefault="007041CE" w:rsidP="00F771DA">
      <w:pPr>
        <w:pStyle w:val="Header"/>
        <w:widowControl/>
        <w:tabs>
          <w:tab w:val="clear" w:pos="4320"/>
          <w:tab w:val="clear" w:pos="8640"/>
          <w:tab w:val="left" w:pos="1080"/>
        </w:tabs>
        <w:ind w:left="1080" w:hanging="360"/>
        <w:rPr>
          <w:rFonts w:ascii="Arial Narrow" w:hAnsi="Arial Narrow"/>
        </w:rPr>
      </w:pPr>
      <w:r>
        <w:rPr>
          <w:rFonts w:ascii="Arial Narrow" w:hAnsi="Arial Narrow"/>
        </w:rPr>
        <w:t>1</w:t>
      </w:r>
      <w:r w:rsidR="00F850F4">
        <w:rPr>
          <w:rFonts w:ascii="Arial Narrow" w:hAnsi="Arial Narrow"/>
        </w:rPr>
        <w:t>2</w:t>
      </w:r>
      <w:r>
        <w:rPr>
          <w:rFonts w:ascii="Arial Narrow" w:hAnsi="Arial Narrow"/>
        </w:rPr>
        <w:t xml:space="preserve">. </w:t>
      </w:r>
      <w:r w:rsidR="00701A3D">
        <w:rPr>
          <w:rFonts w:ascii="Arial Narrow" w:hAnsi="Arial Narrow"/>
        </w:rPr>
        <w:t>i</w:t>
      </w:r>
      <w:r>
        <w:rPr>
          <w:rFonts w:ascii="Arial Narrow" w:hAnsi="Arial Narrow"/>
        </w:rPr>
        <w:t xml:space="preserve">s prohibited from cashing out USDA Foods and providing a credit to the SFA for USDA Foods </w:t>
      </w:r>
      <w:r w:rsidR="00057FFA">
        <w:rPr>
          <w:rFonts w:ascii="Arial Narrow" w:hAnsi="Arial Narrow"/>
        </w:rPr>
        <w:br/>
      </w:r>
      <w:r>
        <w:rPr>
          <w:rFonts w:ascii="Arial Narrow" w:hAnsi="Arial Narrow"/>
        </w:rPr>
        <w:t>(7CFR 250.13)</w:t>
      </w:r>
    </w:p>
    <w:p w14:paraId="5614C9CB" w14:textId="7B8282D4" w:rsidR="00E62319" w:rsidRPr="006F711B" w:rsidRDefault="00E62319" w:rsidP="00E62319">
      <w:pPr>
        <w:pStyle w:val="Default"/>
        <w:tabs>
          <w:tab w:val="left" w:pos="1080"/>
        </w:tabs>
        <w:ind w:left="1080" w:hanging="360"/>
        <w:rPr>
          <w:rFonts w:ascii="Arial Narrow" w:hAnsi="Arial Narrow"/>
        </w:rPr>
      </w:pPr>
    </w:p>
    <w:p w14:paraId="5457CBF4" w14:textId="34A4EB4B" w:rsidR="00EE1056" w:rsidRPr="00B36422" w:rsidRDefault="00940D62" w:rsidP="00B36422">
      <w:pPr>
        <w:rPr>
          <w:rFonts w:ascii="Arial Narrow" w:eastAsia="Calibri" w:hAnsi="Arial Narrow"/>
          <w:b/>
          <w:bCs/>
          <w:color w:val="000000"/>
        </w:rPr>
      </w:pPr>
      <w:r w:rsidRPr="00DD2518">
        <w:rPr>
          <w:rFonts w:ascii="Arial Narrow" w:hAnsi="Arial Narrow"/>
          <w:b/>
          <w:bCs/>
        </w:rPr>
        <w:t>F</w:t>
      </w:r>
      <w:r w:rsidR="00EE1056" w:rsidRPr="00DD2518">
        <w:rPr>
          <w:rFonts w:ascii="Arial Narrow" w:hAnsi="Arial Narrow"/>
          <w:b/>
          <w:bCs/>
        </w:rPr>
        <w:t>.  Employees</w:t>
      </w:r>
      <w:r w:rsidR="00E62319" w:rsidRPr="00B36422">
        <w:rPr>
          <w:rFonts w:ascii="Arial Narrow" w:hAnsi="Arial Narrow"/>
          <w:b/>
          <w:bCs/>
        </w:rPr>
        <w:br/>
      </w:r>
    </w:p>
    <w:p w14:paraId="47382C40" w14:textId="666320A2" w:rsidR="00EE1056" w:rsidRPr="000A4801" w:rsidRDefault="00EE1056" w:rsidP="00E62319">
      <w:pPr>
        <w:tabs>
          <w:tab w:val="left" w:pos="1080"/>
        </w:tabs>
        <w:ind w:left="1080" w:hanging="360"/>
        <w:rPr>
          <w:rFonts w:ascii="Arial Narrow" w:eastAsia="MS Mincho" w:hAnsi="Arial Narrow"/>
          <w:szCs w:val="20"/>
        </w:rPr>
      </w:pPr>
      <w:r w:rsidRPr="000A4801">
        <w:rPr>
          <w:rFonts w:ascii="Arial Narrow" w:eastAsia="MS Mincho" w:hAnsi="Arial Narrow"/>
          <w:szCs w:val="20"/>
        </w:rPr>
        <w:t>1</w:t>
      </w:r>
      <w:r w:rsidR="00201EC2" w:rsidRPr="000A4801">
        <w:rPr>
          <w:rFonts w:ascii="Arial Narrow" w:eastAsia="MS Mincho" w:hAnsi="Arial Narrow"/>
          <w:szCs w:val="20"/>
        </w:rPr>
        <w:t>.</w:t>
      </w:r>
      <w:r w:rsidR="00201EC2" w:rsidRPr="000A4801">
        <w:rPr>
          <w:rFonts w:ascii="Arial Narrow" w:eastAsia="MS Mincho" w:hAnsi="Arial Narrow"/>
          <w:szCs w:val="20"/>
        </w:rPr>
        <w:tab/>
      </w:r>
      <w:r w:rsidRPr="000A4801">
        <w:rPr>
          <w:rFonts w:ascii="Arial Narrow" w:eastAsia="MS Mincho" w:hAnsi="Arial Narrow"/>
          <w:szCs w:val="20"/>
        </w:rPr>
        <w:t xml:space="preserve">FSMC shall provide and pay a staff of qualified management (and operational) employees assigned to duty on </w:t>
      </w:r>
      <w:r w:rsidR="00943319">
        <w:rPr>
          <w:rFonts w:ascii="Arial Narrow" w:eastAsia="MS Mincho" w:hAnsi="Arial Narrow"/>
          <w:szCs w:val="20"/>
        </w:rPr>
        <w:t>SFA</w:t>
      </w:r>
      <w:r w:rsidRPr="000A4801">
        <w:rPr>
          <w:rFonts w:ascii="Arial Narrow" w:eastAsia="MS Mincho" w:hAnsi="Arial Narrow"/>
          <w:szCs w:val="20"/>
        </w:rPr>
        <w:t xml:space="preserve">’s premises for efficient operation of the Programs.  </w:t>
      </w:r>
      <w:r w:rsidR="00E62319">
        <w:rPr>
          <w:rFonts w:ascii="Arial Narrow" w:eastAsia="MS Mincho" w:hAnsi="Arial Narrow"/>
          <w:szCs w:val="20"/>
        </w:rPr>
        <w:br/>
      </w:r>
    </w:p>
    <w:p w14:paraId="51068092" w14:textId="46C3EF7E" w:rsidR="003043F1" w:rsidRPr="000A4801" w:rsidRDefault="00EE1056" w:rsidP="00E62319">
      <w:pPr>
        <w:tabs>
          <w:tab w:val="left" w:pos="1080"/>
        </w:tabs>
        <w:ind w:left="1080" w:hanging="360"/>
        <w:rPr>
          <w:rFonts w:ascii="Arial Narrow" w:eastAsia="MS Mincho" w:hAnsi="Arial Narrow"/>
          <w:highlight w:val="yellow"/>
        </w:rPr>
      </w:pPr>
      <w:r w:rsidRPr="000A4801">
        <w:rPr>
          <w:rFonts w:ascii="Arial Narrow" w:eastAsia="MS Mincho" w:hAnsi="Arial Narrow"/>
        </w:rPr>
        <w:t>2.</w:t>
      </w:r>
      <w:r w:rsidR="00201EC2" w:rsidRPr="000A4801">
        <w:rPr>
          <w:rFonts w:ascii="Arial Narrow" w:eastAsia="MS Mincho" w:hAnsi="Arial Narrow"/>
        </w:rPr>
        <w:tab/>
      </w:r>
      <w:r w:rsidR="00943319">
        <w:rPr>
          <w:rFonts w:ascii="Arial Narrow" w:eastAsia="MS Mincho" w:hAnsi="Arial Narrow"/>
        </w:rPr>
        <w:t>SFA</w:t>
      </w:r>
      <w:r w:rsidRPr="000A4801">
        <w:rPr>
          <w:rFonts w:ascii="Arial Narrow" w:eastAsia="MS Mincho" w:hAnsi="Arial Narrow"/>
        </w:rPr>
        <w:t xml:space="preserve"> must designate if current </w:t>
      </w:r>
      <w:r w:rsidR="00943319">
        <w:rPr>
          <w:rFonts w:ascii="Arial Narrow" w:eastAsia="MS Mincho" w:hAnsi="Arial Narrow"/>
        </w:rPr>
        <w:t>SFA</w:t>
      </w:r>
      <w:r w:rsidRPr="000A4801">
        <w:rPr>
          <w:rFonts w:ascii="Arial Narrow" w:eastAsia="MS Mincho" w:hAnsi="Arial Narrow"/>
        </w:rPr>
        <w:t xml:space="preserve"> employees, including site and area managers as well as any other staff, will be retained by </w:t>
      </w:r>
      <w:r w:rsidR="00943319">
        <w:rPr>
          <w:rFonts w:ascii="Arial Narrow" w:eastAsia="MS Mincho" w:hAnsi="Arial Narrow"/>
        </w:rPr>
        <w:t>SFA</w:t>
      </w:r>
      <w:r w:rsidRPr="000A4801">
        <w:rPr>
          <w:rFonts w:ascii="Arial Narrow" w:eastAsia="MS Mincho" w:hAnsi="Arial Narrow"/>
        </w:rPr>
        <w:t xml:space="preserve"> or be subject to employment by the FSMC. This must agree with the information reported in the List of Charts and Other Attachments, Chart 4, </w:t>
      </w:r>
      <w:r w:rsidRPr="000A4801">
        <w:rPr>
          <w:rFonts w:ascii="Arial Narrow" w:hAnsi="Arial Narrow"/>
          <w:szCs w:val="20"/>
        </w:rPr>
        <w:t xml:space="preserve">which is attached to this Contract as Exhibit D and fully incorporated herein and the </w:t>
      </w:r>
      <w:r w:rsidRPr="000A4801">
        <w:rPr>
          <w:rFonts w:ascii="Arial Narrow" w:eastAsia="MS Mincho" w:hAnsi="Arial Narrow"/>
        </w:rPr>
        <w:t>Schedule of FSMC Employees,</w:t>
      </w:r>
      <w:r w:rsidRPr="000A4801">
        <w:rPr>
          <w:rFonts w:ascii="Arial Narrow" w:hAnsi="Arial Narrow"/>
        </w:rPr>
        <w:t xml:space="preserve"> </w:t>
      </w:r>
      <w:r w:rsidRPr="000A4801">
        <w:rPr>
          <w:rFonts w:ascii="Arial Narrow" w:hAnsi="Arial Narrow"/>
          <w:szCs w:val="20"/>
        </w:rPr>
        <w:t xml:space="preserve">which is attached to this Contract as Exhibit </w:t>
      </w:r>
      <w:r w:rsidR="00376E55">
        <w:rPr>
          <w:rFonts w:ascii="Arial Narrow" w:hAnsi="Arial Narrow"/>
          <w:szCs w:val="20"/>
        </w:rPr>
        <w:t>G</w:t>
      </w:r>
      <w:r w:rsidRPr="000A4801">
        <w:rPr>
          <w:rFonts w:ascii="Arial Narrow" w:hAnsi="Arial Narrow"/>
          <w:szCs w:val="20"/>
        </w:rPr>
        <w:t xml:space="preserve"> and fully incorporated herein</w:t>
      </w:r>
      <w:r w:rsidRPr="000A4801">
        <w:rPr>
          <w:rFonts w:ascii="Arial Narrow" w:hAnsi="Arial Narrow"/>
        </w:rPr>
        <w:t xml:space="preserve">. </w:t>
      </w:r>
      <w:r w:rsidRPr="000A4801">
        <w:rPr>
          <w:rFonts w:ascii="Arial Narrow" w:eastAsia="MS Mincho" w:hAnsi="Arial Narrow"/>
        </w:rPr>
        <w:t xml:space="preserve"> </w:t>
      </w:r>
      <w:r w:rsidRPr="000A4801">
        <w:rPr>
          <w:rFonts w:ascii="Arial Narrow" w:eastAsia="MS Mincho" w:hAnsi="Arial Narrow"/>
          <w:highlight w:val="yellow"/>
        </w:rPr>
        <w:t xml:space="preserve"> </w:t>
      </w:r>
    </w:p>
    <w:p w14:paraId="0916BA82" w14:textId="0A597C02" w:rsidR="00EE1056" w:rsidRPr="00E14065" w:rsidRDefault="00EE1056" w:rsidP="00E62319">
      <w:pPr>
        <w:ind w:left="1080"/>
        <w:rPr>
          <w:rFonts w:ascii="Arial Narrow" w:eastAsia="MS Mincho" w:hAnsi="Arial Narrow"/>
          <w:highlight w:val="yellow"/>
        </w:rPr>
      </w:pPr>
      <w:r w:rsidRPr="000A4801">
        <w:rPr>
          <w:rFonts w:ascii="Arial Narrow" w:eastAsia="MS Mincho" w:hAnsi="Arial Narrow"/>
        </w:rPr>
        <w:t xml:space="preserve">Employees retained by:  </w:t>
      </w:r>
      <w:r w:rsidR="00E62319">
        <w:rPr>
          <w:rFonts w:ascii="Arial Narrow" w:eastAsia="MS Mincho" w:hAnsi="Arial Narrow"/>
        </w:rPr>
        <w:br/>
      </w:r>
      <w:r w:rsidRPr="000A4801">
        <w:rPr>
          <w:rFonts w:ascii="Arial Narrow" w:eastAsia="MS Mincho" w:hAnsi="Arial Narrow"/>
        </w:rPr>
        <w:tab/>
      </w:r>
      <w:r w:rsidR="00E62319">
        <w:rPr>
          <w:rFonts w:ascii="Arial Narrow" w:eastAsia="MS Mincho" w:hAnsi="Arial Narrow"/>
        </w:rPr>
        <w:br/>
      </w:r>
      <w:r w:rsidRPr="000A4801">
        <w:rPr>
          <w:rFonts w:ascii="Arial Narrow" w:eastAsia="MS Mincho" w:hAnsi="Arial Narrow"/>
        </w:rPr>
        <w:fldChar w:fldCharType="begin">
          <w:ffData>
            <w:name w:val="Check5"/>
            <w:enabled/>
            <w:calcOnExit w:val="0"/>
            <w:checkBox>
              <w:sizeAuto/>
              <w:default w:val="0"/>
            </w:checkBox>
          </w:ffData>
        </w:fldChar>
      </w:r>
      <w:bookmarkStart w:id="11" w:name="Check5"/>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11"/>
      <w:r w:rsidR="00201EC2" w:rsidRPr="000A4801">
        <w:rPr>
          <w:rFonts w:ascii="Arial Narrow" w:eastAsia="MS Mincho" w:hAnsi="Arial Narrow"/>
        </w:rPr>
        <w:tab/>
      </w:r>
      <w:r w:rsidR="00FE0B39">
        <w:rPr>
          <w:rFonts w:ascii="Arial Narrow" w:eastAsia="MS Mincho" w:hAnsi="Arial Narrow"/>
        </w:rPr>
        <w:t xml:space="preserve"> SFA</w:t>
      </w:r>
      <w:r w:rsidR="00201EC2" w:rsidRPr="000A4801">
        <w:rPr>
          <w:rFonts w:ascii="Arial Narrow" w:eastAsia="MS Mincho" w:hAnsi="Arial Narrow"/>
        </w:rPr>
        <w:t xml:space="preserve"> (See Exhibit D, Chart 4)</w:t>
      </w:r>
    </w:p>
    <w:p w14:paraId="47FDC9C5" w14:textId="77777777" w:rsidR="00EE1056" w:rsidRPr="000A4801" w:rsidRDefault="00EE1056" w:rsidP="00E62319">
      <w:pPr>
        <w:tabs>
          <w:tab w:val="left" w:pos="1080"/>
        </w:tabs>
        <w:ind w:firstLine="720"/>
        <w:rPr>
          <w:rFonts w:ascii="Arial Narrow" w:eastAsia="MS Mincho" w:hAnsi="Arial Narrow"/>
        </w:rPr>
      </w:pPr>
    </w:p>
    <w:p w14:paraId="6E3266EA" w14:textId="29ED2963" w:rsidR="00EE1056" w:rsidRPr="000A4801" w:rsidRDefault="00E62319" w:rsidP="00E62319">
      <w:pPr>
        <w:tabs>
          <w:tab w:val="left" w:pos="1080"/>
        </w:tabs>
        <w:rPr>
          <w:rFonts w:ascii="Arial Narrow" w:eastAsia="MS Mincho" w:hAnsi="Arial Narrow"/>
        </w:rPr>
      </w:pPr>
      <w:r>
        <w:rPr>
          <w:rFonts w:ascii="Arial Narrow" w:eastAsia="MS Mincho" w:hAnsi="Arial Narrow"/>
        </w:rPr>
        <w:tab/>
      </w:r>
      <w:r w:rsidR="00EE1056" w:rsidRPr="000A4801">
        <w:rPr>
          <w:rFonts w:ascii="Arial Narrow" w:eastAsia="MS Mincho" w:hAnsi="Arial Narrow"/>
        </w:rPr>
        <w:fldChar w:fldCharType="begin">
          <w:ffData>
            <w:name w:val="Check6"/>
            <w:enabled/>
            <w:calcOnExit w:val="0"/>
            <w:checkBox>
              <w:sizeAuto/>
              <w:default w:val="0"/>
            </w:checkBox>
          </w:ffData>
        </w:fldChar>
      </w:r>
      <w:bookmarkStart w:id="12" w:name="Check6"/>
      <w:r w:rsidR="00EE1056"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00EE1056" w:rsidRPr="000A4801">
        <w:rPr>
          <w:rFonts w:ascii="Arial Narrow" w:eastAsia="MS Mincho" w:hAnsi="Arial Narrow"/>
        </w:rPr>
        <w:fldChar w:fldCharType="end"/>
      </w:r>
      <w:bookmarkEnd w:id="12"/>
      <w:r w:rsidR="00201EC2" w:rsidRPr="000A4801">
        <w:rPr>
          <w:rFonts w:ascii="Arial Narrow" w:eastAsia="MS Mincho" w:hAnsi="Arial Narrow"/>
        </w:rPr>
        <w:tab/>
        <w:t xml:space="preserve">FSMC (See Exhibit </w:t>
      </w:r>
      <w:r w:rsidR="00376E55">
        <w:rPr>
          <w:rFonts w:ascii="Arial Narrow" w:eastAsia="MS Mincho" w:hAnsi="Arial Narrow"/>
        </w:rPr>
        <w:t>G</w:t>
      </w:r>
      <w:r w:rsidR="00201EC2" w:rsidRPr="000A4801">
        <w:rPr>
          <w:rFonts w:ascii="Arial Narrow" w:eastAsia="MS Mincho" w:hAnsi="Arial Narrow"/>
        </w:rPr>
        <w:t>)</w:t>
      </w:r>
    </w:p>
    <w:p w14:paraId="1EA30729" w14:textId="77777777" w:rsidR="00EE1056" w:rsidRPr="000A4801" w:rsidRDefault="00EE1056" w:rsidP="00E62319">
      <w:pPr>
        <w:tabs>
          <w:tab w:val="left" w:pos="1080"/>
        </w:tabs>
        <w:ind w:left="2880" w:firstLine="720"/>
        <w:rPr>
          <w:rFonts w:ascii="Arial Narrow" w:eastAsia="MS Mincho" w:hAnsi="Arial Narrow"/>
        </w:rPr>
      </w:pPr>
    </w:p>
    <w:p w14:paraId="6F5675F3" w14:textId="0FAD8ECF" w:rsidR="00EE1056" w:rsidRPr="000A4801" w:rsidRDefault="00E62319" w:rsidP="00E62319">
      <w:pPr>
        <w:tabs>
          <w:tab w:val="left" w:pos="1080"/>
        </w:tabs>
        <w:rPr>
          <w:rFonts w:ascii="Arial Narrow" w:eastAsia="MS Mincho" w:hAnsi="Arial Narrow"/>
        </w:rPr>
      </w:pPr>
      <w:r>
        <w:rPr>
          <w:rFonts w:ascii="Arial Narrow" w:eastAsia="MS Mincho" w:hAnsi="Arial Narrow"/>
        </w:rPr>
        <w:tab/>
      </w:r>
      <w:r w:rsidR="00EE1056" w:rsidRPr="000A4801">
        <w:rPr>
          <w:rFonts w:ascii="Arial Narrow" w:eastAsia="MS Mincho" w:hAnsi="Arial Narrow"/>
        </w:rPr>
        <w:fldChar w:fldCharType="begin">
          <w:ffData>
            <w:name w:val="Check7"/>
            <w:enabled/>
            <w:calcOnExit w:val="0"/>
            <w:checkBox>
              <w:sizeAuto/>
              <w:default w:val="0"/>
            </w:checkBox>
          </w:ffData>
        </w:fldChar>
      </w:r>
      <w:bookmarkStart w:id="13" w:name="Check7"/>
      <w:r w:rsidR="00EE1056"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00EE1056" w:rsidRPr="000A4801">
        <w:rPr>
          <w:rFonts w:ascii="Arial Narrow" w:eastAsia="MS Mincho" w:hAnsi="Arial Narrow"/>
        </w:rPr>
        <w:fldChar w:fldCharType="end"/>
      </w:r>
      <w:bookmarkEnd w:id="13"/>
      <w:r w:rsidR="00EE1056" w:rsidRPr="000A4801">
        <w:rPr>
          <w:rFonts w:ascii="Arial Narrow" w:eastAsia="MS Mincho" w:hAnsi="Arial Narrow"/>
        </w:rPr>
        <w:tab/>
        <w:t>Both</w:t>
      </w:r>
      <w:r w:rsidR="00FE0B39">
        <w:rPr>
          <w:rFonts w:ascii="Arial Narrow" w:eastAsia="MS Mincho" w:hAnsi="Arial Narrow"/>
        </w:rPr>
        <w:t xml:space="preserve"> SFA</w:t>
      </w:r>
      <w:r w:rsidR="00EE1056" w:rsidRPr="000A4801">
        <w:rPr>
          <w:rFonts w:ascii="Arial Narrow" w:eastAsia="MS Mincho" w:hAnsi="Arial Narrow"/>
        </w:rPr>
        <w:t xml:space="preserve"> and FSMC (See Exhibit D, Chart 4 and Exhibit </w:t>
      </w:r>
      <w:r w:rsidR="00376E55">
        <w:rPr>
          <w:rFonts w:ascii="Arial Narrow" w:eastAsia="MS Mincho" w:hAnsi="Arial Narrow"/>
        </w:rPr>
        <w:t>G</w:t>
      </w:r>
      <w:r w:rsidR="00EE1056" w:rsidRPr="000A4801">
        <w:rPr>
          <w:rFonts w:ascii="Arial Narrow" w:eastAsia="MS Mincho" w:hAnsi="Arial Narrow"/>
        </w:rPr>
        <w:t>)</w:t>
      </w:r>
    </w:p>
    <w:p w14:paraId="62F7E51C" w14:textId="77777777" w:rsidR="00EE1056" w:rsidRPr="000A4801" w:rsidRDefault="00EE1056" w:rsidP="00E62319">
      <w:pPr>
        <w:pStyle w:val="Heading1"/>
        <w:tabs>
          <w:tab w:val="left" w:pos="1080"/>
        </w:tabs>
        <w:ind w:left="360"/>
        <w:jc w:val="left"/>
        <w:rPr>
          <w:rFonts w:ascii="Arial Narrow" w:hAnsi="Arial Narrow"/>
          <w:b w:val="0"/>
          <w:bCs w:val="0"/>
        </w:rPr>
      </w:pPr>
    </w:p>
    <w:p w14:paraId="5B1D4A7F" w14:textId="464AA5F0" w:rsidR="00EE1056" w:rsidRDefault="00A519A3" w:rsidP="00E62319">
      <w:pPr>
        <w:pStyle w:val="Heading1"/>
        <w:tabs>
          <w:tab w:val="left" w:pos="1080"/>
        </w:tabs>
        <w:ind w:left="1080"/>
        <w:jc w:val="left"/>
        <w:rPr>
          <w:rFonts w:ascii="Arial Narrow" w:hAnsi="Arial Narrow"/>
          <w:b w:val="0"/>
          <w:bCs w:val="0"/>
        </w:rPr>
      </w:pPr>
      <w:r w:rsidRPr="000A4801">
        <w:rPr>
          <w:rFonts w:ascii="Arial Narrow" w:hAnsi="Arial Narrow"/>
          <w:b w:val="0"/>
          <w:bCs w:val="0"/>
        </w:rPr>
        <w:t>(</w:t>
      </w:r>
      <w:r w:rsidR="00EE1056" w:rsidRPr="00482F44">
        <w:rPr>
          <w:rFonts w:ascii="Arial Narrow" w:hAnsi="Arial Narrow"/>
          <w:b w:val="0"/>
          <w:bCs w:val="0"/>
        </w:rPr>
        <w:t xml:space="preserve">If </w:t>
      </w:r>
      <w:r w:rsidR="00943319" w:rsidRPr="00482F44">
        <w:rPr>
          <w:rFonts w:ascii="Arial Narrow" w:hAnsi="Arial Narrow"/>
          <w:b w:val="0"/>
          <w:bCs w:val="0"/>
        </w:rPr>
        <w:t>SFA</w:t>
      </w:r>
      <w:r w:rsidR="00EE1056" w:rsidRPr="00482F44">
        <w:rPr>
          <w:rFonts w:ascii="Arial Narrow" w:hAnsi="Arial Narrow"/>
          <w:b w:val="0"/>
          <w:bCs w:val="0"/>
        </w:rPr>
        <w:t xml:space="preserve"> is transitioning employees to FSMC payroll, each position to be transitioned and date of anticipated transition shall be identified in Section O, </w:t>
      </w:r>
      <w:r w:rsidR="00EE1056" w:rsidRPr="00482F44">
        <w:rPr>
          <w:rFonts w:ascii="Arial Narrow" w:hAnsi="Arial Narrow"/>
          <w:b w:val="0"/>
          <w:bCs w:val="0"/>
          <w:i/>
          <w:iCs/>
        </w:rPr>
        <w:t>Optional Requirements to Be Included</w:t>
      </w:r>
      <w:r w:rsidR="00EE1056" w:rsidRPr="00482F44">
        <w:rPr>
          <w:rFonts w:ascii="Arial Narrow" w:hAnsi="Arial Narrow"/>
          <w:b w:val="0"/>
          <w:bCs w:val="0"/>
        </w:rPr>
        <w:t xml:space="preserve"> herein</w:t>
      </w:r>
      <w:r w:rsidRPr="00482F44">
        <w:rPr>
          <w:rFonts w:ascii="Arial Narrow" w:hAnsi="Arial Narrow"/>
          <w:b w:val="0"/>
          <w:bCs w:val="0"/>
        </w:rPr>
        <w:t>)</w:t>
      </w:r>
      <w:r w:rsidR="00EE1056" w:rsidRPr="000A4801">
        <w:rPr>
          <w:rFonts w:ascii="Arial Narrow" w:hAnsi="Arial Narrow"/>
          <w:b w:val="0"/>
          <w:bCs w:val="0"/>
        </w:rPr>
        <w:t xml:space="preserve"> </w:t>
      </w:r>
    </w:p>
    <w:p w14:paraId="38CCCB9E" w14:textId="77777777" w:rsidR="00482F44" w:rsidRPr="00482F44" w:rsidRDefault="00482F44" w:rsidP="00482F44"/>
    <w:p w14:paraId="0DBFD67D" w14:textId="2A9F5A0A" w:rsidR="00E14065" w:rsidRDefault="00EE1056" w:rsidP="00E62319">
      <w:pPr>
        <w:tabs>
          <w:tab w:val="left" w:pos="1080"/>
        </w:tabs>
        <w:ind w:left="1080"/>
        <w:rPr>
          <w:rFonts w:ascii="Arial Narrow" w:eastAsia="MS Mincho" w:hAnsi="Arial Narrow"/>
          <w:szCs w:val="20"/>
        </w:rPr>
      </w:pPr>
      <w:r w:rsidRPr="000A4801">
        <w:rPr>
          <w:rFonts w:ascii="Arial Narrow" w:eastAsia="MS Mincho" w:hAnsi="Arial Narrow"/>
        </w:rPr>
        <w:t xml:space="preserve">For any employees retained by FSMC, </w:t>
      </w:r>
      <w:r w:rsidR="00943319">
        <w:rPr>
          <w:rFonts w:ascii="Arial Narrow" w:eastAsia="MS Mincho" w:hAnsi="Arial Narrow"/>
        </w:rPr>
        <w:t>SFA</w:t>
      </w:r>
      <w:r w:rsidRPr="000A4801">
        <w:rPr>
          <w:rFonts w:ascii="Arial Narrow" w:eastAsia="MS Mincho" w:hAnsi="Arial Narrow"/>
        </w:rPr>
        <w:t xml:space="preserve"> shall provide in Exhibit </w:t>
      </w:r>
      <w:r w:rsidR="008C03EC">
        <w:rPr>
          <w:rFonts w:ascii="Arial Narrow" w:eastAsia="MS Mincho" w:hAnsi="Arial Narrow"/>
        </w:rPr>
        <w:t>G</w:t>
      </w:r>
      <w:r w:rsidRPr="000A4801">
        <w:rPr>
          <w:rFonts w:ascii="Arial Narrow" w:eastAsia="MS Mincho" w:hAnsi="Arial Narrow"/>
        </w:rPr>
        <w:t xml:space="preserve"> a list of each FSMC f</w:t>
      </w:r>
      <w:r w:rsidRPr="000A4801">
        <w:rPr>
          <w:rFonts w:ascii="Arial Narrow" w:eastAsia="MS Mincho" w:hAnsi="Arial Narrow"/>
          <w:szCs w:val="20"/>
        </w:rPr>
        <w:t xml:space="preserve">ood service position and the minimum qualifications acceptable to </w:t>
      </w:r>
      <w:r w:rsidR="00943319">
        <w:rPr>
          <w:rFonts w:ascii="Arial Narrow" w:eastAsia="MS Mincho" w:hAnsi="Arial Narrow"/>
          <w:szCs w:val="20"/>
        </w:rPr>
        <w:t>SFA</w:t>
      </w:r>
      <w:r w:rsidRPr="000A4801">
        <w:rPr>
          <w:rFonts w:ascii="Arial Narrow" w:eastAsia="MS Mincho" w:hAnsi="Arial Narrow"/>
          <w:szCs w:val="20"/>
        </w:rPr>
        <w:t xml:space="preserve"> for each position.</w:t>
      </w:r>
      <w:r w:rsidR="00E62319">
        <w:rPr>
          <w:rFonts w:ascii="Arial Narrow" w:eastAsia="MS Mincho" w:hAnsi="Arial Narrow"/>
          <w:szCs w:val="20"/>
        </w:rPr>
        <w:br/>
      </w:r>
    </w:p>
    <w:p w14:paraId="13941F8D" w14:textId="5F96E5D4" w:rsidR="00EE1056" w:rsidRPr="000A4801" w:rsidRDefault="00201EC2" w:rsidP="00E62319">
      <w:pPr>
        <w:ind w:left="1080" w:hanging="360"/>
        <w:rPr>
          <w:rFonts w:ascii="Arial Narrow" w:eastAsia="MS Mincho" w:hAnsi="Arial Narrow"/>
          <w:szCs w:val="20"/>
        </w:rPr>
      </w:pPr>
      <w:r w:rsidRPr="000A4801">
        <w:rPr>
          <w:rFonts w:ascii="Arial Narrow" w:eastAsia="MS Mincho" w:hAnsi="Arial Narrow"/>
          <w:szCs w:val="20"/>
        </w:rPr>
        <w:t>3.</w:t>
      </w:r>
      <w:r w:rsidR="00E62319">
        <w:rPr>
          <w:rFonts w:ascii="Arial Narrow" w:eastAsia="MS Mincho" w:hAnsi="Arial Narrow"/>
          <w:szCs w:val="20"/>
        </w:rPr>
        <w:t xml:space="preserve">    </w:t>
      </w:r>
      <w:r w:rsidR="00EE1056" w:rsidRPr="000A4801">
        <w:rPr>
          <w:rFonts w:ascii="Arial Narrow" w:eastAsia="MS Mincho" w:hAnsi="Arial Narrow"/>
          <w:szCs w:val="20"/>
        </w:rPr>
        <w:t xml:space="preserve">Any food service position not identified in the above-stated Exhibits shall be an employee of </w:t>
      </w:r>
      <w:r w:rsidR="00943319">
        <w:rPr>
          <w:rFonts w:ascii="Arial Narrow" w:eastAsia="MS Mincho" w:hAnsi="Arial Narrow"/>
          <w:szCs w:val="20"/>
        </w:rPr>
        <w:t>SFA</w:t>
      </w:r>
      <w:r w:rsidR="00765A99" w:rsidRPr="000A4801">
        <w:rPr>
          <w:rFonts w:ascii="Arial Narrow" w:eastAsia="MS Mincho" w:hAnsi="Arial Narrow"/>
          <w:szCs w:val="20"/>
        </w:rPr>
        <w:t xml:space="preserve">. </w:t>
      </w:r>
      <w:r w:rsidR="00EE1056" w:rsidRPr="000A4801">
        <w:rPr>
          <w:rFonts w:ascii="Arial Narrow" w:eastAsia="MS Mincho" w:hAnsi="Arial Narrow"/>
          <w:szCs w:val="20"/>
        </w:rPr>
        <w:t xml:space="preserve">Such employees shall be supervised on </w:t>
      </w:r>
      <w:r w:rsidR="00943319">
        <w:rPr>
          <w:rFonts w:ascii="Arial Narrow" w:eastAsia="MS Mincho" w:hAnsi="Arial Narrow"/>
          <w:szCs w:val="20"/>
        </w:rPr>
        <w:t>SFA</w:t>
      </w:r>
      <w:r w:rsidR="00EE1056" w:rsidRPr="000A4801">
        <w:rPr>
          <w:rFonts w:ascii="Arial Narrow" w:eastAsia="MS Mincho" w:hAnsi="Arial Narrow"/>
          <w:szCs w:val="20"/>
        </w:rPr>
        <w:t>’s behalf by FSMC management employees; provided, however, that</w:t>
      </w:r>
      <w:r w:rsidR="008706FC">
        <w:rPr>
          <w:rFonts w:ascii="Arial Narrow" w:eastAsia="MS Mincho" w:hAnsi="Arial Narrow"/>
          <w:szCs w:val="20"/>
        </w:rPr>
        <w:t xml:space="preserve"> </w:t>
      </w:r>
      <w:r w:rsidR="00943319">
        <w:rPr>
          <w:rFonts w:ascii="Arial Narrow" w:eastAsia="MS Mincho" w:hAnsi="Arial Narrow"/>
          <w:szCs w:val="20"/>
        </w:rPr>
        <w:t>SFA</w:t>
      </w:r>
      <w:r w:rsidR="00EE1056" w:rsidRPr="000A4801">
        <w:rPr>
          <w:rFonts w:ascii="Arial Narrow" w:eastAsia="MS Mincho" w:hAnsi="Arial Narrow"/>
          <w:szCs w:val="20"/>
        </w:rPr>
        <w:t xml:space="preserve"> shall retain the exclusive right to control the terms and conditions of the employment of such supervisory and non-supervisory employees, including, but not limited to, control over their hiring, firing, promotion, discipline, levels of compensation and work duties.</w:t>
      </w:r>
      <w:r w:rsidR="00E62319">
        <w:rPr>
          <w:rFonts w:ascii="Arial Narrow" w:eastAsia="MS Mincho" w:hAnsi="Arial Narrow"/>
          <w:szCs w:val="20"/>
        </w:rPr>
        <w:br/>
      </w:r>
    </w:p>
    <w:p w14:paraId="348B2928" w14:textId="3CA9C933" w:rsidR="00EE1056" w:rsidRPr="000A4801" w:rsidRDefault="00EE1056" w:rsidP="00E62319">
      <w:pPr>
        <w:tabs>
          <w:tab w:val="left" w:pos="1080"/>
        </w:tabs>
        <w:ind w:left="1080" w:hanging="360"/>
        <w:rPr>
          <w:rFonts w:ascii="Arial Narrow" w:eastAsia="MS Mincho" w:hAnsi="Arial Narrow"/>
        </w:rPr>
      </w:pPr>
      <w:r w:rsidRPr="000A4801">
        <w:rPr>
          <w:rFonts w:ascii="Arial Narrow" w:eastAsia="MS Mincho" w:hAnsi="Arial Narrow"/>
        </w:rPr>
        <w:t>4.</w:t>
      </w:r>
      <w:r w:rsidR="00201EC2" w:rsidRPr="000A4801">
        <w:rPr>
          <w:rFonts w:ascii="Arial Narrow" w:eastAsia="MS Mincho" w:hAnsi="Arial Narrow"/>
        </w:rPr>
        <w:tab/>
      </w:r>
      <w:r w:rsidRPr="000A4801">
        <w:rPr>
          <w:rFonts w:ascii="Arial Narrow" w:eastAsia="MS Mincho" w:hAnsi="Arial Narrow"/>
        </w:rPr>
        <w:t xml:space="preserve">If </w:t>
      </w:r>
      <w:r w:rsidR="00943319">
        <w:rPr>
          <w:rFonts w:ascii="Arial Narrow" w:eastAsia="MS Mincho" w:hAnsi="Arial Narrow"/>
        </w:rPr>
        <w:t>SFA</w:t>
      </w:r>
      <w:r w:rsidRPr="000A4801">
        <w:rPr>
          <w:rFonts w:ascii="Arial Narrow" w:eastAsia="MS Mincho" w:hAnsi="Arial Narrow"/>
        </w:rPr>
        <w:t xml:space="preserve"> is sharing FSMC employees with other</w:t>
      </w:r>
      <w:r w:rsidR="00FE0B39">
        <w:rPr>
          <w:rFonts w:ascii="Arial Narrow" w:eastAsia="MS Mincho" w:hAnsi="Arial Narrow"/>
        </w:rPr>
        <w:t xml:space="preserve"> SFA</w:t>
      </w:r>
      <w:r w:rsidRPr="000A4801">
        <w:rPr>
          <w:rFonts w:ascii="Arial Narrow" w:eastAsia="MS Mincho" w:hAnsi="Arial Narrow"/>
        </w:rPr>
        <w:t>s,</w:t>
      </w:r>
      <w:r w:rsidR="008706FC">
        <w:rPr>
          <w:rFonts w:ascii="Arial Narrow" w:eastAsia="MS Mincho" w:hAnsi="Arial Narrow"/>
        </w:rPr>
        <w:t xml:space="preserve"> </w:t>
      </w:r>
      <w:r w:rsidR="00943319">
        <w:rPr>
          <w:rFonts w:ascii="Arial Narrow" w:eastAsia="MS Mincho" w:hAnsi="Arial Narrow"/>
        </w:rPr>
        <w:t>SFA</w:t>
      </w:r>
      <w:r w:rsidRPr="000A4801">
        <w:rPr>
          <w:rFonts w:ascii="Arial Narrow" w:eastAsia="MS Mincho" w:hAnsi="Arial Narrow"/>
        </w:rPr>
        <w:t xml:space="preserve"> shall identify in </w:t>
      </w:r>
      <w:r w:rsidRPr="000A4801">
        <w:rPr>
          <w:rFonts w:ascii="Arial Narrow" w:eastAsia="MS Mincho" w:hAnsi="Arial Narrow"/>
          <w:szCs w:val="20"/>
        </w:rPr>
        <w:t>Chart 9 of the List of Charts and Other Attachments, which is attached to this Contract as Exhibit D and fully incorporated herein,</w:t>
      </w:r>
      <w:r w:rsidRPr="000A4801">
        <w:rPr>
          <w:rFonts w:ascii="Arial Narrow" w:eastAsia="MS Mincho" w:hAnsi="Arial Narrow"/>
        </w:rPr>
        <w:t xml:space="preserve"> each</w:t>
      </w:r>
      <w:r w:rsidR="008706FC">
        <w:rPr>
          <w:rFonts w:ascii="Arial Narrow" w:eastAsia="MS Mincho" w:hAnsi="Arial Narrow"/>
        </w:rPr>
        <w:t xml:space="preserve"> </w:t>
      </w:r>
      <w:r w:rsidR="00FE0B39">
        <w:rPr>
          <w:rFonts w:ascii="Arial Narrow" w:eastAsia="MS Mincho" w:hAnsi="Arial Narrow"/>
        </w:rPr>
        <w:t>SFA</w:t>
      </w:r>
      <w:r w:rsidRPr="000A4801">
        <w:rPr>
          <w:rFonts w:ascii="Arial Narrow" w:eastAsia="MS Mincho" w:hAnsi="Arial Narrow"/>
        </w:rPr>
        <w:t xml:space="preserve"> with whom the FSMC employee is to be shared and state the percentage of time each employee will spend with each</w:t>
      </w:r>
      <w:r w:rsidR="00FE0B39">
        <w:rPr>
          <w:rFonts w:ascii="Arial Narrow" w:eastAsia="MS Mincho" w:hAnsi="Arial Narrow"/>
        </w:rPr>
        <w:t xml:space="preserve"> SFA</w:t>
      </w:r>
      <w:r w:rsidR="00765A99" w:rsidRPr="000A4801">
        <w:rPr>
          <w:rFonts w:ascii="Arial Narrow" w:eastAsia="MS Mincho" w:hAnsi="Arial Narrow"/>
        </w:rPr>
        <w:t xml:space="preserve">. </w:t>
      </w:r>
      <w:r w:rsidR="00E62319">
        <w:rPr>
          <w:rFonts w:ascii="Arial Narrow" w:eastAsia="MS Mincho" w:hAnsi="Arial Narrow"/>
        </w:rPr>
        <w:br/>
      </w:r>
    </w:p>
    <w:p w14:paraId="5E2432C4" w14:textId="77777777" w:rsidR="008D4218" w:rsidRDefault="00EE1056" w:rsidP="008D4218">
      <w:pPr>
        <w:autoSpaceDE w:val="0"/>
        <w:autoSpaceDN w:val="0"/>
        <w:adjustRightInd w:val="0"/>
        <w:ind w:left="720"/>
        <w:rPr>
          <w:rFonts w:ascii="Arial Narrow" w:eastAsia="MS Mincho" w:hAnsi="Arial Narrow"/>
          <w:szCs w:val="20"/>
        </w:rPr>
      </w:pPr>
      <w:r w:rsidRPr="000A4801">
        <w:rPr>
          <w:rFonts w:ascii="Arial Narrow" w:eastAsia="MS Mincho" w:hAnsi="Arial Narrow"/>
        </w:rPr>
        <w:t>5.</w:t>
      </w:r>
      <w:r w:rsidR="008D4218">
        <w:rPr>
          <w:rFonts w:ascii="Arial Narrow" w:eastAsia="MS Mincho" w:hAnsi="Arial Narrow"/>
        </w:rPr>
        <w:t xml:space="preserve">    </w:t>
      </w:r>
      <w:r w:rsidR="00943319">
        <w:rPr>
          <w:rFonts w:ascii="Arial Narrow" w:eastAsia="MS Mincho" w:hAnsi="Arial Narrow"/>
        </w:rPr>
        <w:t>SFA</w:t>
      </w:r>
      <w:r w:rsidRPr="000A4801">
        <w:rPr>
          <w:rFonts w:ascii="Arial Narrow" w:eastAsia="MS Mincho" w:hAnsi="Arial Narrow"/>
        </w:rPr>
        <w:t xml:space="preserve"> shall have final approval regarding the hiring of</w:t>
      </w:r>
      <w:r w:rsidRPr="000A4801">
        <w:rPr>
          <w:rFonts w:ascii="Arial Narrow" w:eastAsia="MS Mincho" w:hAnsi="Arial Narrow"/>
          <w:szCs w:val="20"/>
        </w:rPr>
        <w:t xml:space="preserve"> </w:t>
      </w:r>
      <w:r w:rsidRPr="009E3713">
        <w:rPr>
          <w:rFonts w:ascii="Arial Narrow" w:eastAsia="MS Mincho" w:hAnsi="Arial Narrow"/>
          <w:b/>
          <w:bCs/>
          <w:i/>
          <w:iCs/>
          <w:szCs w:val="20"/>
        </w:rPr>
        <w:t xml:space="preserve">_______________ </w:t>
      </w:r>
      <w:r w:rsidR="00A519A3" w:rsidRPr="009E3713">
        <w:rPr>
          <w:rFonts w:ascii="Arial Narrow" w:eastAsia="MS Mincho" w:hAnsi="Arial Narrow"/>
          <w:b/>
          <w:bCs/>
          <w:i/>
          <w:iCs/>
          <w:szCs w:val="20"/>
        </w:rPr>
        <w:t>(</w:t>
      </w:r>
      <w:r w:rsidRPr="009E3713">
        <w:rPr>
          <w:rFonts w:ascii="Arial Narrow" w:eastAsia="MS Mincho" w:hAnsi="Arial Narrow"/>
          <w:b/>
          <w:bCs/>
          <w:i/>
          <w:iCs/>
          <w:szCs w:val="20"/>
        </w:rPr>
        <w:t>insert title</w:t>
      </w:r>
      <w:r w:rsidRPr="000A4801">
        <w:rPr>
          <w:rFonts w:ascii="Arial Narrow" w:eastAsia="MS Mincho" w:hAnsi="Arial Narrow"/>
          <w:szCs w:val="20"/>
        </w:rPr>
        <w:t xml:space="preserve"> of the highest </w:t>
      </w:r>
    </w:p>
    <w:p w14:paraId="799FDAEA" w14:textId="77777777" w:rsidR="008D4218" w:rsidRDefault="008D4218" w:rsidP="008D4218">
      <w:pPr>
        <w:autoSpaceDE w:val="0"/>
        <w:autoSpaceDN w:val="0"/>
        <w:adjustRightInd w:val="0"/>
        <w:ind w:left="720"/>
        <w:rPr>
          <w:rFonts w:ascii="Arial Narrow" w:eastAsia="MS Mincho" w:hAnsi="Arial Narrow"/>
          <w:szCs w:val="20"/>
        </w:rPr>
      </w:pPr>
      <w:r>
        <w:rPr>
          <w:rFonts w:ascii="Arial Narrow" w:eastAsia="MS Mincho" w:hAnsi="Arial Narrow"/>
          <w:szCs w:val="20"/>
        </w:rPr>
        <w:t xml:space="preserve">       </w:t>
      </w:r>
      <w:r w:rsidR="00EE1056" w:rsidRPr="000A4801">
        <w:rPr>
          <w:rFonts w:ascii="Arial Narrow" w:eastAsia="MS Mincho" w:hAnsi="Arial Narrow"/>
          <w:szCs w:val="20"/>
        </w:rPr>
        <w:t>ranking FSMC employee assigned to</w:t>
      </w:r>
      <w:r w:rsidR="008706FC">
        <w:rPr>
          <w:rFonts w:ascii="Arial Narrow" w:eastAsia="MS Mincho" w:hAnsi="Arial Narrow"/>
          <w:szCs w:val="20"/>
        </w:rPr>
        <w:t xml:space="preserve"> </w:t>
      </w:r>
      <w:r w:rsidR="00943319">
        <w:rPr>
          <w:rFonts w:ascii="Arial Narrow" w:eastAsia="MS Mincho" w:hAnsi="Arial Narrow"/>
          <w:szCs w:val="20"/>
        </w:rPr>
        <w:t>SFA</w:t>
      </w:r>
      <w:r w:rsidR="00EE1056" w:rsidRPr="000A4801">
        <w:rPr>
          <w:rFonts w:ascii="Arial Narrow" w:eastAsia="MS Mincho" w:hAnsi="Arial Narrow"/>
          <w:szCs w:val="20"/>
        </w:rPr>
        <w:t>’s Food Service Program</w:t>
      </w:r>
      <w:r w:rsidR="00A519A3" w:rsidRPr="000A4801">
        <w:rPr>
          <w:rFonts w:ascii="Arial Narrow" w:eastAsia="MS Mincho" w:hAnsi="Arial Narrow"/>
          <w:szCs w:val="20"/>
        </w:rPr>
        <w:t>)</w:t>
      </w:r>
      <w:r w:rsidR="00201EC2" w:rsidRPr="000A4801">
        <w:rPr>
          <w:rFonts w:ascii="Arial Narrow" w:eastAsia="MS Mincho" w:hAnsi="Arial Narrow"/>
          <w:szCs w:val="20"/>
        </w:rPr>
        <w:t xml:space="preserve"> (</w:t>
      </w:r>
      <w:r w:rsidR="00450ADD" w:rsidRPr="000A4801">
        <w:rPr>
          <w:rFonts w:ascii="Arial Narrow" w:eastAsia="MS Mincho" w:hAnsi="Arial Narrow"/>
          <w:szCs w:val="20"/>
        </w:rPr>
        <w:t xml:space="preserve">Example: </w:t>
      </w:r>
      <w:r w:rsidR="002A3AED" w:rsidRPr="000A4801">
        <w:rPr>
          <w:rFonts w:ascii="Arial Narrow" w:eastAsia="MS Mincho" w:hAnsi="Arial Narrow"/>
          <w:szCs w:val="20"/>
        </w:rPr>
        <w:t>The</w:t>
      </w:r>
      <w:r w:rsidR="00201EC2" w:rsidRPr="000A4801">
        <w:rPr>
          <w:rFonts w:ascii="Arial Narrow" w:eastAsia="MS Mincho" w:hAnsi="Arial Narrow"/>
          <w:szCs w:val="20"/>
        </w:rPr>
        <w:t xml:space="preserve"> Food Service</w:t>
      </w:r>
    </w:p>
    <w:p w14:paraId="5822C2DC" w14:textId="77777777" w:rsidR="008D4218" w:rsidRDefault="008D4218" w:rsidP="008D4218">
      <w:pPr>
        <w:autoSpaceDE w:val="0"/>
        <w:autoSpaceDN w:val="0"/>
        <w:adjustRightInd w:val="0"/>
        <w:ind w:left="720"/>
        <w:rPr>
          <w:rFonts w:ascii="Arial Narrow" w:hAnsi="Arial Narrow" w:cs="Calibri"/>
          <w:color w:val="000000"/>
        </w:rPr>
      </w:pPr>
      <w:r>
        <w:rPr>
          <w:rFonts w:ascii="Arial Narrow" w:eastAsia="MS Mincho" w:hAnsi="Arial Narrow"/>
          <w:szCs w:val="20"/>
        </w:rPr>
        <w:t xml:space="preserve">      </w:t>
      </w:r>
      <w:r w:rsidR="00201EC2" w:rsidRPr="000A4801">
        <w:rPr>
          <w:rFonts w:ascii="Arial Narrow" w:eastAsia="MS Mincho" w:hAnsi="Arial Narrow"/>
          <w:szCs w:val="20"/>
        </w:rPr>
        <w:t xml:space="preserve"> Director).</w:t>
      </w:r>
      <w:r>
        <w:rPr>
          <w:rFonts w:ascii="Arial Narrow" w:eastAsia="MS Mincho" w:hAnsi="Arial Narrow"/>
          <w:szCs w:val="20"/>
        </w:rPr>
        <w:t xml:space="preserve"> </w:t>
      </w:r>
      <w:r w:rsidRPr="008D4218">
        <w:rPr>
          <w:rFonts w:ascii="Arial Narrow" w:hAnsi="Arial Narrow" w:cs="Calibri"/>
          <w:color w:val="000000"/>
        </w:rPr>
        <w:t xml:space="preserve">If the program director/Food Service Director is an employee of the FSMC, then the SFA </w:t>
      </w:r>
    </w:p>
    <w:p w14:paraId="50991A57" w14:textId="77777777" w:rsidR="008D4218" w:rsidRDefault="008D4218" w:rsidP="008D4218">
      <w:pPr>
        <w:autoSpaceDE w:val="0"/>
        <w:autoSpaceDN w:val="0"/>
        <w:adjustRightInd w:val="0"/>
        <w:ind w:left="720"/>
        <w:rPr>
          <w:rFonts w:ascii="Arial Narrow" w:hAnsi="Arial Narrow" w:cs="Calibri"/>
          <w:color w:val="000000"/>
        </w:rPr>
      </w:pPr>
      <w:r>
        <w:rPr>
          <w:rFonts w:ascii="Arial Narrow" w:hAnsi="Arial Narrow" w:cs="Calibri"/>
          <w:color w:val="000000"/>
        </w:rPr>
        <w:lastRenderedPageBreak/>
        <w:t xml:space="preserve">       </w:t>
      </w:r>
      <w:r w:rsidRPr="008D4218">
        <w:rPr>
          <w:rFonts w:ascii="Arial Narrow" w:hAnsi="Arial Narrow" w:cs="Calibri"/>
          <w:color w:val="000000"/>
        </w:rPr>
        <w:t>must also</w:t>
      </w:r>
      <w:r>
        <w:rPr>
          <w:rFonts w:ascii="Arial Narrow" w:hAnsi="Arial Narrow" w:cs="Calibri"/>
          <w:color w:val="000000"/>
        </w:rPr>
        <w:t xml:space="preserve"> </w:t>
      </w:r>
      <w:r w:rsidRPr="008D4218">
        <w:rPr>
          <w:rFonts w:ascii="Arial Narrow" w:hAnsi="Arial Narrow" w:cs="Calibri"/>
          <w:color w:val="000000"/>
        </w:rPr>
        <w:t xml:space="preserve">designate an employee of the SFA as program director. The SFA program director is </w:t>
      </w:r>
    </w:p>
    <w:p w14:paraId="02DBD153" w14:textId="77777777" w:rsidR="008D4218" w:rsidRDefault="008D4218" w:rsidP="008D4218">
      <w:pPr>
        <w:autoSpaceDE w:val="0"/>
        <w:autoSpaceDN w:val="0"/>
        <w:adjustRightInd w:val="0"/>
        <w:ind w:left="720"/>
        <w:rPr>
          <w:rFonts w:ascii="Arial Narrow" w:hAnsi="Arial Narrow" w:cs="Calibri"/>
          <w:color w:val="000000"/>
        </w:rPr>
      </w:pPr>
      <w:r>
        <w:rPr>
          <w:rFonts w:ascii="Arial Narrow" w:hAnsi="Arial Narrow" w:cs="Calibri"/>
          <w:color w:val="000000"/>
        </w:rPr>
        <w:t xml:space="preserve">       </w:t>
      </w:r>
      <w:r w:rsidRPr="008D4218">
        <w:rPr>
          <w:rFonts w:ascii="Arial Narrow" w:hAnsi="Arial Narrow" w:cs="Calibri"/>
          <w:color w:val="000000"/>
        </w:rPr>
        <w:t>responsible for</w:t>
      </w:r>
      <w:r>
        <w:rPr>
          <w:rFonts w:ascii="Arial Narrow" w:hAnsi="Arial Narrow" w:cs="Calibri"/>
          <w:color w:val="000000"/>
        </w:rPr>
        <w:t xml:space="preserve"> </w:t>
      </w:r>
      <w:r w:rsidRPr="008D4218">
        <w:rPr>
          <w:rFonts w:ascii="Arial Narrow" w:hAnsi="Arial Narrow" w:cs="Calibri"/>
          <w:color w:val="000000"/>
        </w:rPr>
        <w:t>maintaining oversight and responsibility for planning, administering, implementing,</w:t>
      </w:r>
    </w:p>
    <w:p w14:paraId="19455D5F" w14:textId="77777777" w:rsidR="008D4218" w:rsidRDefault="008D4218" w:rsidP="008D4218">
      <w:pPr>
        <w:autoSpaceDE w:val="0"/>
        <w:autoSpaceDN w:val="0"/>
        <w:adjustRightInd w:val="0"/>
        <w:ind w:left="720"/>
        <w:rPr>
          <w:rFonts w:ascii="Arial Narrow" w:hAnsi="Arial Narrow" w:cs="Calibri"/>
          <w:color w:val="000000"/>
        </w:rPr>
      </w:pPr>
      <w:r>
        <w:rPr>
          <w:rFonts w:ascii="Arial Narrow" w:hAnsi="Arial Narrow" w:cs="Calibri"/>
          <w:color w:val="000000"/>
        </w:rPr>
        <w:t xml:space="preserve">      </w:t>
      </w:r>
      <w:r w:rsidRPr="008D4218">
        <w:rPr>
          <w:rFonts w:ascii="Arial Narrow" w:hAnsi="Arial Narrow" w:cs="Calibri"/>
          <w:color w:val="000000"/>
        </w:rPr>
        <w:t xml:space="preserve"> monitoring, and</w:t>
      </w:r>
      <w:r>
        <w:rPr>
          <w:rFonts w:ascii="Arial Narrow" w:eastAsia="MS Mincho" w:hAnsi="Arial Narrow"/>
          <w:szCs w:val="20"/>
        </w:rPr>
        <w:t xml:space="preserve"> </w:t>
      </w:r>
      <w:r w:rsidRPr="008D4218">
        <w:rPr>
          <w:rFonts w:ascii="Arial Narrow" w:hAnsi="Arial Narrow" w:cs="Calibri"/>
          <w:color w:val="000000"/>
        </w:rPr>
        <w:t>evaluating school meal programs. Both the FSMC director and the SFA director</w:t>
      </w:r>
    </w:p>
    <w:p w14:paraId="3F718E2D" w14:textId="0CE00F37" w:rsidR="008D4218" w:rsidRDefault="008D4218" w:rsidP="008D4218">
      <w:pPr>
        <w:autoSpaceDE w:val="0"/>
        <w:autoSpaceDN w:val="0"/>
        <w:adjustRightInd w:val="0"/>
        <w:ind w:left="720"/>
        <w:rPr>
          <w:rFonts w:ascii="Arial Narrow" w:hAnsi="Arial Narrow" w:cs="Calibri"/>
          <w:color w:val="0563C2"/>
        </w:rPr>
      </w:pPr>
      <w:r>
        <w:rPr>
          <w:rFonts w:ascii="Arial Narrow" w:hAnsi="Arial Narrow" w:cs="Calibri"/>
          <w:color w:val="000000"/>
        </w:rPr>
        <w:t xml:space="preserve">   </w:t>
      </w:r>
      <w:r w:rsidRPr="008D4218">
        <w:rPr>
          <w:rFonts w:ascii="Arial Narrow" w:hAnsi="Arial Narrow" w:cs="Calibri"/>
          <w:color w:val="000000"/>
        </w:rPr>
        <w:t xml:space="preserve"> </w:t>
      </w:r>
      <w:r>
        <w:rPr>
          <w:rFonts w:ascii="Arial Narrow" w:hAnsi="Arial Narrow" w:cs="Calibri"/>
          <w:color w:val="000000"/>
        </w:rPr>
        <w:t xml:space="preserve">  </w:t>
      </w:r>
      <w:r w:rsidRPr="008D4218">
        <w:rPr>
          <w:rFonts w:ascii="Arial Narrow" w:hAnsi="Arial Narrow" w:cs="Calibri"/>
          <w:color w:val="000000"/>
        </w:rPr>
        <w:t>must meet hiring</w:t>
      </w:r>
      <w:r>
        <w:rPr>
          <w:rFonts w:ascii="Arial Narrow" w:eastAsia="MS Mincho" w:hAnsi="Arial Narrow"/>
          <w:szCs w:val="20"/>
        </w:rPr>
        <w:t xml:space="preserve"> </w:t>
      </w:r>
      <w:r w:rsidRPr="008D4218">
        <w:rPr>
          <w:rFonts w:ascii="Arial Narrow" w:hAnsi="Arial Narrow" w:cs="Calibri"/>
          <w:color w:val="000000"/>
        </w:rPr>
        <w:t xml:space="preserve">standards and training standards as indicated at </w:t>
      </w:r>
      <w:hyperlink r:id="rId11" w:history="1">
        <w:r w:rsidRPr="00946B50">
          <w:rPr>
            <w:rStyle w:val="Hyperlink"/>
            <w:rFonts w:ascii="Arial Narrow" w:hAnsi="Arial Narrow" w:cs="Calibri"/>
          </w:rPr>
          <w:t>http://www.fns.usda.gov/school-</w:t>
        </w:r>
      </w:hyperlink>
    </w:p>
    <w:p w14:paraId="47896A35" w14:textId="016CB46D" w:rsidR="00E9733C" w:rsidRDefault="008D4218" w:rsidP="00E9733C">
      <w:pPr>
        <w:autoSpaceDE w:val="0"/>
        <w:autoSpaceDN w:val="0"/>
        <w:adjustRightInd w:val="0"/>
        <w:ind w:left="720"/>
        <w:rPr>
          <w:rFonts w:ascii="Arial Narrow" w:hAnsi="Arial Narrow" w:cs="Calibri"/>
          <w:color w:val="000000"/>
        </w:rPr>
      </w:pPr>
      <w:r>
        <w:rPr>
          <w:rFonts w:ascii="Arial Narrow" w:hAnsi="Arial Narrow" w:cs="Calibri"/>
          <w:color w:val="0563C2"/>
        </w:rPr>
        <w:t xml:space="preserve">      </w:t>
      </w:r>
      <w:r w:rsidRPr="008D4218">
        <w:rPr>
          <w:rFonts w:ascii="Arial Narrow" w:hAnsi="Arial Narrow" w:cs="Calibri"/>
          <w:color w:val="0563C2"/>
        </w:rPr>
        <w:t>meals/professional</w:t>
      </w:r>
      <w:r>
        <w:rPr>
          <w:rFonts w:ascii="Arial Narrow" w:hAnsi="Arial Narrow" w:cs="Calibri"/>
          <w:color w:val="0563C2"/>
        </w:rPr>
        <w:t>-</w:t>
      </w:r>
      <w:r w:rsidR="00E9733C" w:rsidRPr="008D4218">
        <w:rPr>
          <w:rFonts w:ascii="Arial Narrow" w:hAnsi="Arial Narrow" w:cs="Calibri"/>
          <w:color w:val="0563C2"/>
        </w:rPr>
        <w:t>standards</w:t>
      </w:r>
      <w:r w:rsidR="00E9733C" w:rsidRPr="008D4218">
        <w:rPr>
          <w:rFonts w:ascii="Arial Narrow" w:hAnsi="Arial Narrow" w:cs="Calibri"/>
          <w:color w:val="000000"/>
        </w:rPr>
        <w:t>. The</w:t>
      </w:r>
      <w:r w:rsidRPr="008D4218">
        <w:rPr>
          <w:rFonts w:ascii="Arial Narrow" w:hAnsi="Arial Narrow" w:cs="Calibri"/>
          <w:color w:val="000000"/>
        </w:rPr>
        <w:t xml:space="preserve"> hours of annual required training for directors applies to both</w:t>
      </w:r>
    </w:p>
    <w:p w14:paraId="00C7A47E" w14:textId="77777777" w:rsidR="00122274" w:rsidRDefault="00E9733C" w:rsidP="00E9733C">
      <w:pPr>
        <w:autoSpaceDE w:val="0"/>
        <w:autoSpaceDN w:val="0"/>
        <w:adjustRightInd w:val="0"/>
        <w:ind w:left="720"/>
        <w:rPr>
          <w:rFonts w:ascii="Arial Narrow" w:hAnsi="Arial Narrow" w:cs="Calibri"/>
          <w:color w:val="000000"/>
        </w:rPr>
      </w:pPr>
      <w:r>
        <w:rPr>
          <w:rFonts w:ascii="Arial Narrow" w:hAnsi="Arial Narrow" w:cs="Calibri"/>
          <w:color w:val="000000"/>
        </w:rPr>
        <w:t xml:space="preserve">     </w:t>
      </w:r>
      <w:r w:rsidR="008D4218" w:rsidRPr="008D4218">
        <w:rPr>
          <w:rFonts w:ascii="Arial Narrow" w:hAnsi="Arial Narrow" w:cs="Calibri"/>
          <w:color w:val="000000"/>
        </w:rPr>
        <w:t xml:space="preserve"> FSMC</w:t>
      </w:r>
      <w:r w:rsidR="008D4218">
        <w:rPr>
          <w:rFonts w:ascii="Arial Narrow" w:hAnsi="Arial Narrow" w:cs="Calibri"/>
          <w:color w:val="000000"/>
        </w:rPr>
        <w:t xml:space="preserve"> </w:t>
      </w:r>
      <w:r w:rsidR="008D4218" w:rsidRPr="008D4218">
        <w:rPr>
          <w:rFonts w:ascii="Arial Narrow" w:hAnsi="Arial Narrow" w:cs="Calibri"/>
          <w:color w:val="000000"/>
        </w:rPr>
        <w:t>director and SFA director.</w:t>
      </w:r>
      <w:r w:rsidR="00122274">
        <w:rPr>
          <w:rFonts w:ascii="Arial Narrow" w:hAnsi="Arial Narrow" w:cs="Calibri"/>
          <w:color w:val="000000"/>
        </w:rPr>
        <w:t xml:space="preserve"> The FSMC director must provide SFA with documentation of </w:t>
      </w:r>
    </w:p>
    <w:p w14:paraId="59B6C191" w14:textId="0F2FE7A5" w:rsidR="00EE1056" w:rsidRPr="00E9733C" w:rsidRDefault="00122274" w:rsidP="00E9733C">
      <w:pPr>
        <w:autoSpaceDE w:val="0"/>
        <w:autoSpaceDN w:val="0"/>
        <w:adjustRightInd w:val="0"/>
        <w:ind w:left="720"/>
        <w:rPr>
          <w:rFonts w:ascii="Arial Narrow" w:hAnsi="Arial Narrow" w:cs="Calibri"/>
          <w:color w:val="000000"/>
        </w:rPr>
      </w:pPr>
      <w:r>
        <w:rPr>
          <w:rFonts w:ascii="Arial Narrow" w:hAnsi="Arial Narrow" w:cs="Calibri"/>
          <w:color w:val="000000"/>
        </w:rPr>
        <w:t xml:space="preserve">      training and subject matter of each training.</w:t>
      </w:r>
      <w:r w:rsidR="00E62319" w:rsidRPr="008D4218">
        <w:rPr>
          <w:rFonts w:ascii="Arial Narrow" w:eastAsia="MS Mincho" w:hAnsi="Arial Narrow"/>
        </w:rPr>
        <w:br/>
      </w:r>
    </w:p>
    <w:p w14:paraId="532CAFF1" w14:textId="103AA57B" w:rsidR="00EE1056" w:rsidRPr="008D4218" w:rsidRDefault="00201EC2" w:rsidP="00E62319">
      <w:pPr>
        <w:tabs>
          <w:tab w:val="left" w:pos="1080"/>
        </w:tabs>
        <w:ind w:left="1080" w:hanging="360"/>
        <w:rPr>
          <w:rFonts w:ascii="Arial Narrow" w:eastAsia="MS Mincho" w:hAnsi="Arial Narrow"/>
        </w:rPr>
      </w:pPr>
      <w:r w:rsidRPr="008D4218">
        <w:rPr>
          <w:rFonts w:ascii="Arial Narrow" w:eastAsia="MS Mincho" w:hAnsi="Arial Narrow"/>
        </w:rPr>
        <w:t>6.</w:t>
      </w:r>
      <w:r w:rsidRPr="008D4218">
        <w:rPr>
          <w:rFonts w:ascii="Arial Narrow" w:eastAsia="MS Mincho" w:hAnsi="Arial Narrow"/>
        </w:rPr>
        <w:tab/>
      </w:r>
      <w:r w:rsidR="00EE1056" w:rsidRPr="008D4218">
        <w:rPr>
          <w:rFonts w:ascii="Arial Narrow" w:eastAsia="MS Mincho" w:hAnsi="Arial Narrow"/>
        </w:rPr>
        <w:t>FSMC shall comply with all wage and hours of employment requirements of federal and state laws</w:t>
      </w:r>
      <w:r w:rsidR="00765A99" w:rsidRPr="008D4218">
        <w:rPr>
          <w:rFonts w:ascii="Arial Narrow" w:eastAsia="MS Mincho" w:hAnsi="Arial Narrow"/>
        </w:rPr>
        <w:t xml:space="preserve">. </w:t>
      </w:r>
      <w:r w:rsidR="00EE1056" w:rsidRPr="008D4218">
        <w:rPr>
          <w:rFonts w:ascii="Arial Narrow" w:eastAsia="MS Mincho" w:hAnsi="Arial Narrow"/>
        </w:rPr>
        <w:t xml:space="preserve">FSMC shall be responsible for supervising and training personnel, including </w:t>
      </w:r>
      <w:r w:rsidR="00943319" w:rsidRPr="008D4218">
        <w:rPr>
          <w:rFonts w:ascii="Arial Narrow" w:eastAsia="MS Mincho" w:hAnsi="Arial Narrow"/>
        </w:rPr>
        <w:t>SFA</w:t>
      </w:r>
      <w:r w:rsidR="00EE1056" w:rsidRPr="008D4218">
        <w:rPr>
          <w:rFonts w:ascii="Arial Narrow" w:eastAsia="MS Mincho" w:hAnsi="Arial Narrow"/>
        </w:rPr>
        <w:t>-employed staff</w:t>
      </w:r>
      <w:r w:rsidR="00765A99" w:rsidRPr="008D4218">
        <w:rPr>
          <w:rFonts w:ascii="Arial Narrow" w:eastAsia="MS Mincho" w:hAnsi="Arial Narrow"/>
        </w:rPr>
        <w:t xml:space="preserve">. </w:t>
      </w:r>
      <w:r w:rsidR="00EE1056" w:rsidRPr="008D4218">
        <w:rPr>
          <w:rFonts w:ascii="Arial Narrow" w:eastAsia="MS Mincho" w:hAnsi="Arial Narrow"/>
        </w:rPr>
        <w:t>Supervision activities include employee and labor relations, personnel development, and hiring and termination of FSMC management staff, except for the Food Service Director</w:t>
      </w:r>
      <w:r w:rsidR="00765A99" w:rsidRPr="008D4218">
        <w:rPr>
          <w:rFonts w:ascii="Arial Narrow" w:eastAsia="MS Mincho" w:hAnsi="Arial Narrow"/>
        </w:rPr>
        <w:t xml:space="preserve">. </w:t>
      </w:r>
      <w:r w:rsidR="00EE1056" w:rsidRPr="008D4218">
        <w:rPr>
          <w:rFonts w:ascii="Arial Narrow" w:eastAsia="MS Mincho" w:hAnsi="Arial Narrow"/>
        </w:rPr>
        <w:t>FSMC shall also be responsible for the hiring and termination of non</w:t>
      </w:r>
      <w:r w:rsidR="00765A99" w:rsidRPr="008D4218">
        <w:rPr>
          <w:rFonts w:ascii="Arial Narrow" w:eastAsia="MS Mincho" w:hAnsi="Arial Narrow"/>
        </w:rPr>
        <w:t>-</w:t>
      </w:r>
      <w:r w:rsidR="00EE1056" w:rsidRPr="008D4218">
        <w:rPr>
          <w:rFonts w:ascii="Arial Narrow" w:eastAsia="MS Mincho" w:hAnsi="Arial Narrow"/>
        </w:rPr>
        <w:t xml:space="preserve">management staff who are employees of FSMC. </w:t>
      </w:r>
      <w:r w:rsidR="00E62319" w:rsidRPr="008D4218">
        <w:rPr>
          <w:rFonts w:ascii="Arial Narrow" w:eastAsia="MS Mincho" w:hAnsi="Arial Narrow"/>
        </w:rPr>
        <w:br/>
      </w:r>
    </w:p>
    <w:p w14:paraId="74668957" w14:textId="570C1713" w:rsidR="00EE1056" w:rsidRPr="008D4218" w:rsidRDefault="00201EC2" w:rsidP="00E62319">
      <w:pPr>
        <w:tabs>
          <w:tab w:val="left" w:pos="1080"/>
        </w:tabs>
        <w:ind w:left="1080" w:hanging="360"/>
        <w:rPr>
          <w:rFonts w:ascii="Arial Narrow" w:eastAsia="MS Mincho" w:hAnsi="Arial Narrow"/>
        </w:rPr>
      </w:pPr>
      <w:r w:rsidRPr="008D4218">
        <w:rPr>
          <w:rFonts w:ascii="Arial Narrow" w:eastAsia="MS Mincho" w:hAnsi="Arial Narrow"/>
        </w:rPr>
        <w:t>7.</w:t>
      </w:r>
      <w:r w:rsidRPr="008D4218">
        <w:rPr>
          <w:rFonts w:ascii="Arial Narrow" w:eastAsia="MS Mincho" w:hAnsi="Arial Narrow"/>
        </w:rPr>
        <w:tab/>
      </w:r>
      <w:r w:rsidR="00EE1056" w:rsidRPr="008D4218">
        <w:rPr>
          <w:rFonts w:ascii="Arial Narrow" w:eastAsia="MS Mincho" w:hAnsi="Arial Narrow"/>
        </w:rPr>
        <w:t>If provided for in the Proposal,</w:t>
      </w:r>
      <w:r w:rsidR="008706FC" w:rsidRPr="008D4218">
        <w:rPr>
          <w:rFonts w:ascii="Arial Narrow" w:eastAsia="MS Mincho" w:hAnsi="Arial Narrow"/>
        </w:rPr>
        <w:t xml:space="preserve"> </w:t>
      </w:r>
      <w:r w:rsidR="00943319" w:rsidRPr="008D4218">
        <w:rPr>
          <w:rFonts w:ascii="Arial Narrow" w:eastAsia="MS Mincho" w:hAnsi="Arial Narrow"/>
        </w:rPr>
        <w:t>SFA</w:t>
      </w:r>
      <w:r w:rsidR="00EE1056" w:rsidRPr="008D4218">
        <w:rPr>
          <w:rFonts w:ascii="Arial Narrow" w:eastAsia="MS Mincho" w:hAnsi="Arial Narrow"/>
        </w:rPr>
        <w:t xml:space="preserve"> and FSMC may transition </w:t>
      </w:r>
      <w:r w:rsidR="00943319" w:rsidRPr="008D4218">
        <w:rPr>
          <w:rFonts w:ascii="Arial Narrow" w:eastAsia="MS Mincho" w:hAnsi="Arial Narrow"/>
        </w:rPr>
        <w:t>SFA</w:t>
      </w:r>
      <w:r w:rsidR="00EE1056" w:rsidRPr="008D4218">
        <w:rPr>
          <w:rFonts w:ascii="Arial Narrow" w:eastAsia="MS Mincho" w:hAnsi="Arial Narrow"/>
        </w:rPr>
        <w:t>’s food service employees to FSMC’s payroll</w:t>
      </w:r>
      <w:r w:rsidR="00765A99" w:rsidRPr="008D4218">
        <w:rPr>
          <w:rFonts w:ascii="Arial Narrow" w:eastAsia="MS Mincho" w:hAnsi="Arial Narrow"/>
        </w:rPr>
        <w:t xml:space="preserve">. </w:t>
      </w:r>
      <w:r w:rsidR="00EE1056" w:rsidRPr="008D4218">
        <w:rPr>
          <w:rFonts w:ascii="Arial Narrow" w:eastAsia="MS Mincho" w:hAnsi="Arial Narrow"/>
        </w:rPr>
        <w:t xml:space="preserve">If transition occurs, FSMC shall give first consideration to current employees of </w:t>
      </w:r>
      <w:r w:rsidR="00943319" w:rsidRPr="008D4218">
        <w:rPr>
          <w:rFonts w:ascii="Arial Narrow" w:eastAsia="MS Mincho" w:hAnsi="Arial Narrow"/>
        </w:rPr>
        <w:t>SFA</w:t>
      </w:r>
      <w:r w:rsidR="00EE1056" w:rsidRPr="008D4218">
        <w:rPr>
          <w:rFonts w:ascii="Arial Narrow" w:eastAsia="MS Mincho" w:hAnsi="Arial Narrow"/>
        </w:rPr>
        <w:t xml:space="preserve"> or incumbent contractor when hiring employees to provide services pursuant to this Contract, but FSMC shall not be obligated to hire such employees</w:t>
      </w:r>
      <w:r w:rsidR="00765A99" w:rsidRPr="008D4218">
        <w:rPr>
          <w:rFonts w:ascii="Arial Narrow" w:eastAsia="MS Mincho" w:hAnsi="Arial Narrow"/>
        </w:rPr>
        <w:t xml:space="preserve">. </w:t>
      </w:r>
      <w:bookmarkStart w:id="14" w:name="_Hlk71195500"/>
      <w:r w:rsidR="00943319" w:rsidRPr="008D4218">
        <w:rPr>
          <w:rFonts w:ascii="Arial Narrow" w:eastAsia="MS Mincho" w:hAnsi="Arial Narrow"/>
        </w:rPr>
        <w:t>SFA</w:t>
      </w:r>
      <w:r w:rsidR="00EE1056" w:rsidRPr="008D4218">
        <w:rPr>
          <w:rFonts w:ascii="Arial Narrow" w:eastAsia="MS Mincho" w:hAnsi="Arial Narrow"/>
        </w:rPr>
        <w:t xml:space="preserve"> shall not pay cost of transferring </w:t>
      </w:r>
      <w:r w:rsidR="00943319" w:rsidRPr="008D4218">
        <w:rPr>
          <w:rFonts w:ascii="Arial Narrow" w:eastAsia="MS Mincho" w:hAnsi="Arial Narrow"/>
        </w:rPr>
        <w:t>SFA</w:t>
      </w:r>
      <w:r w:rsidR="00EE1056" w:rsidRPr="008D4218">
        <w:rPr>
          <w:rFonts w:ascii="Arial Narrow" w:eastAsia="MS Mincho" w:hAnsi="Arial Narrow"/>
        </w:rPr>
        <w:t xml:space="preserve"> employees to FSMC payroll</w:t>
      </w:r>
      <w:r w:rsidR="00765A99" w:rsidRPr="008D4218">
        <w:rPr>
          <w:rFonts w:ascii="Arial Narrow" w:eastAsia="MS Mincho" w:hAnsi="Arial Narrow"/>
        </w:rPr>
        <w:t xml:space="preserve">. </w:t>
      </w:r>
    </w:p>
    <w:p w14:paraId="1B06CA91" w14:textId="77777777" w:rsidR="008706FC" w:rsidRPr="008D4218" w:rsidRDefault="008706FC" w:rsidP="00E62319">
      <w:pPr>
        <w:tabs>
          <w:tab w:val="left" w:pos="1080"/>
        </w:tabs>
        <w:ind w:left="1080" w:hanging="360"/>
        <w:rPr>
          <w:rFonts w:ascii="Arial Narrow" w:eastAsia="MS Mincho" w:hAnsi="Arial Narrow"/>
        </w:rPr>
      </w:pPr>
    </w:p>
    <w:bookmarkEnd w:id="14"/>
    <w:p w14:paraId="1CAFB1D0" w14:textId="163E74A6" w:rsidR="00EE1056" w:rsidRPr="008D4218" w:rsidRDefault="00EE1056" w:rsidP="00E62319">
      <w:pPr>
        <w:tabs>
          <w:tab w:val="left" w:pos="1080"/>
        </w:tabs>
        <w:ind w:left="1080" w:hanging="360"/>
        <w:rPr>
          <w:rFonts w:ascii="Arial Narrow" w:eastAsia="MS Mincho" w:hAnsi="Arial Narrow"/>
        </w:rPr>
      </w:pPr>
      <w:r w:rsidRPr="008D4218">
        <w:rPr>
          <w:rFonts w:ascii="Arial Narrow" w:eastAsia="MS Mincho" w:hAnsi="Arial Narrow"/>
        </w:rPr>
        <w:t>8.</w:t>
      </w:r>
      <w:r w:rsidR="00201EC2" w:rsidRPr="008D4218">
        <w:rPr>
          <w:rFonts w:ascii="Arial Narrow" w:eastAsia="MS Mincho" w:hAnsi="Arial Narrow"/>
        </w:rPr>
        <w:tab/>
      </w:r>
      <w:r w:rsidRPr="008D4218">
        <w:rPr>
          <w:rFonts w:ascii="Arial Narrow" w:eastAsia="MS Mincho" w:hAnsi="Arial Narrow"/>
        </w:rPr>
        <w:t>FSMC shall provide Workers’ Compensation coverage for its employees, as required by law.</w:t>
      </w:r>
      <w:r w:rsidR="00E62319" w:rsidRPr="008D4218">
        <w:rPr>
          <w:rFonts w:ascii="Arial Narrow" w:eastAsia="MS Mincho" w:hAnsi="Arial Narrow"/>
        </w:rPr>
        <w:br/>
      </w:r>
    </w:p>
    <w:p w14:paraId="1B453EEC" w14:textId="40D5FBBB" w:rsidR="00E14065" w:rsidRPr="008D4218" w:rsidRDefault="00201EC2" w:rsidP="00E62319">
      <w:pPr>
        <w:tabs>
          <w:tab w:val="left" w:pos="1080"/>
        </w:tabs>
        <w:ind w:left="1080" w:hanging="360"/>
        <w:rPr>
          <w:rFonts w:ascii="Arial Narrow" w:eastAsia="MS Mincho" w:hAnsi="Arial Narrow"/>
        </w:rPr>
      </w:pPr>
      <w:r w:rsidRPr="008D4218">
        <w:rPr>
          <w:rFonts w:ascii="Arial Narrow" w:eastAsia="MS Mincho" w:hAnsi="Arial Narrow"/>
        </w:rPr>
        <w:t>9.</w:t>
      </w:r>
      <w:r w:rsidRPr="008D4218">
        <w:rPr>
          <w:rFonts w:ascii="Arial Narrow" w:eastAsia="MS Mincho" w:hAnsi="Arial Narrow"/>
        </w:rPr>
        <w:tab/>
      </w:r>
      <w:r w:rsidR="00EE1056" w:rsidRPr="008D4218">
        <w:rPr>
          <w:rFonts w:ascii="Arial Narrow" w:eastAsia="MS Mincho" w:hAnsi="Arial Narrow"/>
        </w:rPr>
        <w:t xml:space="preserve">FSMC shall instruct its employees to abide by the policies, rules, and regulations with respect to use of </w:t>
      </w:r>
      <w:r w:rsidR="00943319" w:rsidRPr="008D4218">
        <w:rPr>
          <w:rFonts w:ascii="Arial Narrow" w:eastAsia="MS Mincho" w:hAnsi="Arial Narrow"/>
        </w:rPr>
        <w:t>SFA</w:t>
      </w:r>
      <w:r w:rsidR="00EE1056" w:rsidRPr="008D4218">
        <w:rPr>
          <w:rFonts w:ascii="Arial Narrow" w:eastAsia="MS Mincho" w:hAnsi="Arial Narrow"/>
        </w:rPr>
        <w:t xml:space="preserve">’s premises as established by </w:t>
      </w:r>
      <w:r w:rsidR="00943319" w:rsidRPr="008D4218">
        <w:rPr>
          <w:rFonts w:ascii="Arial Narrow" w:eastAsia="MS Mincho" w:hAnsi="Arial Narrow"/>
        </w:rPr>
        <w:t>SFA</w:t>
      </w:r>
      <w:r w:rsidR="00EE1056" w:rsidRPr="008D4218">
        <w:rPr>
          <w:rFonts w:ascii="Arial Narrow" w:eastAsia="MS Mincho" w:hAnsi="Arial Narrow"/>
        </w:rPr>
        <w:t xml:space="preserve"> and which are furnished in writing to FSMC. </w:t>
      </w:r>
      <w:r w:rsidR="00E62319" w:rsidRPr="008D4218">
        <w:rPr>
          <w:rFonts w:ascii="Arial Narrow" w:eastAsia="MS Mincho" w:hAnsi="Arial Narrow"/>
        </w:rPr>
        <w:br/>
      </w:r>
    </w:p>
    <w:p w14:paraId="4A8BACB7" w14:textId="3024027A" w:rsidR="00EE1056" w:rsidRPr="008D4218" w:rsidRDefault="00201EC2" w:rsidP="00E62319">
      <w:pPr>
        <w:ind w:left="1080" w:hanging="360"/>
        <w:rPr>
          <w:rFonts w:ascii="Arial Narrow" w:eastAsia="MS Mincho" w:hAnsi="Arial Narrow"/>
        </w:rPr>
      </w:pPr>
      <w:r w:rsidRPr="008D4218">
        <w:rPr>
          <w:rFonts w:ascii="Arial Narrow" w:eastAsia="MS Mincho" w:hAnsi="Arial Narrow"/>
        </w:rPr>
        <w:t>10.</w:t>
      </w:r>
      <w:r w:rsidR="00E62319" w:rsidRPr="008D4218">
        <w:rPr>
          <w:rFonts w:ascii="Arial Narrow" w:eastAsia="MS Mincho" w:hAnsi="Arial Narrow"/>
        </w:rPr>
        <w:t xml:space="preserve">  </w:t>
      </w:r>
      <w:r w:rsidR="00EE1056" w:rsidRPr="008D4218">
        <w:rPr>
          <w:rFonts w:ascii="Arial Narrow" w:eastAsia="MS Mincho" w:hAnsi="Arial Narrow"/>
        </w:rPr>
        <w:t xml:space="preserve">FSMC shall maintain its own personnel and fringe benefits policies for its employees, subject to review by </w:t>
      </w:r>
      <w:r w:rsidR="00943319" w:rsidRPr="008D4218">
        <w:rPr>
          <w:rFonts w:ascii="Arial Narrow" w:eastAsia="MS Mincho" w:hAnsi="Arial Narrow"/>
        </w:rPr>
        <w:t>SFA</w:t>
      </w:r>
      <w:r w:rsidR="00EE1056" w:rsidRPr="008D4218">
        <w:rPr>
          <w:rFonts w:ascii="Arial Narrow" w:eastAsia="MS Mincho" w:hAnsi="Arial Narrow"/>
        </w:rPr>
        <w:t xml:space="preserve">. </w:t>
      </w:r>
    </w:p>
    <w:p w14:paraId="5283BAD8" w14:textId="77777777" w:rsidR="009A6DD5" w:rsidRPr="008D4218" w:rsidRDefault="009A6DD5" w:rsidP="00E62319">
      <w:pPr>
        <w:ind w:left="1080" w:hanging="360"/>
        <w:rPr>
          <w:rFonts w:ascii="Arial Narrow" w:eastAsia="MS Mincho" w:hAnsi="Arial Narrow"/>
        </w:rPr>
      </w:pPr>
    </w:p>
    <w:p w14:paraId="6B6DBF2C" w14:textId="383C53A0" w:rsidR="00EE1056" w:rsidRPr="008D4218" w:rsidRDefault="00201EC2" w:rsidP="00E62319">
      <w:pPr>
        <w:tabs>
          <w:tab w:val="left" w:pos="1080"/>
        </w:tabs>
        <w:ind w:firstLine="720"/>
        <w:rPr>
          <w:rFonts w:ascii="Arial Narrow" w:eastAsia="MS Mincho" w:hAnsi="Arial Narrow"/>
        </w:rPr>
      </w:pPr>
      <w:r w:rsidRPr="008D4218">
        <w:rPr>
          <w:rFonts w:ascii="Arial Narrow" w:eastAsia="MS Mincho" w:hAnsi="Arial Narrow"/>
        </w:rPr>
        <w:t>11.</w:t>
      </w:r>
      <w:r w:rsidRPr="008D4218">
        <w:rPr>
          <w:rFonts w:ascii="Arial Narrow" w:eastAsia="MS Mincho" w:hAnsi="Arial Narrow"/>
        </w:rPr>
        <w:tab/>
      </w:r>
      <w:r w:rsidR="00EE1056" w:rsidRPr="008D4218">
        <w:rPr>
          <w:rFonts w:ascii="Arial Narrow" w:eastAsia="MS Mincho" w:hAnsi="Arial Narrow"/>
        </w:rPr>
        <w:t xml:space="preserve">FSMC shall assign to duty on </w:t>
      </w:r>
      <w:r w:rsidR="00943319" w:rsidRPr="008D4218">
        <w:rPr>
          <w:rFonts w:ascii="Arial Narrow" w:eastAsia="MS Mincho" w:hAnsi="Arial Narrow"/>
        </w:rPr>
        <w:t>SFA</w:t>
      </w:r>
      <w:r w:rsidR="00EE1056" w:rsidRPr="008D4218">
        <w:rPr>
          <w:rFonts w:ascii="Arial Narrow" w:eastAsia="MS Mincho" w:hAnsi="Arial Narrow"/>
        </w:rPr>
        <w:t xml:space="preserve">’s premises only employees acceptable to </w:t>
      </w:r>
      <w:r w:rsidR="00943319" w:rsidRPr="008D4218">
        <w:rPr>
          <w:rFonts w:ascii="Arial Narrow" w:eastAsia="MS Mincho" w:hAnsi="Arial Narrow"/>
        </w:rPr>
        <w:t>SFA</w:t>
      </w:r>
      <w:r w:rsidR="00362BE2">
        <w:rPr>
          <w:rFonts w:ascii="Arial Narrow" w:eastAsia="MS Mincho" w:hAnsi="Arial Narrow"/>
        </w:rPr>
        <w:t>.</w:t>
      </w:r>
      <w:r w:rsidR="00E62319" w:rsidRPr="008D4218">
        <w:rPr>
          <w:rFonts w:ascii="Arial Narrow" w:eastAsia="MS Mincho" w:hAnsi="Arial Narrow"/>
        </w:rPr>
        <w:br/>
      </w:r>
      <w:r w:rsidR="00EE1056" w:rsidRPr="008D4218">
        <w:rPr>
          <w:rFonts w:ascii="Arial Narrow" w:eastAsia="MS Mincho" w:hAnsi="Arial Narrow"/>
        </w:rPr>
        <w:t>.</w:t>
      </w:r>
    </w:p>
    <w:p w14:paraId="6C4BDAE4" w14:textId="24B1E9AF" w:rsidR="00EE1056" w:rsidRPr="008D4218" w:rsidRDefault="00201EC2" w:rsidP="00E62319">
      <w:pPr>
        <w:tabs>
          <w:tab w:val="left" w:pos="1080"/>
        </w:tabs>
        <w:ind w:left="1080" w:hanging="360"/>
        <w:rPr>
          <w:rFonts w:ascii="Arial Narrow" w:eastAsia="MS Mincho" w:hAnsi="Arial Narrow"/>
        </w:rPr>
      </w:pPr>
      <w:r w:rsidRPr="008D4218">
        <w:rPr>
          <w:rFonts w:ascii="Arial Narrow" w:eastAsia="MS Mincho" w:hAnsi="Arial Narrow"/>
        </w:rPr>
        <w:t>12.</w:t>
      </w:r>
      <w:r w:rsidRPr="008D4218">
        <w:rPr>
          <w:rFonts w:ascii="Arial Narrow" w:eastAsia="MS Mincho" w:hAnsi="Arial Narrow"/>
        </w:rPr>
        <w:tab/>
      </w:r>
      <w:r w:rsidR="00EE1056" w:rsidRPr="008D4218">
        <w:rPr>
          <w:rFonts w:ascii="Arial Narrow" w:eastAsia="MS Mincho" w:hAnsi="Arial Narrow"/>
        </w:rPr>
        <w:t xml:space="preserve">Staffing patterns, except for the Food Service Director, shall be mutually agreed upon. </w:t>
      </w:r>
      <w:r w:rsidR="00E62319" w:rsidRPr="008D4218">
        <w:rPr>
          <w:rFonts w:ascii="Arial Narrow" w:eastAsia="MS Mincho" w:hAnsi="Arial Narrow"/>
        </w:rPr>
        <w:br/>
      </w:r>
    </w:p>
    <w:p w14:paraId="351949DA" w14:textId="585EAF7F" w:rsidR="00EE1056" w:rsidRPr="008D4218" w:rsidRDefault="00EE1056" w:rsidP="00E62319">
      <w:pPr>
        <w:tabs>
          <w:tab w:val="left" w:pos="1080"/>
        </w:tabs>
        <w:ind w:left="1080" w:hanging="360"/>
        <w:rPr>
          <w:rFonts w:ascii="Arial Narrow" w:eastAsia="MS Mincho" w:hAnsi="Arial Narrow"/>
        </w:rPr>
      </w:pPr>
      <w:r w:rsidRPr="008D4218">
        <w:rPr>
          <w:rFonts w:ascii="Arial Narrow" w:eastAsia="MS Mincho" w:hAnsi="Arial Narrow"/>
        </w:rPr>
        <w:t>13.</w:t>
      </w:r>
      <w:r w:rsidR="00D6385C" w:rsidRPr="008D4218">
        <w:rPr>
          <w:rFonts w:ascii="Arial Narrow" w:eastAsia="MS Mincho" w:hAnsi="Arial Narrow"/>
        </w:rPr>
        <w:tab/>
      </w:r>
      <w:r w:rsidRPr="008D4218">
        <w:rPr>
          <w:rFonts w:ascii="Arial Narrow" w:eastAsia="MS Mincho" w:hAnsi="Arial Narrow"/>
        </w:rPr>
        <w:t>FSMC will remove any employee who violates health requirements or conducts himself or herself in a manner that is detrimental to the well-being of the students, provided such request is not in violation of any federal, state or local employment laws</w:t>
      </w:r>
      <w:r w:rsidR="00765A99" w:rsidRPr="008D4218">
        <w:rPr>
          <w:rFonts w:ascii="Arial Narrow" w:eastAsia="MS Mincho" w:hAnsi="Arial Narrow"/>
        </w:rPr>
        <w:t xml:space="preserve">. </w:t>
      </w:r>
      <w:r w:rsidRPr="008D4218">
        <w:rPr>
          <w:rFonts w:ascii="Arial Narrow" w:eastAsia="MS Mincho" w:hAnsi="Arial Narrow"/>
        </w:rPr>
        <w:t xml:space="preserve">In the event of the removal or suspension of any such employee, FSMC shall immediately restructure the food service staff to avoid disruption of service. </w:t>
      </w:r>
      <w:r w:rsidR="00E62319" w:rsidRPr="008D4218">
        <w:rPr>
          <w:rFonts w:ascii="Arial Narrow" w:eastAsia="MS Mincho" w:hAnsi="Arial Narrow"/>
        </w:rPr>
        <w:br/>
      </w:r>
    </w:p>
    <w:p w14:paraId="0AFE7C05" w14:textId="1241564A" w:rsidR="00EE1056" w:rsidRPr="008D4218" w:rsidRDefault="00EE1056" w:rsidP="00362BE2">
      <w:pPr>
        <w:pStyle w:val="BodyTextIndent3"/>
        <w:tabs>
          <w:tab w:val="left" w:pos="1080"/>
        </w:tabs>
        <w:spacing w:line="240" w:lineRule="auto"/>
        <w:ind w:left="1080" w:hanging="360"/>
        <w:rPr>
          <w:rFonts w:ascii="Arial Narrow" w:eastAsia="MS Mincho" w:hAnsi="Arial Narrow"/>
        </w:rPr>
      </w:pPr>
      <w:r w:rsidRPr="00B50E64">
        <w:rPr>
          <w:rFonts w:ascii="Arial Narrow" w:eastAsia="MS Mincho" w:hAnsi="Arial Narrow"/>
        </w:rPr>
        <w:t>14.</w:t>
      </w:r>
      <w:r w:rsidR="00D6385C" w:rsidRPr="008D4218">
        <w:rPr>
          <w:rFonts w:ascii="Arial Narrow" w:eastAsia="MS Mincho" w:hAnsi="Arial Narrow"/>
        </w:rPr>
        <w:tab/>
      </w:r>
      <w:r w:rsidRPr="008D4218">
        <w:rPr>
          <w:rFonts w:ascii="Arial Narrow" w:eastAsia="MS Mincho" w:hAnsi="Arial Narrow"/>
        </w:rPr>
        <w:t xml:space="preserve">FSMC shall cause </w:t>
      </w:r>
      <w:r w:rsidR="0034104A" w:rsidRPr="008D4218">
        <w:rPr>
          <w:rFonts w:ascii="Arial Narrow" w:eastAsia="MS Mincho" w:hAnsi="Arial Narrow"/>
        </w:rPr>
        <w:t>all</w:t>
      </w:r>
      <w:r w:rsidRPr="008D4218">
        <w:rPr>
          <w:rFonts w:ascii="Arial Narrow" w:eastAsia="MS Mincho" w:hAnsi="Arial Narrow"/>
        </w:rPr>
        <w:t xml:space="preserve"> its employees assigned to duty on </w:t>
      </w:r>
      <w:r w:rsidR="00943319" w:rsidRPr="008D4218">
        <w:rPr>
          <w:rFonts w:ascii="Arial Narrow" w:eastAsia="MS Mincho" w:hAnsi="Arial Narrow"/>
        </w:rPr>
        <w:t>SFA</w:t>
      </w:r>
      <w:r w:rsidRPr="008D4218">
        <w:rPr>
          <w:rFonts w:ascii="Arial Narrow" w:eastAsia="MS Mincho" w:hAnsi="Arial Narrow"/>
        </w:rPr>
        <w:t>’s premises</w:t>
      </w:r>
      <w:r w:rsidR="00B50E64">
        <w:rPr>
          <w:rFonts w:ascii="Arial Narrow" w:eastAsia="MS Mincho" w:hAnsi="Arial Narrow"/>
        </w:rPr>
        <w:t xml:space="preserve"> to</w:t>
      </w:r>
      <w:r w:rsidRPr="008D4218">
        <w:rPr>
          <w:rFonts w:ascii="Arial Narrow" w:eastAsia="MS Mincho" w:hAnsi="Arial Narrow"/>
        </w:rPr>
        <w:t xml:space="preserve"> submit sa</w:t>
      </w:r>
      <w:r w:rsidR="009A6DD5" w:rsidRPr="008D4218">
        <w:rPr>
          <w:rFonts w:ascii="Arial Narrow" w:eastAsia="MS Mincho" w:hAnsi="Arial Narrow"/>
        </w:rPr>
        <w:t>tisfactory</w:t>
      </w:r>
      <w:r w:rsidRPr="008D4218">
        <w:rPr>
          <w:rFonts w:ascii="Arial Narrow" w:eastAsia="MS Mincho" w:hAnsi="Arial Narrow"/>
        </w:rPr>
        <w:t xml:space="preserve"> evidence of compliance with all health regulations to </w:t>
      </w:r>
      <w:r w:rsidR="00943319" w:rsidRPr="008D4218">
        <w:rPr>
          <w:rFonts w:ascii="Arial Narrow" w:eastAsia="MS Mincho" w:hAnsi="Arial Narrow"/>
        </w:rPr>
        <w:t>SFA</w:t>
      </w:r>
      <w:r w:rsidRPr="008D4218">
        <w:rPr>
          <w:rFonts w:ascii="Arial Narrow" w:eastAsia="MS Mincho" w:hAnsi="Arial Narrow"/>
        </w:rPr>
        <w:t xml:space="preserve"> upon request.</w:t>
      </w:r>
      <w:r w:rsidR="00E62319" w:rsidRPr="008D4218">
        <w:rPr>
          <w:rFonts w:ascii="Arial Narrow" w:eastAsia="MS Mincho" w:hAnsi="Arial Narrow"/>
        </w:rPr>
        <w:br/>
      </w:r>
    </w:p>
    <w:p w14:paraId="5FE882BD" w14:textId="38293037" w:rsidR="00EE1056" w:rsidRPr="008D4218" w:rsidRDefault="00EE1056" w:rsidP="00E62319">
      <w:pPr>
        <w:tabs>
          <w:tab w:val="left" w:pos="1080"/>
        </w:tabs>
        <w:ind w:left="1080" w:hanging="360"/>
        <w:rPr>
          <w:rFonts w:ascii="Arial Narrow" w:eastAsia="MS Mincho" w:hAnsi="Arial Narrow"/>
        </w:rPr>
      </w:pPr>
      <w:r w:rsidRPr="008D4218">
        <w:rPr>
          <w:rFonts w:ascii="Arial Narrow" w:eastAsia="MS Mincho" w:hAnsi="Arial Narrow"/>
        </w:rPr>
        <w:t>1</w:t>
      </w:r>
      <w:r w:rsidR="00362BE2">
        <w:rPr>
          <w:rFonts w:ascii="Arial Narrow" w:eastAsia="MS Mincho" w:hAnsi="Arial Narrow"/>
        </w:rPr>
        <w:t>5</w:t>
      </w:r>
      <w:r w:rsidRPr="008D4218">
        <w:rPr>
          <w:rFonts w:ascii="Arial Narrow" w:eastAsia="MS Mincho" w:hAnsi="Arial Narrow"/>
        </w:rPr>
        <w:t>.</w:t>
      </w:r>
      <w:r w:rsidR="00D6385C" w:rsidRPr="008D4218">
        <w:rPr>
          <w:rFonts w:ascii="Arial Narrow" w:eastAsia="MS Mincho" w:hAnsi="Arial Narrow"/>
        </w:rPr>
        <w:tab/>
      </w:r>
      <w:r w:rsidRPr="008D4218">
        <w:rPr>
          <w:rFonts w:ascii="Arial Narrow" w:eastAsia="MS Mincho" w:hAnsi="Arial Narrow"/>
        </w:rPr>
        <w:t>To the extent and in the manner required by state law, FSMC shall perform a security (background) check on any FSMC employee that will be working at</w:t>
      </w:r>
      <w:r w:rsidR="00516A30" w:rsidRPr="008D4218">
        <w:rPr>
          <w:rFonts w:ascii="Arial Narrow" w:eastAsia="MS Mincho" w:hAnsi="Arial Narrow"/>
        </w:rPr>
        <w:t xml:space="preserve"> the</w:t>
      </w:r>
      <w:r w:rsidRPr="008D4218">
        <w:rPr>
          <w:rFonts w:ascii="Arial Narrow" w:eastAsia="MS Mincho" w:hAnsi="Arial Narrow"/>
        </w:rPr>
        <w:t xml:space="preserve"> </w:t>
      </w:r>
      <w:r w:rsidR="00943319" w:rsidRPr="008D4218">
        <w:rPr>
          <w:rFonts w:ascii="Arial Narrow" w:eastAsia="MS Mincho" w:hAnsi="Arial Narrow"/>
        </w:rPr>
        <w:t>SFA</w:t>
      </w:r>
      <w:r w:rsidR="00516A30" w:rsidRPr="008D4218">
        <w:rPr>
          <w:rFonts w:ascii="Arial Narrow" w:eastAsia="MS Mincho" w:hAnsi="Arial Narrow"/>
        </w:rPr>
        <w:t>’s location</w:t>
      </w:r>
      <w:r w:rsidRPr="008D4218">
        <w:rPr>
          <w:rFonts w:ascii="Arial Narrow" w:eastAsia="MS Mincho" w:hAnsi="Arial Narrow"/>
        </w:rPr>
        <w:t>.</w:t>
      </w:r>
      <w:r w:rsidR="00E62319" w:rsidRPr="008D4218">
        <w:rPr>
          <w:rFonts w:ascii="Arial Narrow" w:eastAsia="MS Mincho" w:hAnsi="Arial Narrow"/>
        </w:rPr>
        <w:br/>
      </w:r>
    </w:p>
    <w:p w14:paraId="75EC6BF7" w14:textId="60070300" w:rsidR="00E14065" w:rsidRDefault="00EE1056" w:rsidP="00E62319">
      <w:pPr>
        <w:pStyle w:val="BodyText"/>
        <w:tabs>
          <w:tab w:val="left" w:pos="1080"/>
        </w:tabs>
        <w:ind w:left="1080" w:hanging="360"/>
        <w:rPr>
          <w:rFonts w:ascii="Arial Narrow" w:hAnsi="Arial Narrow"/>
          <w:b w:val="0"/>
          <w:bCs w:val="0"/>
          <w:i w:val="0"/>
          <w:iCs w:val="0"/>
        </w:rPr>
      </w:pPr>
      <w:r w:rsidRPr="008D4218">
        <w:rPr>
          <w:rFonts w:ascii="Arial Narrow" w:hAnsi="Arial Narrow"/>
          <w:b w:val="0"/>
          <w:bCs w:val="0"/>
          <w:i w:val="0"/>
          <w:iCs w:val="0"/>
        </w:rPr>
        <w:t>1</w:t>
      </w:r>
      <w:r w:rsidR="00362BE2">
        <w:rPr>
          <w:rFonts w:ascii="Arial Narrow" w:hAnsi="Arial Narrow"/>
          <w:b w:val="0"/>
          <w:bCs w:val="0"/>
          <w:i w:val="0"/>
          <w:iCs w:val="0"/>
        </w:rPr>
        <w:t>6</w:t>
      </w:r>
      <w:r w:rsidRPr="008D4218">
        <w:rPr>
          <w:rFonts w:ascii="Arial Narrow" w:hAnsi="Arial Narrow"/>
          <w:b w:val="0"/>
          <w:bCs w:val="0"/>
          <w:i w:val="0"/>
          <w:iCs w:val="0"/>
        </w:rPr>
        <w:t>.</w:t>
      </w:r>
      <w:r w:rsidR="00D6385C" w:rsidRPr="008D4218">
        <w:rPr>
          <w:rFonts w:ascii="Arial Narrow" w:hAnsi="Arial Narrow"/>
          <w:b w:val="0"/>
          <w:bCs w:val="0"/>
          <w:i w:val="0"/>
          <w:iCs w:val="0"/>
        </w:rPr>
        <w:tab/>
      </w:r>
      <w:r w:rsidRPr="008D4218">
        <w:rPr>
          <w:rFonts w:ascii="Arial Narrow" w:hAnsi="Arial Narrow"/>
          <w:b w:val="0"/>
          <w:bCs w:val="0"/>
          <w:i w:val="0"/>
          <w:iCs w:val="0"/>
        </w:rPr>
        <w:t xml:space="preserve">FSMC shall not blacklist or require a letter of relinquishment or publish or cause to be published or blacklisted any employee of FSMC or </w:t>
      </w:r>
      <w:r w:rsidR="00943319" w:rsidRPr="008D4218">
        <w:rPr>
          <w:rFonts w:ascii="Arial Narrow" w:hAnsi="Arial Narrow"/>
          <w:b w:val="0"/>
          <w:bCs w:val="0"/>
          <w:i w:val="0"/>
          <w:iCs w:val="0"/>
        </w:rPr>
        <w:t>SFA</w:t>
      </w:r>
      <w:r w:rsidRPr="008D4218">
        <w:rPr>
          <w:rFonts w:ascii="Arial Narrow" w:hAnsi="Arial Narrow"/>
          <w:b w:val="0"/>
          <w:bCs w:val="0"/>
          <w:i w:val="0"/>
          <w:iCs w:val="0"/>
        </w:rPr>
        <w:t xml:space="preserve"> discharged from or voluntarily leaving the service of FSMC or </w:t>
      </w:r>
      <w:r w:rsidR="00943319" w:rsidRPr="008D4218">
        <w:rPr>
          <w:rFonts w:ascii="Arial Narrow" w:hAnsi="Arial Narrow"/>
          <w:b w:val="0"/>
          <w:bCs w:val="0"/>
          <w:i w:val="0"/>
          <w:iCs w:val="0"/>
        </w:rPr>
        <w:t>SFA</w:t>
      </w:r>
      <w:r w:rsidRPr="008D4218">
        <w:rPr>
          <w:rFonts w:ascii="Arial Narrow" w:hAnsi="Arial Narrow"/>
          <w:b w:val="0"/>
          <w:bCs w:val="0"/>
          <w:i w:val="0"/>
          <w:iCs w:val="0"/>
        </w:rPr>
        <w:t xml:space="preserve"> with intent of and for the purpose of preventing such employee from engaging in or securing similar or other employment from any other corpor</w:t>
      </w:r>
      <w:r w:rsidR="00D6385C" w:rsidRPr="008D4218">
        <w:rPr>
          <w:rFonts w:ascii="Arial Narrow" w:hAnsi="Arial Narrow"/>
          <w:b w:val="0"/>
          <w:bCs w:val="0"/>
          <w:i w:val="0"/>
          <w:iCs w:val="0"/>
        </w:rPr>
        <w:t>ation, company, or individual.</w:t>
      </w:r>
    </w:p>
    <w:p w14:paraId="0B5AD4FC" w14:textId="77777777" w:rsidR="00362BE2" w:rsidRPr="008D4218" w:rsidRDefault="00362BE2" w:rsidP="00E62319">
      <w:pPr>
        <w:pStyle w:val="BodyText"/>
        <w:tabs>
          <w:tab w:val="left" w:pos="1080"/>
        </w:tabs>
        <w:ind w:left="1080" w:hanging="360"/>
        <w:rPr>
          <w:rFonts w:ascii="Arial Narrow" w:hAnsi="Arial Narrow"/>
          <w:b w:val="0"/>
          <w:bCs w:val="0"/>
          <w:i w:val="0"/>
          <w:iCs w:val="0"/>
        </w:rPr>
      </w:pPr>
    </w:p>
    <w:p w14:paraId="49190DC4" w14:textId="77777777" w:rsidR="00114BC2" w:rsidRDefault="00114BC2" w:rsidP="00114BC2">
      <w:pPr>
        <w:rPr>
          <w:rFonts w:ascii="Arial Narrow" w:hAnsi="Arial Narrow"/>
        </w:rPr>
      </w:pPr>
      <w:r>
        <w:rPr>
          <w:rFonts w:ascii="Arial Narrow" w:eastAsia="MS Mincho" w:hAnsi="Arial Narrow"/>
          <w:szCs w:val="20"/>
        </w:rPr>
        <w:t xml:space="preserve">              </w:t>
      </w:r>
      <w:r w:rsidR="00EE1056" w:rsidRPr="000A4801">
        <w:rPr>
          <w:rFonts w:ascii="Arial Narrow" w:eastAsia="MS Mincho" w:hAnsi="Arial Narrow"/>
          <w:szCs w:val="20"/>
        </w:rPr>
        <w:t>1</w:t>
      </w:r>
      <w:r w:rsidR="00362BE2">
        <w:rPr>
          <w:rFonts w:ascii="Arial Narrow" w:eastAsia="MS Mincho" w:hAnsi="Arial Narrow"/>
          <w:szCs w:val="20"/>
        </w:rPr>
        <w:t>7</w:t>
      </w:r>
      <w:r w:rsidR="00EE1056" w:rsidRPr="000A4801">
        <w:rPr>
          <w:rFonts w:ascii="Arial Narrow" w:eastAsia="MS Mincho" w:hAnsi="Arial Narrow"/>
          <w:szCs w:val="20"/>
        </w:rPr>
        <w:t>.</w:t>
      </w:r>
      <w:r w:rsidR="00E62319">
        <w:rPr>
          <w:rFonts w:ascii="Arial Narrow" w:eastAsia="MS Mincho" w:hAnsi="Arial Narrow"/>
          <w:szCs w:val="20"/>
        </w:rPr>
        <w:t xml:space="preserve"> </w:t>
      </w:r>
      <w:r w:rsidRPr="000A4801">
        <w:rPr>
          <w:rFonts w:ascii="Arial Narrow" w:hAnsi="Arial Narrow"/>
        </w:rPr>
        <w:t xml:space="preserve">Both </w:t>
      </w:r>
      <w:r>
        <w:rPr>
          <w:rFonts w:ascii="Arial Narrow" w:hAnsi="Arial Narrow"/>
        </w:rPr>
        <w:t>SFA</w:t>
      </w:r>
      <w:r w:rsidRPr="000A4801">
        <w:rPr>
          <w:rFonts w:ascii="Arial Narrow" w:hAnsi="Arial Narrow"/>
        </w:rPr>
        <w:t xml:space="preserve"> and FSMC shall ensure that their employees adhere to the professional standards and</w:t>
      </w:r>
    </w:p>
    <w:p w14:paraId="65E36990" w14:textId="77777777" w:rsidR="00114BC2" w:rsidRDefault="00114BC2" w:rsidP="00114BC2">
      <w:pPr>
        <w:rPr>
          <w:rFonts w:ascii="Arial Narrow" w:hAnsi="Arial Narrow"/>
        </w:rPr>
      </w:pPr>
      <w:r>
        <w:rPr>
          <w:rFonts w:ascii="Arial Narrow" w:hAnsi="Arial Narrow"/>
        </w:rPr>
        <w:t xml:space="preserve">                   </w:t>
      </w:r>
      <w:r w:rsidRPr="000A4801">
        <w:rPr>
          <w:rFonts w:ascii="Arial Narrow" w:hAnsi="Arial Narrow"/>
        </w:rPr>
        <w:t xml:space="preserve"> continuing education training requirements as required by federal regulations, codified at 7 CFR Part</w:t>
      </w:r>
    </w:p>
    <w:p w14:paraId="7C256369" w14:textId="77777777" w:rsidR="00114BC2" w:rsidRDefault="00114BC2" w:rsidP="00114BC2">
      <w:pPr>
        <w:rPr>
          <w:rFonts w:ascii="Arial Narrow" w:hAnsi="Arial Narrow"/>
        </w:rPr>
      </w:pPr>
      <w:r>
        <w:rPr>
          <w:rFonts w:ascii="Arial Narrow" w:hAnsi="Arial Narrow"/>
        </w:rPr>
        <w:t xml:space="preserve">                   </w:t>
      </w:r>
      <w:r w:rsidRPr="000A4801">
        <w:rPr>
          <w:rFonts w:ascii="Arial Narrow" w:hAnsi="Arial Narrow"/>
        </w:rPr>
        <w:t xml:space="preserve"> 210.30, throughout the initial term and all renewals of this Contract. School food authorities that </w:t>
      </w:r>
    </w:p>
    <w:p w14:paraId="4C2A8D5C" w14:textId="77777777" w:rsidR="00114BC2" w:rsidRDefault="00114BC2" w:rsidP="00114BC2">
      <w:pPr>
        <w:rPr>
          <w:rFonts w:ascii="Arial Narrow" w:hAnsi="Arial Narrow"/>
        </w:rPr>
      </w:pPr>
      <w:r>
        <w:rPr>
          <w:rFonts w:ascii="Arial Narrow" w:hAnsi="Arial Narrow"/>
        </w:rPr>
        <w:t xml:space="preserve">                    </w:t>
      </w:r>
      <w:r w:rsidRPr="000A4801">
        <w:rPr>
          <w:rFonts w:ascii="Arial Narrow" w:hAnsi="Arial Narrow"/>
        </w:rPr>
        <w:t xml:space="preserve">operate the National School Lunch Program, or the School Breakfast Program (7 CFR Part 220), </w:t>
      </w:r>
    </w:p>
    <w:p w14:paraId="231A2C97" w14:textId="77777777" w:rsidR="00114BC2" w:rsidRDefault="00114BC2" w:rsidP="00114BC2">
      <w:pPr>
        <w:rPr>
          <w:rFonts w:ascii="Arial Narrow" w:hAnsi="Arial Narrow"/>
        </w:rPr>
      </w:pPr>
      <w:r>
        <w:rPr>
          <w:rFonts w:ascii="Arial Narrow" w:hAnsi="Arial Narrow"/>
        </w:rPr>
        <w:t xml:space="preserve">                    </w:t>
      </w:r>
      <w:r w:rsidRPr="000A4801">
        <w:rPr>
          <w:rFonts w:ascii="Arial Narrow" w:hAnsi="Arial Narrow"/>
        </w:rPr>
        <w:t xml:space="preserve">must establish and implement professional standards for school nutrition program directors, </w:t>
      </w:r>
    </w:p>
    <w:p w14:paraId="146EA472" w14:textId="77777777" w:rsidR="00114BC2" w:rsidRDefault="00114BC2" w:rsidP="00114BC2">
      <w:pPr>
        <w:rPr>
          <w:rFonts w:ascii="Arial Narrow" w:hAnsi="Arial Narrow"/>
        </w:rPr>
      </w:pPr>
      <w:r>
        <w:rPr>
          <w:rFonts w:ascii="Arial Narrow" w:hAnsi="Arial Narrow"/>
        </w:rPr>
        <w:t xml:space="preserve">                    </w:t>
      </w:r>
      <w:r w:rsidRPr="000A4801">
        <w:rPr>
          <w:rFonts w:ascii="Arial Narrow" w:hAnsi="Arial Narrow"/>
        </w:rPr>
        <w:t xml:space="preserve">managers, and staff, as defined in 7 CFR Part 210.2. Both </w:t>
      </w:r>
      <w:r>
        <w:rPr>
          <w:rFonts w:ascii="Arial Narrow" w:hAnsi="Arial Narrow"/>
        </w:rPr>
        <w:t>SFA</w:t>
      </w:r>
      <w:r w:rsidRPr="000A4801">
        <w:rPr>
          <w:rFonts w:ascii="Arial Narrow" w:hAnsi="Arial Narrow"/>
        </w:rPr>
        <w:t xml:space="preserve"> and FSMC shall establish and </w:t>
      </w:r>
    </w:p>
    <w:p w14:paraId="09F6E4BC" w14:textId="665EE836" w:rsidR="00EE1056" w:rsidRDefault="00114BC2" w:rsidP="00114BC2">
      <w:pPr>
        <w:rPr>
          <w:rFonts w:ascii="Arial Narrow" w:hAnsi="Arial Narrow"/>
        </w:rPr>
      </w:pPr>
      <w:r>
        <w:rPr>
          <w:rFonts w:ascii="Arial Narrow" w:hAnsi="Arial Narrow"/>
        </w:rPr>
        <w:t xml:space="preserve">                    </w:t>
      </w:r>
      <w:r w:rsidRPr="000A4801">
        <w:rPr>
          <w:rFonts w:ascii="Arial Narrow" w:hAnsi="Arial Narrow"/>
        </w:rPr>
        <w:t>implement the foregoing standards and requirements under this Contract.</w:t>
      </w:r>
      <w:r w:rsidR="00122274">
        <w:rPr>
          <w:rFonts w:ascii="Arial Narrow" w:hAnsi="Arial Narrow"/>
        </w:rPr>
        <w:t xml:space="preserve"> The FSMC must provide </w:t>
      </w:r>
    </w:p>
    <w:p w14:paraId="61FF4E49" w14:textId="126CFFFF" w:rsidR="00122274" w:rsidRDefault="00122274" w:rsidP="00114BC2">
      <w:pPr>
        <w:rPr>
          <w:rFonts w:ascii="Arial Narrow" w:hAnsi="Arial Narrow"/>
        </w:rPr>
      </w:pPr>
      <w:r>
        <w:rPr>
          <w:rFonts w:ascii="Arial Narrow" w:hAnsi="Arial Narrow"/>
        </w:rPr>
        <w:t xml:space="preserve">                    the SFA with documentation of training hours and subject matter of trainings for all employees.</w:t>
      </w:r>
    </w:p>
    <w:p w14:paraId="7F77F9A7" w14:textId="77777777" w:rsidR="00114BC2" w:rsidRPr="0061249F" w:rsidRDefault="00114BC2" w:rsidP="00114BC2">
      <w:pPr>
        <w:rPr>
          <w:rFonts w:ascii="Arial Narrow" w:eastAsia="MS Mincho" w:hAnsi="Arial Narrow"/>
          <w:szCs w:val="20"/>
        </w:rPr>
      </w:pPr>
    </w:p>
    <w:p w14:paraId="2E711398" w14:textId="77777777" w:rsidR="00114BC2" w:rsidRDefault="00843A79" w:rsidP="00114BC2">
      <w:pPr>
        <w:ind w:left="720"/>
        <w:rPr>
          <w:rFonts w:ascii="Arial Narrow" w:eastAsia="MS Mincho" w:hAnsi="Arial Narrow"/>
          <w:b/>
          <w:bCs/>
          <w:szCs w:val="20"/>
        </w:rPr>
      </w:pPr>
      <w:r w:rsidRPr="000A4801">
        <w:rPr>
          <w:rFonts w:ascii="Arial Narrow" w:eastAsia="MS Mincho" w:hAnsi="Arial Narrow"/>
          <w:szCs w:val="20"/>
        </w:rPr>
        <w:t xml:space="preserve"> </w:t>
      </w:r>
      <w:r w:rsidR="009B3387" w:rsidRPr="000A4801">
        <w:rPr>
          <w:rFonts w:ascii="Arial Narrow" w:eastAsia="MS Mincho" w:hAnsi="Arial Narrow"/>
          <w:szCs w:val="20"/>
        </w:rPr>
        <w:t>1</w:t>
      </w:r>
      <w:r w:rsidR="00362BE2">
        <w:rPr>
          <w:rFonts w:ascii="Arial Narrow" w:eastAsia="MS Mincho" w:hAnsi="Arial Narrow"/>
          <w:szCs w:val="20"/>
        </w:rPr>
        <w:t>8</w:t>
      </w:r>
      <w:r w:rsidR="009B3387" w:rsidRPr="000A4801">
        <w:rPr>
          <w:rFonts w:ascii="Arial Narrow" w:eastAsia="MS Mincho" w:hAnsi="Arial Narrow"/>
          <w:szCs w:val="20"/>
        </w:rPr>
        <w:t>.</w:t>
      </w:r>
      <w:r w:rsidR="009B3387" w:rsidRPr="000A4801">
        <w:rPr>
          <w:rFonts w:ascii="Arial Narrow" w:hAnsi="Arial Narrow"/>
        </w:rPr>
        <w:t xml:space="preserve">  </w:t>
      </w:r>
      <w:r w:rsidR="00114BC2" w:rsidRPr="000A4801">
        <w:rPr>
          <w:rFonts w:ascii="Arial Narrow" w:eastAsia="MS Mincho" w:hAnsi="Arial Narrow"/>
          <w:szCs w:val="20"/>
        </w:rPr>
        <w:t>(</w:t>
      </w:r>
      <w:r w:rsidR="00114BC2" w:rsidRPr="00812827">
        <w:rPr>
          <w:rFonts w:ascii="Arial Narrow" w:eastAsia="MS Mincho" w:hAnsi="Arial Narrow"/>
          <w:b/>
          <w:bCs/>
          <w:i/>
          <w:iCs/>
          <w:szCs w:val="20"/>
        </w:rPr>
        <w:t>Optional</w:t>
      </w:r>
      <w:r w:rsidR="00114BC2" w:rsidRPr="009E3713">
        <w:rPr>
          <w:rFonts w:ascii="Arial Narrow" w:eastAsia="MS Mincho" w:hAnsi="Arial Narrow"/>
          <w:b/>
          <w:bCs/>
          <w:i/>
          <w:iCs/>
          <w:szCs w:val="20"/>
        </w:rPr>
        <w:t xml:space="preserve"> Clause</w:t>
      </w:r>
      <w:r w:rsidR="00114BC2" w:rsidRPr="000A4801">
        <w:rPr>
          <w:rFonts w:ascii="Arial Narrow" w:eastAsia="MS Mincho" w:hAnsi="Arial Narrow"/>
          <w:b/>
          <w:bCs/>
          <w:szCs w:val="20"/>
        </w:rPr>
        <w:t xml:space="preserve"> – Addition determined by </w:t>
      </w:r>
      <w:r w:rsidR="00114BC2">
        <w:rPr>
          <w:rFonts w:ascii="Arial Narrow" w:eastAsia="MS Mincho" w:hAnsi="Arial Narrow"/>
          <w:b/>
          <w:bCs/>
          <w:szCs w:val="20"/>
        </w:rPr>
        <w:t>SFA</w:t>
      </w:r>
      <w:r w:rsidR="00114BC2" w:rsidRPr="000A4801">
        <w:rPr>
          <w:rFonts w:ascii="Arial Narrow" w:eastAsia="MS Mincho" w:hAnsi="Arial Narrow"/>
          <w:b/>
          <w:bCs/>
          <w:szCs w:val="20"/>
        </w:rPr>
        <w:t xml:space="preserve">. </w:t>
      </w:r>
      <w:r w:rsidR="00114BC2" w:rsidRPr="00812827">
        <w:rPr>
          <w:rFonts w:ascii="Arial Narrow" w:eastAsia="MS Mincho" w:hAnsi="Arial Narrow"/>
          <w:b/>
          <w:bCs/>
          <w:szCs w:val="20"/>
        </w:rPr>
        <w:t>Delete if not</w:t>
      </w:r>
      <w:r w:rsidR="00114BC2" w:rsidRPr="009E3713">
        <w:rPr>
          <w:rFonts w:ascii="Arial Narrow" w:eastAsia="MS Mincho" w:hAnsi="Arial Narrow"/>
          <w:b/>
          <w:bCs/>
          <w:color w:val="FF0000"/>
          <w:szCs w:val="20"/>
        </w:rPr>
        <w:t xml:space="preserve"> </w:t>
      </w:r>
      <w:r w:rsidR="00114BC2" w:rsidRPr="00812827">
        <w:rPr>
          <w:rFonts w:ascii="Arial Narrow" w:eastAsia="MS Mincho" w:hAnsi="Arial Narrow"/>
          <w:b/>
          <w:bCs/>
          <w:szCs w:val="20"/>
        </w:rPr>
        <w:t>applicable</w:t>
      </w:r>
      <w:r w:rsidR="00114BC2" w:rsidRPr="009E3713">
        <w:rPr>
          <w:rFonts w:ascii="Arial Narrow" w:eastAsia="MS Mincho" w:hAnsi="Arial Narrow"/>
          <w:b/>
          <w:bCs/>
          <w:szCs w:val="20"/>
        </w:rPr>
        <w:t>.</w:t>
      </w:r>
      <w:r w:rsidR="00114BC2" w:rsidRPr="0061249F">
        <w:rPr>
          <w:rFonts w:ascii="Arial Narrow" w:eastAsia="MS Mincho" w:hAnsi="Arial Narrow"/>
          <w:b/>
          <w:bCs/>
          <w:szCs w:val="20"/>
        </w:rPr>
        <w:t xml:space="preserve"> Before SFA includes</w:t>
      </w:r>
    </w:p>
    <w:p w14:paraId="1298CA9E" w14:textId="77777777" w:rsidR="00D709D6" w:rsidRDefault="00114BC2" w:rsidP="00D709D6">
      <w:pPr>
        <w:ind w:left="720"/>
        <w:rPr>
          <w:rFonts w:ascii="Arial Narrow" w:eastAsia="MS Mincho" w:hAnsi="Arial Narrow"/>
          <w:b/>
          <w:bCs/>
          <w:szCs w:val="20"/>
        </w:rPr>
      </w:pPr>
      <w:r>
        <w:rPr>
          <w:rFonts w:ascii="Arial Narrow" w:eastAsia="MS Mincho" w:hAnsi="Arial Narrow"/>
          <w:b/>
          <w:bCs/>
          <w:szCs w:val="20"/>
        </w:rPr>
        <w:t xml:space="preserve">       </w:t>
      </w:r>
      <w:r w:rsidRPr="0061249F">
        <w:rPr>
          <w:rFonts w:ascii="Arial Narrow" w:eastAsia="MS Mincho" w:hAnsi="Arial Narrow"/>
          <w:b/>
          <w:bCs/>
          <w:szCs w:val="20"/>
        </w:rPr>
        <w:t xml:space="preserve"> this clause in its RFP and Contract</w:t>
      </w:r>
      <w:r w:rsidRPr="000A4801">
        <w:rPr>
          <w:rFonts w:ascii="Arial Narrow" w:eastAsia="MS Mincho" w:hAnsi="Arial Narrow"/>
          <w:b/>
          <w:bCs/>
          <w:szCs w:val="20"/>
        </w:rPr>
        <w:t xml:space="preserve">, </w:t>
      </w:r>
      <w:r>
        <w:rPr>
          <w:rFonts w:ascii="Arial Narrow" w:eastAsia="MS Mincho" w:hAnsi="Arial Narrow"/>
          <w:b/>
          <w:bCs/>
          <w:szCs w:val="20"/>
        </w:rPr>
        <w:t>SFA</w:t>
      </w:r>
      <w:r w:rsidRPr="000A4801">
        <w:rPr>
          <w:rFonts w:ascii="Arial Narrow" w:eastAsia="MS Mincho" w:hAnsi="Arial Narrow"/>
          <w:b/>
          <w:bCs/>
          <w:szCs w:val="20"/>
        </w:rPr>
        <w:t xml:space="preserve"> should determine whether it may return to a self-</w:t>
      </w:r>
    </w:p>
    <w:p w14:paraId="3FB1E629" w14:textId="7BE00EC1" w:rsidR="00D709D6" w:rsidRDefault="00D709D6" w:rsidP="00D709D6">
      <w:pPr>
        <w:ind w:left="720"/>
        <w:rPr>
          <w:rFonts w:ascii="Arial Narrow" w:eastAsia="MS Mincho" w:hAnsi="Arial Narrow"/>
          <w:b/>
          <w:bCs/>
          <w:szCs w:val="20"/>
        </w:rPr>
      </w:pPr>
      <w:r>
        <w:rPr>
          <w:rFonts w:ascii="Arial Narrow" w:eastAsia="MS Mincho" w:hAnsi="Arial Narrow"/>
          <w:b/>
          <w:bCs/>
          <w:szCs w:val="20"/>
        </w:rPr>
        <w:t xml:space="preserve">        </w:t>
      </w:r>
      <w:r w:rsidR="00114BC2" w:rsidRPr="000A4801">
        <w:rPr>
          <w:rFonts w:ascii="Arial Narrow" w:eastAsia="MS Mincho" w:hAnsi="Arial Narrow"/>
          <w:b/>
          <w:bCs/>
          <w:szCs w:val="20"/>
        </w:rPr>
        <w:t xml:space="preserve">operated food service. </w:t>
      </w:r>
      <w:r w:rsidRPr="000A4801">
        <w:rPr>
          <w:rFonts w:ascii="Arial Narrow" w:eastAsia="MS Mincho" w:hAnsi="Arial Narrow"/>
          <w:b/>
          <w:bCs/>
          <w:szCs w:val="20"/>
        </w:rPr>
        <w:t>Presence</w:t>
      </w:r>
      <w:r w:rsidR="00114BC2" w:rsidRPr="000A4801">
        <w:rPr>
          <w:rFonts w:ascii="Arial Narrow" w:eastAsia="MS Mincho" w:hAnsi="Arial Narrow"/>
          <w:b/>
          <w:bCs/>
          <w:szCs w:val="20"/>
        </w:rPr>
        <w:t xml:space="preserve"> of this clause may pre</w:t>
      </w:r>
      <w:r w:rsidR="00114BC2">
        <w:rPr>
          <w:rFonts w:ascii="Arial Narrow" w:eastAsia="MS Mincho" w:hAnsi="Arial Narrow"/>
          <w:b/>
          <w:bCs/>
          <w:szCs w:val="20"/>
        </w:rPr>
        <w:t>vent</w:t>
      </w:r>
      <w:r w:rsidR="00114BC2" w:rsidRPr="000A4801">
        <w:rPr>
          <w:rFonts w:ascii="Arial Narrow" w:eastAsia="MS Mincho" w:hAnsi="Arial Narrow"/>
          <w:b/>
          <w:bCs/>
          <w:szCs w:val="20"/>
        </w:rPr>
        <w:t xml:space="preserve"> </w:t>
      </w:r>
      <w:r w:rsidR="00114BC2">
        <w:rPr>
          <w:rFonts w:ascii="Arial Narrow" w:eastAsia="MS Mincho" w:hAnsi="Arial Narrow"/>
          <w:b/>
          <w:bCs/>
          <w:szCs w:val="20"/>
        </w:rPr>
        <w:t>SFA</w:t>
      </w:r>
      <w:r w:rsidR="00114BC2" w:rsidRPr="000A4801">
        <w:rPr>
          <w:rFonts w:ascii="Arial Narrow" w:eastAsia="MS Mincho" w:hAnsi="Arial Narrow"/>
          <w:b/>
          <w:bCs/>
          <w:szCs w:val="20"/>
        </w:rPr>
        <w:t xml:space="preserve"> from hiring food service </w:t>
      </w:r>
    </w:p>
    <w:p w14:paraId="5151C18C" w14:textId="4906AAF9" w:rsidR="00114BC2" w:rsidRDefault="00D709D6" w:rsidP="00D709D6">
      <w:pPr>
        <w:ind w:left="720"/>
        <w:rPr>
          <w:rFonts w:ascii="Arial Narrow" w:eastAsia="MS Mincho" w:hAnsi="Arial Narrow"/>
          <w:szCs w:val="20"/>
        </w:rPr>
      </w:pPr>
      <w:r>
        <w:rPr>
          <w:rFonts w:ascii="Arial Narrow" w:eastAsia="MS Mincho" w:hAnsi="Arial Narrow"/>
          <w:b/>
          <w:bCs/>
          <w:szCs w:val="20"/>
        </w:rPr>
        <w:t xml:space="preserve">        </w:t>
      </w:r>
      <w:r w:rsidR="00114BC2" w:rsidRPr="000A4801">
        <w:rPr>
          <w:rFonts w:ascii="Arial Narrow" w:eastAsia="MS Mincho" w:hAnsi="Arial Narrow"/>
          <w:b/>
          <w:bCs/>
          <w:szCs w:val="20"/>
        </w:rPr>
        <w:t>directors or other</w:t>
      </w:r>
      <w:r w:rsidR="00114BC2">
        <w:rPr>
          <w:rFonts w:ascii="Arial Narrow" w:eastAsia="MS Mincho" w:hAnsi="Arial Narrow"/>
          <w:b/>
          <w:bCs/>
          <w:szCs w:val="20"/>
        </w:rPr>
        <w:t xml:space="preserve"> </w:t>
      </w:r>
      <w:r w:rsidR="00114BC2" w:rsidRPr="000A4801">
        <w:rPr>
          <w:rFonts w:ascii="Arial Narrow" w:eastAsia="MS Mincho" w:hAnsi="Arial Narrow"/>
          <w:b/>
          <w:bCs/>
          <w:szCs w:val="20"/>
        </w:rPr>
        <w:t>employees if it returns to a self-operated</w:t>
      </w:r>
      <w:r>
        <w:rPr>
          <w:rFonts w:ascii="Arial Narrow" w:eastAsia="MS Mincho" w:hAnsi="Arial Narrow"/>
          <w:b/>
          <w:bCs/>
          <w:szCs w:val="20"/>
        </w:rPr>
        <w:t xml:space="preserve"> </w:t>
      </w:r>
      <w:r w:rsidR="00114BC2" w:rsidRPr="000A4801">
        <w:rPr>
          <w:rFonts w:ascii="Arial Narrow" w:eastAsia="MS Mincho" w:hAnsi="Arial Narrow"/>
          <w:b/>
          <w:bCs/>
          <w:szCs w:val="20"/>
        </w:rPr>
        <w:t>program.</w:t>
      </w:r>
      <w:r w:rsidR="00114BC2" w:rsidRPr="000A4801">
        <w:rPr>
          <w:rFonts w:ascii="Arial Narrow" w:eastAsia="MS Mincho" w:hAnsi="Arial Narrow"/>
          <w:szCs w:val="20"/>
        </w:rPr>
        <w:t xml:space="preserve">) </w:t>
      </w:r>
    </w:p>
    <w:p w14:paraId="1FD9F9DC" w14:textId="77777777" w:rsidR="00D709D6" w:rsidRPr="00D709D6" w:rsidRDefault="00D709D6" w:rsidP="00D709D6">
      <w:pPr>
        <w:ind w:left="720"/>
        <w:rPr>
          <w:rFonts w:ascii="Arial Narrow" w:eastAsia="MS Mincho" w:hAnsi="Arial Narrow"/>
          <w:b/>
          <w:bCs/>
          <w:szCs w:val="20"/>
          <w:highlight w:val="yellow"/>
        </w:rPr>
      </w:pPr>
    </w:p>
    <w:p w14:paraId="487AFD76" w14:textId="77777777" w:rsidR="00114BC2" w:rsidRDefault="00114BC2" w:rsidP="00114BC2">
      <w:pPr>
        <w:ind w:left="720"/>
        <w:rPr>
          <w:rFonts w:ascii="Arial Narrow" w:eastAsia="MS Mincho" w:hAnsi="Arial Narrow"/>
          <w:szCs w:val="20"/>
        </w:rPr>
      </w:pPr>
      <w:r>
        <w:rPr>
          <w:rFonts w:ascii="Arial Narrow" w:eastAsia="MS Mincho" w:hAnsi="Arial Narrow"/>
          <w:b/>
          <w:bCs/>
          <w:szCs w:val="20"/>
        </w:rPr>
        <w:t xml:space="preserve">       </w:t>
      </w:r>
      <w:r w:rsidRPr="000A4801">
        <w:rPr>
          <w:rFonts w:ascii="Arial Narrow" w:eastAsia="MS Mincho" w:hAnsi="Arial Narrow"/>
          <w:szCs w:val="20"/>
        </w:rPr>
        <w:t xml:space="preserve">Neither </w:t>
      </w:r>
      <w:r>
        <w:rPr>
          <w:rFonts w:ascii="Arial Narrow" w:eastAsia="MS Mincho" w:hAnsi="Arial Narrow"/>
          <w:szCs w:val="20"/>
        </w:rPr>
        <w:t>SFA</w:t>
      </w:r>
      <w:r w:rsidRPr="000A4801">
        <w:rPr>
          <w:rFonts w:ascii="Arial Narrow" w:eastAsia="MS Mincho" w:hAnsi="Arial Narrow"/>
          <w:szCs w:val="20"/>
        </w:rPr>
        <w:t xml:space="preserve"> nor FSMC shall during the Ter</w:t>
      </w:r>
      <w:r>
        <w:rPr>
          <w:rFonts w:ascii="Arial Narrow" w:eastAsia="MS Mincho" w:hAnsi="Arial Narrow"/>
          <w:szCs w:val="20"/>
        </w:rPr>
        <w:t>m</w:t>
      </w:r>
      <w:r w:rsidRPr="000A4801">
        <w:rPr>
          <w:rFonts w:ascii="Arial Narrow" w:eastAsia="MS Mincho" w:hAnsi="Arial Narrow"/>
          <w:szCs w:val="20"/>
        </w:rPr>
        <w:t xml:space="preserve"> of this Contract or for one (1) year thereafter solicit to</w:t>
      </w:r>
    </w:p>
    <w:p w14:paraId="315A7D65" w14:textId="77777777" w:rsidR="00114BC2" w:rsidRDefault="00114BC2" w:rsidP="00114BC2">
      <w:pPr>
        <w:ind w:left="720"/>
        <w:rPr>
          <w:rFonts w:ascii="Arial Narrow" w:eastAsia="MS Mincho" w:hAnsi="Arial Narrow"/>
          <w:szCs w:val="20"/>
        </w:rPr>
      </w:pPr>
      <w:r w:rsidRPr="000A4801">
        <w:rPr>
          <w:rFonts w:ascii="Arial Narrow" w:eastAsia="MS Mincho" w:hAnsi="Arial Narrow"/>
          <w:szCs w:val="20"/>
        </w:rPr>
        <w:t xml:space="preserve"> </w:t>
      </w:r>
      <w:r>
        <w:rPr>
          <w:rFonts w:ascii="Arial Narrow" w:eastAsia="MS Mincho" w:hAnsi="Arial Narrow"/>
          <w:szCs w:val="20"/>
        </w:rPr>
        <w:t xml:space="preserve">      </w:t>
      </w:r>
      <w:r w:rsidRPr="000A4801">
        <w:rPr>
          <w:rFonts w:ascii="Arial Narrow" w:eastAsia="MS Mincho" w:hAnsi="Arial Narrow"/>
          <w:szCs w:val="20"/>
        </w:rPr>
        <w:t>hire, hire or contract with the other’s employees</w:t>
      </w:r>
      <w:r>
        <w:rPr>
          <w:rFonts w:ascii="Arial Narrow" w:eastAsia="MS Mincho" w:hAnsi="Arial Narrow"/>
          <w:b/>
          <w:bCs/>
          <w:szCs w:val="20"/>
        </w:rPr>
        <w:t xml:space="preserve"> </w:t>
      </w:r>
      <w:r w:rsidRPr="000A4801">
        <w:rPr>
          <w:rFonts w:ascii="Arial Narrow" w:eastAsia="MS Mincho" w:hAnsi="Arial Narrow"/>
          <w:szCs w:val="20"/>
        </w:rPr>
        <w:t xml:space="preserve">who manage any of the Programs or any other </w:t>
      </w:r>
    </w:p>
    <w:p w14:paraId="77896A3F" w14:textId="77777777" w:rsidR="00114BC2" w:rsidRDefault="00114BC2" w:rsidP="00114BC2">
      <w:pPr>
        <w:ind w:left="720"/>
        <w:rPr>
          <w:rFonts w:ascii="Arial Narrow" w:eastAsia="MS Mincho" w:hAnsi="Arial Narrow"/>
          <w:szCs w:val="20"/>
        </w:rPr>
      </w:pPr>
      <w:r>
        <w:rPr>
          <w:rFonts w:ascii="Arial Narrow" w:eastAsia="MS Mincho" w:hAnsi="Arial Narrow"/>
          <w:szCs w:val="20"/>
        </w:rPr>
        <w:t xml:space="preserve">       </w:t>
      </w:r>
      <w:r w:rsidRPr="000A4801">
        <w:rPr>
          <w:rFonts w:ascii="Arial Narrow" w:eastAsia="MS Mincho" w:hAnsi="Arial Narrow"/>
          <w:szCs w:val="20"/>
        </w:rPr>
        <w:t>employees or who are highly compensated</w:t>
      </w:r>
      <w:r>
        <w:rPr>
          <w:rFonts w:ascii="Arial Narrow" w:eastAsia="MS Mincho" w:hAnsi="Arial Narrow"/>
          <w:b/>
          <w:bCs/>
          <w:szCs w:val="20"/>
        </w:rPr>
        <w:t xml:space="preserve"> </w:t>
      </w:r>
      <w:r w:rsidRPr="000A4801">
        <w:rPr>
          <w:rFonts w:ascii="Arial Narrow" w:eastAsia="MS Mincho" w:hAnsi="Arial Narrow"/>
          <w:szCs w:val="20"/>
        </w:rPr>
        <w:t>employees. In the event of such breach of this clause</w:t>
      </w:r>
      <w:r>
        <w:rPr>
          <w:rFonts w:ascii="Arial Narrow" w:eastAsia="MS Mincho" w:hAnsi="Arial Narrow"/>
          <w:szCs w:val="20"/>
        </w:rPr>
        <w:t>,</w:t>
      </w:r>
    </w:p>
    <w:p w14:paraId="6DBDFBEE" w14:textId="77777777" w:rsidR="00114BC2" w:rsidRDefault="00114BC2" w:rsidP="00114BC2">
      <w:pPr>
        <w:ind w:left="720"/>
        <w:rPr>
          <w:rFonts w:ascii="Arial Narrow" w:eastAsia="MS Mincho" w:hAnsi="Arial Narrow"/>
          <w:szCs w:val="20"/>
        </w:rPr>
      </w:pPr>
      <w:r>
        <w:rPr>
          <w:rFonts w:ascii="Arial Narrow" w:eastAsia="MS Mincho" w:hAnsi="Arial Narrow"/>
          <w:szCs w:val="20"/>
        </w:rPr>
        <w:t xml:space="preserve">       the </w:t>
      </w:r>
      <w:r w:rsidRPr="000A4801">
        <w:rPr>
          <w:rFonts w:ascii="Arial Narrow" w:eastAsia="MS Mincho" w:hAnsi="Arial Narrow"/>
          <w:szCs w:val="20"/>
        </w:rPr>
        <w:t>breaching party shall pay, and the injured party shall accept as liquidated damages, an amount</w:t>
      </w:r>
    </w:p>
    <w:p w14:paraId="2C76BBD8" w14:textId="77777777" w:rsidR="00114BC2" w:rsidRDefault="00114BC2" w:rsidP="00114BC2">
      <w:pPr>
        <w:ind w:left="720"/>
        <w:rPr>
          <w:rFonts w:ascii="Arial Narrow" w:eastAsia="MS Mincho" w:hAnsi="Arial Narrow"/>
          <w:szCs w:val="20"/>
        </w:rPr>
      </w:pPr>
      <w:r>
        <w:rPr>
          <w:rFonts w:ascii="Arial Narrow" w:eastAsia="MS Mincho" w:hAnsi="Arial Narrow"/>
          <w:szCs w:val="20"/>
        </w:rPr>
        <w:t xml:space="preserve">      </w:t>
      </w:r>
      <w:r w:rsidRPr="000A4801">
        <w:rPr>
          <w:rFonts w:ascii="Arial Narrow" w:eastAsia="MS Mincho" w:hAnsi="Arial Narrow"/>
          <w:szCs w:val="20"/>
        </w:rPr>
        <w:t xml:space="preserve"> equal </w:t>
      </w:r>
      <w:r>
        <w:rPr>
          <w:rFonts w:ascii="Arial Narrow" w:eastAsia="MS Mincho" w:hAnsi="Arial Narrow"/>
          <w:szCs w:val="20"/>
        </w:rPr>
        <w:t xml:space="preserve"> </w:t>
      </w:r>
      <w:r w:rsidRPr="000A4801">
        <w:rPr>
          <w:rFonts w:ascii="Arial Narrow" w:eastAsia="MS Mincho" w:hAnsi="Arial Narrow"/>
          <w:szCs w:val="20"/>
        </w:rPr>
        <w:t>to twice the annual salary of the subject</w:t>
      </w:r>
      <w:r>
        <w:rPr>
          <w:rFonts w:ascii="Arial Narrow" w:eastAsia="MS Mincho" w:hAnsi="Arial Narrow"/>
          <w:b/>
          <w:bCs/>
          <w:szCs w:val="20"/>
        </w:rPr>
        <w:t xml:space="preserve"> </w:t>
      </w:r>
      <w:r w:rsidRPr="000A4801">
        <w:rPr>
          <w:rFonts w:ascii="Arial Narrow" w:eastAsia="MS Mincho" w:hAnsi="Arial Narrow"/>
          <w:szCs w:val="20"/>
        </w:rPr>
        <w:t>employee. Such liquidated damages may not be paid</w:t>
      </w:r>
    </w:p>
    <w:p w14:paraId="238344EA" w14:textId="7C7724F5" w:rsidR="009B3387" w:rsidRPr="000A4801" w:rsidRDefault="00114BC2" w:rsidP="00CB3890">
      <w:pPr>
        <w:ind w:left="720"/>
        <w:rPr>
          <w:rFonts w:ascii="Arial Narrow" w:eastAsia="MS Mincho" w:hAnsi="Arial Narrow"/>
          <w:szCs w:val="20"/>
        </w:rPr>
      </w:pPr>
      <w:r>
        <w:rPr>
          <w:rFonts w:ascii="Arial Narrow" w:eastAsia="MS Mincho" w:hAnsi="Arial Narrow"/>
          <w:szCs w:val="20"/>
        </w:rPr>
        <w:t xml:space="preserve">      </w:t>
      </w:r>
      <w:r w:rsidRPr="000A4801">
        <w:rPr>
          <w:rFonts w:ascii="Arial Narrow" w:eastAsia="MS Mincho" w:hAnsi="Arial Narrow"/>
          <w:szCs w:val="20"/>
        </w:rPr>
        <w:t xml:space="preserve"> from</w:t>
      </w:r>
      <w:r>
        <w:rPr>
          <w:rFonts w:ascii="Arial Narrow" w:eastAsia="MS Mincho" w:hAnsi="Arial Narrow"/>
          <w:szCs w:val="20"/>
        </w:rPr>
        <w:t xml:space="preserve"> </w:t>
      </w:r>
      <w:r w:rsidRPr="000A4801">
        <w:rPr>
          <w:rFonts w:ascii="Arial Narrow" w:eastAsia="MS Mincho" w:hAnsi="Arial Narrow"/>
          <w:szCs w:val="20"/>
        </w:rPr>
        <w:t xml:space="preserve">the Program funds. This provision shall survive the termination of this Contract.    </w:t>
      </w:r>
    </w:p>
    <w:p w14:paraId="5FB1B977" w14:textId="77777777" w:rsidR="00EE1056" w:rsidRPr="000A4801" w:rsidRDefault="00EE1056" w:rsidP="00E62319">
      <w:pPr>
        <w:tabs>
          <w:tab w:val="left" w:pos="1080"/>
        </w:tabs>
        <w:rPr>
          <w:rFonts w:ascii="Arial Narrow" w:hAnsi="Arial Narrow"/>
        </w:rPr>
      </w:pPr>
    </w:p>
    <w:p w14:paraId="4024FAC6" w14:textId="6E3C6971" w:rsidR="00EE1056" w:rsidRPr="000A4801" w:rsidRDefault="00940D62" w:rsidP="00E62319">
      <w:pPr>
        <w:pStyle w:val="Heading3"/>
        <w:tabs>
          <w:tab w:val="left" w:pos="1080"/>
        </w:tabs>
        <w:rPr>
          <w:rFonts w:ascii="Arial Narrow" w:hAnsi="Arial Narrow"/>
        </w:rPr>
      </w:pPr>
      <w:r>
        <w:rPr>
          <w:rFonts w:ascii="Arial Narrow" w:hAnsi="Arial Narrow"/>
        </w:rPr>
        <w:t>G</w:t>
      </w:r>
      <w:r w:rsidR="00EE1056" w:rsidRPr="000A4801">
        <w:rPr>
          <w:rFonts w:ascii="Arial Narrow" w:hAnsi="Arial Narrow"/>
        </w:rPr>
        <w:t>.  Use of Facilities, Inventory, Equipment, and Storage</w:t>
      </w:r>
    </w:p>
    <w:p w14:paraId="65B55106" w14:textId="77777777" w:rsidR="00EE1056" w:rsidRPr="000A4801" w:rsidRDefault="00EE1056" w:rsidP="00E62319">
      <w:pPr>
        <w:pStyle w:val="Header"/>
        <w:widowControl/>
        <w:tabs>
          <w:tab w:val="clear" w:pos="4320"/>
          <w:tab w:val="clear" w:pos="8640"/>
          <w:tab w:val="left" w:pos="1080"/>
        </w:tabs>
        <w:rPr>
          <w:rFonts w:ascii="Arial Narrow" w:eastAsia="MS Mincho" w:hAnsi="Arial Narrow"/>
          <w:snapToGrid/>
          <w:szCs w:val="24"/>
        </w:rPr>
      </w:pPr>
    </w:p>
    <w:p w14:paraId="77F23DE0" w14:textId="15B2188A" w:rsidR="00EE1056" w:rsidRPr="000A4801" w:rsidRDefault="00EE1056" w:rsidP="00E62319">
      <w:pPr>
        <w:tabs>
          <w:tab w:val="left" w:pos="1080"/>
        </w:tabs>
        <w:ind w:left="1080" w:hanging="360"/>
        <w:rPr>
          <w:rFonts w:ascii="Arial Narrow" w:hAnsi="Arial Narrow"/>
          <w:szCs w:val="20"/>
        </w:rPr>
      </w:pPr>
      <w:r w:rsidRPr="000A4801">
        <w:rPr>
          <w:rFonts w:ascii="Arial Narrow" w:hAnsi="Arial Narrow"/>
          <w:szCs w:val="20"/>
        </w:rPr>
        <w:t>1.</w:t>
      </w:r>
      <w:r w:rsidR="00D6385C" w:rsidRPr="000A4801">
        <w:rPr>
          <w:rFonts w:ascii="Arial Narrow" w:hAnsi="Arial Narrow"/>
          <w:szCs w:val="20"/>
        </w:rPr>
        <w:tab/>
      </w:r>
      <w:r w:rsidR="00943319">
        <w:rPr>
          <w:rFonts w:ascii="Arial Narrow" w:hAnsi="Arial Narrow"/>
          <w:szCs w:val="20"/>
        </w:rPr>
        <w:t>SFA</w:t>
      </w:r>
      <w:r w:rsidRPr="000A4801">
        <w:rPr>
          <w:rFonts w:ascii="Arial Narrow" w:hAnsi="Arial Narrow"/>
          <w:szCs w:val="20"/>
        </w:rPr>
        <w:t xml:space="preserve"> will make available, without any cost or charge to FSMC, area(s) of the premises in which FSMC shall render its services</w:t>
      </w:r>
      <w:r w:rsidR="00765A99" w:rsidRPr="000A4801">
        <w:rPr>
          <w:rFonts w:ascii="Arial Narrow" w:hAnsi="Arial Narrow"/>
          <w:szCs w:val="20"/>
        </w:rPr>
        <w:t xml:space="preserve">. </w:t>
      </w:r>
      <w:r w:rsidR="00943319">
        <w:rPr>
          <w:rFonts w:ascii="Arial Narrow" w:hAnsi="Arial Narrow"/>
          <w:szCs w:val="20"/>
        </w:rPr>
        <w:t>SFA</w:t>
      </w:r>
      <w:r w:rsidRPr="000A4801">
        <w:rPr>
          <w:rFonts w:ascii="Arial Narrow" w:hAnsi="Arial Narrow"/>
          <w:szCs w:val="20"/>
        </w:rPr>
        <w:t xml:space="preserve"> shall have full access to the food service facilities at all times and for any reason, including inspection and audit.</w:t>
      </w:r>
      <w:r w:rsidR="00E62319">
        <w:rPr>
          <w:rFonts w:ascii="Arial Narrow" w:hAnsi="Arial Narrow"/>
          <w:szCs w:val="20"/>
        </w:rPr>
        <w:br/>
      </w:r>
    </w:p>
    <w:p w14:paraId="233CAD64" w14:textId="39F8E214" w:rsidR="00EE1056" w:rsidRPr="000A4801" w:rsidRDefault="00EE1056" w:rsidP="00CB0087">
      <w:pPr>
        <w:tabs>
          <w:tab w:val="left" w:pos="1080"/>
        </w:tabs>
        <w:ind w:left="1080" w:hanging="360"/>
        <w:rPr>
          <w:rFonts w:ascii="Arial Narrow" w:hAnsi="Arial Narrow"/>
          <w:szCs w:val="20"/>
        </w:rPr>
      </w:pPr>
      <w:r w:rsidRPr="000A4801">
        <w:rPr>
          <w:rFonts w:ascii="Arial Narrow" w:hAnsi="Arial Narrow"/>
          <w:szCs w:val="20"/>
        </w:rPr>
        <w:t>2.</w:t>
      </w:r>
      <w:r w:rsidR="00D6385C" w:rsidRPr="000A4801">
        <w:rPr>
          <w:rFonts w:ascii="Arial Narrow" w:hAnsi="Arial Narrow"/>
          <w:szCs w:val="20"/>
        </w:rPr>
        <w:tab/>
      </w:r>
      <w:r w:rsidR="007B6F03">
        <w:rPr>
          <w:rFonts w:ascii="Arial Narrow" w:hAnsi="Arial Narrow"/>
          <w:szCs w:val="20"/>
        </w:rPr>
        <w:t xml:space="preserve">Non-expendable supplies and capital equipment: </w:t>
      </w:r>
      <w:r w:rsidRPr="000A4801">
        <w:rPr>
          <w:rFonts w:ascii="Arial Narrow" w:hAnsi="Arial Narrow"/>
          <w:szCs w:val="20"/>
        </w:rPr>
        <w:t xml:space="preserve">At the commencement, termination or expiration of this Contract, FSMC and </w:t>
      </w:r>
      <w:r w:rsidR="00943319">
        <w:rPr>
          <w:rFonts w:ascii="Arial Narrow" w:hAnsi="Arial Narrow"/>
          <w:szCs w:val="20"/>
        </w:rPr>
        <w:t>SFA</w:t>
      </w:r>
      <w:r w:rsidRPr="000A4801">
        <w:rPr>
          <w:rFonts w:ascii="Arial Narrow" w:hAnsi="Arial Narrow"/>
          <w:szCs w:val="20"/>
        </w:rPr>
        <w:t xml:space="preserve"> shall take a physical inventory of all non-expendable supplies and capital equipment owned by </w:t>
      </w:r>
      <w:r w:rsidR="00943319">
        <w:rPr>
          <w:rFonts w:ascii="Arial Narrow" w:hAnsi="Arial Narrow"/>
          <w:szCs w:val="20"/>
        </w:rPr>
        <w:t>SFA</w:t>
      </w:r>
      <w:r w:rsidRPr="000A4801">
        <w:rPr>
          <w:rFonts w:ascii="Arial Narrow" w:hAnsi="Arial Narrow"/>
          <w:szCs w:val="20"/>
        </w:rPr>
        <w:t xml:space="preserve">, including, but not limited to, silverware, trays, chinaware, glassware and kitchen utensils and all furniture, fixtures, and dining room equipment utilized in </w:t>
      </w:r>
      <w:r w:rsidR="00943319">
        <w:rPr>
          <w:rFonts w:ascii="Arial Narrow" w:hAnsi="Arial Narrow"/>
          <w:szCs w:val="20"/>
        </w:rPr>
        <w:t>SFA</w:t>
      </w:r>
      <w:r w:rsidRPr="000A4801">
        <w:rPr>
          <w:rFonts w:ascii="Arial Narrow" w:hAnsi="Arial Narrow"/>
          <w:szCs w:val="20"/>
        </w:rPr>
        <w:t>’s Food Service Program</w:t>
      </w:r>
      <w:r w:rsidR="00765A99" w:rsidRPr="000A4801">
        <w:rPr>
          <w:rFonts w:ascii="Arial Narrow" w:hAnsi="Arial Narrow"/>
          <w:szCs w:val="20"/>
        </w:rPr>
        <w:t xml:space="preserve">. </w:t>
      </w:r>
      <w:r w:rsidRPr="000A4801">
        <w:rPr>
          <w:rFonts w:ascii="Arial Narrow" w:hAnsi="Arial Narrow"/>
          <w:szCs w:val="20"/>
        </w:rPr>
        <w:t xml:space="preserve">FSMC and </w:t>
      </w:r>
      <w:r w:rsidR="00943319">
        <w:rPr>
          <w:rFonts w:ascii="Arial Narrow" w:hAnsi="Arial Narrow"/>
          <w:szCs w:val="20"/>
        </w:rPr>
        <w:t>SFA</w:t>
      </w:r>
      <w:r w:rsidRPr="000A4801">
        <w:rPr>
          <w:rFonts w:ascii="Arial Narrow" w:hAnsi="Arial Narrow"/>
          <w:szCs w:val="20"/>
        </w:rPr>
        <w:t xml:space="preserve"> shall mutually agree on the usability of such supplies and equipment and, at the expiration or termination of this Contract, FSMC shall surrender to </w:t>
      </w:r>
      <w:r w:rsidR="00943319">
        <w:rPr>
          <w:rFonts w:ascii="Arial Narrow" w:hAnsi="Arial Narrow"/>
          <w:szCs w:val="20"/>
        </w:rPr>
        <w:t>SFA</w:t>
      </w:r>
      <w:r w:rsidRPr="000A4801">
        <w:rPr>
          <w:rFonts w:ascii="Arial Narrow" w:hAnsi="Arial Narrow"/>
          <w:szCs w:val="20"/>
        </w:rPr>
        <w:t xml:space="preserve">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FSMC except through the negligence of FSMC or its employees, or for any other reason beyond the control of FSMC.  FSMC and </w:t>
      </w:r>
      <w:r w:rsidR="00943319">
        <w:rPr>
          <w:rFonts w:ascii="Arial Narrow" w:hAnsi="Arial Narrow"/>
          <w:szCs w:val="20"/>
        </w:rPr>
        <w:t>SFA</w:t>
      </w:r>
      <w:r w:rsidRPr="000A4801">
        <w:rPr>
          <w:rFonts w:ascii="Arial Narrow" w:hAnsi="Arial Narrow"/>
          <w:szCs w:val="20"/>
        </w:rPr>
        <w:t xml:space="preserve"> will sign a summary of the beginning inventory at the commencement and at the expiration or termination of this Contract and keep a copy of each on file with this Contract.    </w:t>
      </w:r>
      <w:r w:rsidR="00E62319">
        <w:rPr>
          <w:rFonts w:ascii="Arial Narrow" w:hAnsi="Arial Narrow"/>
          <w:szCs w:val="20"/>
        </w:rPr>
        <w:br/>
      </w:r>
      <w:r w:rsidRPr="000A4801">
        <w:rPr>
          <w:rFonts w:ascii="Arial Narrow" w:hAnsi="Arial Narrow"/>
          <w:szCs w:val="20"/>
        </w:rPr>
        <w:t xml:space="preserve">   </w:t>
      </w:r>
    </w:p>
    <w:p w14:paraId="1E486231" w14:textId="6D56F71A" w:rsidR="00EE1056" w:rsidRPr="002B6D68" w:rsidRDefault="00EE1056" w:rsidP="002B6D68">
      <w:pPr>
        <w:tabs>
          <w:tab w:val="left" w:pos="1080"/>
        </w:tabs>
        <w:ind w:left="1080" w:hanging="360"/>
        <w:rPr>
          <w:rFonts w:ascii="Arial Narrow" w:hAnsi="Arial Narrow"/>
        </w:rPr>
      </w:pPr>
      <w:r w:rsidRPr="000A4801">
        <w:rPr>
          <w:rFonts w:ascii="Arial Narrow" w:hAnsi="Arial Narrow"/>
        </w:rPr>
        <w:t>3.</w:t>
      </w:r>
      <w:r w:rsidR="00D6385C" w:rsidRPr="000A4801">
        <w:rPr>
          <w:rFonts w:ascii="Arial Narrow" w:hAnsi="Arial Narrow"/>
        </w:rPr>
        <w:tab/>
      </w:r>
      <w:r w:rsidR="007B6F03">
        <w:rPr>
          <w:rFonts w:ascii="Arial Narrow" w:hAnsi="Arial Narrow"/>
        </w:rPr>
        <w:t xml:space="preserve">Food and Supplies: </w:t>
      </w:r>
      <w:r w:rsidRPr="000A4801">
        <w:rPr>
          <w:rFonts w:ascii="Arial Narrow" w:hAnsi="Arial Narrow"/>
          <w:szCs w:val="20"/>
        </w:rPr>
        <w:t>At the commencement and a</w:t>
      </w:r>
      <w:r w:rsidRPr="000A4801">
        <w:rPr>
          <w:rFonts w:ascii="Arial Narrow" w:hAnsi="Arial Narrow"/>
        </w:rPr>
        <w:t xml:space="preserve">t the expiration or termination of this Contract, FSMC and </w:t>
      </w:r>
      <w:r w:rsidR="00943319">
        <w:rPr>
          <w:rFonts w:ascii="Arial Narrow" w:hAnsi="Arial Narrow"/>
        </w:rPr>
        <w:t>SFA</w:t>
      </w:r>
      <w:r w:rsidRPr="000A4801">
        <w:rPr>
          <w:rFonts w:ascii="Arial Narrow" w:hAnsi="Arial Narrow"/>
        </w:rPr>
        <w:t xml:space="preserve"> shall jointly undertake a beginning and closing inventory of all food and supplies</w:t>
      </w:r>
      <w:r w:rsidR="00765A99" w:rsidRPr="000A4801">
        <w:rPr>
          <w:rFonts w:ascii="Arial Narrow" w:hAnsi="Arial Narrow"/>
        </w:rPr>
        <w:t xml:space="preserve">. </w:t>
      </w:r>
      <w:r w:rsidRPr="000A4801">
        <w:rPr>
          <w:rFonts w:ascii="Arial Narrow" w:hAnsi="Arial Narrow"/>
        </w:rPr>
        <w:t>Commodities shall also be inventoried by a separate inventory</w:t>
      </w:r>
      <w:r w:rsidR="00765A99" w:rsidRPr="000A4801">
        <w:rPr>
          <w:rFonts w:ascii="Arial Narrow" w:hAnsi="Arial Narrow"/>
        </w:rPr>
        <w:t xml:space="preserve">. </w:t>
      </w:r>
      <w:r w:rsidRPr="000A4801">
        <w:rPr>
          <w:rFonts w:ascii="Arial Narrow" w:hAnsi="Arial Narrow"/>
        </w:rPr>
        <w:t xml:space="preserve">FSMC and </w:t>
      </w:r>
      <w:r w:rsidR="00943319">
        <w:rPr>
          <w:rFonts w:ascii="Arial Narrow" w:hAnsi="Arial Narrow"/>
        </w:rPr>
        <w:t>SFA</w:t>
      </w:r>
      <w:r w:rsidRPr="000A4801">
        <w:rPr>
          <w:rFonts w:ascii="Arial Narrow" w:hAnsi="Arial Narrow"/>
        </w:rPr>
        <w:t xml:space="preserve"> shall determine whethe</w:t>
      </w:r>
      <w:r w:rsidRPr="000A4801">
        <w:rPr>
          <w:rFonts w:ascii="Arial Narrow" w:hAnsi="Arial Narrow"/>
          <w:color w:val="000000"/>
        </w:rPr>
        <w:t xml:space="preserve">r any portion of the beginning inventory is not suitable for </w:t>
      </w:r>
      <w:r w:rsidR="00943319">
        <w:rPr>
          <w:rFonts w:ascii="Arial Narrow" w:hAnsi="Arial Narrow"/>
          <w:color w:val="000000"/>
        </w:rPr>
        <w:t>SFA</w:t>
      </w:r>
      <w:r w:rsidRPr="000A4801">
        <w:rPr>
          <w:rFonts w:ascii="Arial Narrow" w:hAnsi="Arial Narrow"/>
          <w:color w:val="000000"/>
        </w:rPr>
        <w:t>’s continued use</w:t>
      </w:r>
      <w:r w:rsidR="00765A99" w:rsidRPr="000A4801">
        <w:rPr>
          <w:rFonts w:ascii="Arial Narrow" w:hAnsi="Arial Narrow"/>
          <w:color w:val="000000"/>
        </w:rPr>
        <w:t xml:space="preserve">. </w:t>
      </w:r>
      <w:r w:rsidRPr="000A4801">
        <w:rPr>
          <w:rFonts w:ascii="Arial Narrow" w:hAnsi="Arial Narrow"/>
          <w:color w:val="000000"/>
        </w:rPr>
        <w:t>Such inventory, when completed, shall become a part of this Contract by incorporation</w:t>
      </w:r>
      <w:r w:rsidR="00765A99" w:rsidRPr="000A4801">
        <w:rPr>
          <w:rFonts w:ascii="Arial Narrow" w:hAnsi="Arial Narrow"/>
          <w:color w:val="000000"/>
        </w:rPr>
        <w:t xml:space="preserve">. </w:t>
      </w:r>
      <w:r w:rsidRPr="000A4801">
        <w:rPr>
          <w:rFonts w:ascii="Arial Narrow" w:hAnsi="Arial Narrow"/>
          <w:color w:val="000000"/>
        </w:rPr>
        <w:t xml:space="preserve">FSMC shall be </w:t>
      </w:r>
      <w:r w:rsidRPr="000A4801">
        <w:rPr>
          <w:rFonts w:ascii="Arial Narrow" w:hAnsi="Arial Narrow"/>
          <w:color w:val="000000"/>
        </w:rPr>
        <w:lastRenderedPageBreak/>
        <w:t xml:space="preserve">responsible for accounting for any difference between the beginning inventory and the ending inventory and shall compensate </w:t>
      </w:r>
      <w:r w:rsidR="00943319">
        <w:rPr>
          <w:rFonts w:ascii="Arial Narrow" w:hAnsi="Arial Narrow"/>
          <w:color w:val="000000"/>
        </w:rPr>
        <w:t>SFA</w:t>
      </w:r>
      <w:r w:rsidRPr="000A4801">
        <w:rPr>
          <w:rFonts w:ascii="Arial Narrow" w:hAnsi="Arial Narrow"/>
          <w:color w:val="000000"/>
        </w:rPr>
        <w:t xml:space="preserve"> for any shortfall in inventory not arising from: </w:t>
      </w:r>
      <w:r w:rsidR="00E62319">
        <w:rPr>
          <w:rFonts w:ascii="Arial Narrow" w:hAnsi="Arial Narrow"/>
          <w:color w:val="000000"/>
        </w:rPr>
        <w:br/>
      </w:r>
      <w:r w:rsidRPr="000A4801">
        <w:rPr>
          <w:rFonts w:ascii="Arial Narrow" w:hAnsi="Arial Narrow"/>
          <w:color w:val="000000"/>
        </w:rPr>
        <w:t>(1) normal wear and tear; or (2) theft, fire or other casualty loss beyond the control of FSMC and not arising from the negligence of FSMC or its agents</w:t>
      </w:r>
      <w:r w:rsidR="00765A99" w:rsidRPr="000A4801">
        <w:rPr>
          <w:rFonts w:ascii="Arial Narrow" w:hAnsi="Arial Narrow"/>
          <w:color w:val="000000"/>
        </w:rPr>
        <w:t xml:space="preserve">. </w:t>
      </w:r>
      <w:r w:rsidRPr="000A4801">
        <w:rPr>
          <w:rFonts w:ascii="Arial Narrow" w:hAnsi="Arial Narrow"/>
          <w:color w:val="000000"/>
        </w:rPr>
        <w:t>The value of the inventories, except for commodities inventories, shall be determined by invoice cost</w:t>
      </w:r>
      <w:r w:rsidR="00765A99" w:rsidRPr="000A4801">
        <w:rPr>
          <w:rFonts w:ascii="Arial Narrow" w:hAnsi="Arial Narrow"/>
          <w:color w:val="000000"/>
        </w:rPr>
        <w:t xml:space="preserve">. </w:t>
      </w:r>
      <w:r w:rsidRPr="000A4801">
        <w:rPr>
          <w:rFonts w:ascii="Arial Narrow" w:hAnsi="Arial Narrow"/>
          <w:color w:val="000000"/>
        </w:rPr>
        <w:t>The value of commodities inventories shall be</w:t>
      </w:r>
      <w:r w:rsidRPr="000A4801">
        <w:rPr>
          <w:rFonts w:ascii="Arial Narrow" w:eastAsia="MS Mincho" w:hAnsi="Arial Narrow"/>
        </w:rPr>
        <w:t xml:space="preserve"> the market value, which is the value</w:t>
      </w:r>
      <w:r w:rsidR="00BF6020">
        <w:rPr>
          <w:rFonts w:ascii="Arial Narrow" w:eastAsia="MS Mincho" w:hAnsi="Arial Narrow"/>
        </w:rPr>
        <w:t xml:space="preserve"> </w:t>
      </w:r>
      <w:r w:rsidRPr="000A4801">
        <w:rPr>
          <w:rFonts w:ascii="Arial Narrow" w:eastAsia="MS Mincho" w:hAnsi="Arial Narrow"/>
        </w:rPr>
        <w:t xml:space="preserve">at the time the USDA-donated foods are received by </w:t>
      </w:r>
      <w:r w:rsidR="00943319">
        <w:rPr>
          <w:rFonts w:ascii="Arial Narrow" w:eastAsia="MS Mincho" w:hAnsi="Arial Narrow"/>
        </w:rPr>
        <w:t>SFA</w:t>
      </w:r>
      <w:r w:rsidRPr="000A4801">
        <w:rPr>
          <w:rFonts w:ascii="Arial Narrow" w:eastAsia="MS Mincho" w:hAnsi="Arial Narrow"/>
        </w:rPr>
        <w:t>.</w:t>
      </w:r>
      <w:r w:rsidR="00E62319">
        <w:rPr>
          <w:rFonts w:ascii="Arial Narrow" w:hAnsi="Arial Narrow"/>
          <w:szCs w:val="20"/>
        </w:rPr>
        <w:br/>
      </w:r>
    </w:p>
    <w:p w14:paraId="5370D9E3" w14:textId="37123781" w:rsidR="00315923" w:rsidRDefault="002B6D68" w:rsidP="00E62319">
      <w:pPr>
        <w:tabs>
          <w:tab w:val="left" w:pos="1080"/>
        </w:tabs>
        <w:ind w:left="1080" w:hanging="360"/>
        <w:rPr>
          <w:rFonts w:ascii="Arial Narrow" w:hAnsi="Arial Narrow"/>
        </w:rPr>
      </w:pPr>
      <w:r>
        <w:rPr>
          <w:rFonts w:ascii="Arial Narrow" w:eastAsia="MS Mincho" w:hAnsi="Arial Narrow"/>
          <w:szCs w:val="20"/>
        </w:rPr>
        <w:t>4</w:t>
      </w:r>
      <w:r w:rsidR="00D6385C" w:rsidRPr="000A4801">
        <w:rPr>
          <w:rFonts w:ascii="Arial Narrow" w:eastAsia="MS Mincho" w:hAnsi="Arial Narrow"/>
          <w:szCs w:val="20"/>
        </w:rPr>
        <w:t>.</w:t>
      </w:r>
      <w:r w:rsidR="00D6385C" w:rsidRPr="000A4801">
        <w:rPr>
          <w:rFonts w:ascii="Arial Narrow" w:eastAsia="MS Mincho" w:hAnsi="Arial Narrow"/>
          <w:szCs w:val="20"/>
        </w:rPr>
        <w:tab/>
      </w:r>
      <w:r w:rsidR="00315923" w:rsidRPr="00315923">
        <w:rPr>
          <w:rFonts w:ascii="Arial Narrow" w:hAnsi="Arial Narrow"/>
        </w:rPr>
        <w:t xml:space="preserve">FSMC shall: </w:t>
      </w:r>
    </w:p>
    <w:p w14:paraId="2B780249" w14:textId="0043806E" w:rsidR="00315923" w:rsidRDefault="00315923" w:rsidP="00315923">
      <w:pPr>
        <w:tabs>
          <w:tab w:val="left" w:pos="1080"/>
        </w:tabs>
        <w:ind w:left="1440" w:hanging="360"/>
        <w:rPr>
          <w:rFonts w:ascii="Arial Narrow" w:hAnsi="Arial Narrow"/>
        </w:rPr>
      </w:pPr>
      <w:r w:rsidRPr="00315923">
        <w:rPr>
          <w:rFonts w:ascii="Arial Narrow" w:hAnsi="Arial Narrow"/>
        </w:rPr>
        <w:t>a.</w:t>
      </w:r>
      <w:r>
        <w:rPr>
          <w:rFonts w:ascii="Arial Narrow" w:hAnsi="Arial Narrow"/>
        </w:rPr>
        <w:t xml:space="preserve"> </w:t>
      </w:r>
      <w:r w:rsidRPr="00315923">
        <w:rPr>
          <w:rFonts w:ascii="Arial Narrow" w:hAnsi="Arial Narrow"/>
        </w:rPr>
        <w:t xml:space="preserve"> </w:t>
      </w:r>
      <w:r w:rsidR="00C67F56">
        <w:rPr>
          <w:rFonts w:ascii="Arial Narrow" w:hAnsi="Arial Narrow"/>
        </w:rPr>
        <w:t>m</w:t>
      </w:r>
      <w:r w:rsidRPr="00315923">
        <w:rPr>
          <w:rFonts w:ascii="Arial Narrow" w:hAnsi="Arial Narrow"/>
        </w:rPr>
        <w:t>aintain the inventory of silverware, chinaware, kitchen utensils and other operating items</w:t>
      </w:r>
      <w:r w:rsidR="00B36422">
        <w:rPr>
          <w:rFonts w:ascii="Arial Narrow" w:hAnsi="Arial Narrow"/>
        </w:rPr>
        <w:t xml:space="preserve"> </w:t>
      </w:r>
      <w:r w:rsidRPr="00315923">
        <w:rPr>
          <w:rFonts w:ascii="Arial Narrow" w:hAnsi="Arial Narrow"/>
        </w:rPr>
        <w:t>necessary for the food service operation and at the inventory level specified by SFA.</w:t>
      </w:r>
      <w:r w:rsidRPr="00315923">
        <w:rPr>
          <w:rFonts w:ascii="Arial Narrow" w:eastAsia="MS Mincho" w:hAnsi="Arial Narrow"/>
          <w:szCs w:val="20"/>
        </w:rPr>
        <w:t xml:space="preserve"> </w:t>
      </w:r>
      <w:r>
        <w:rPr>
          <w:rFonts w:ascii="Arial Narrow" w:eastAsia="MS Mincho" w:hAnsi="Arial Narrow"/>
          <w:szCs w:val="20"/>
        </w:rPr>
        <w:t>N</w:t>
      </w:r>
      <w:r w:rsidRPr="000A4801">
        <w:rPr>
          <w:rFonts w:ascii="Arial Narrow" w:eastAsia="MS Mincho" w:hAnsi="Arial Narrow"/>
          <w:szCs w:val="20"/>
        </w:rPr>
        <w:t xml:space="preserve">otify </w:t>
      </w:r>
      <w:r>
        <w:rPr>
          <w:rFonts w:ascii="Arial Narrow" w:eastAsia="MS Mincho" w:hAnsi="Arial Narrow"/>
          <w:szCs w:val="20"/>
        </w:rPr>
        <w:t>SFA</w:t>
      </w:r>
      <w:r w:rsidRPr="000A4801">
        <w:rPr>
          <w:rFonts w:ascii="Arial Narrow" w:eastAsia="MS Mincho" w:hAnsi="Arial Narrow"/>
          <w:szCs w:val="20"/>
        </w:rPr>
        <w:t xml:space="preserve"> of any equipment belonging to FSMC on </w:t>
      </w:r>
      <w:r>
        <w:rPr>
          <w:rFonts w:ascii="Arial Narrow" w:eastAsia="MS Mincho" w:hAnsi="Arial Narrow"/>
          <w:szCs w:val="20"/>
        </w:rPr>
        <w:t>SFA</w:t>
      </w:r>
      <w:r w:rsidRPr="000A4801">
        <w:rPr>
          <w:rFonts w:ascii="Arial Narrow" w:eastAsia="MS Mincho" w:hAnsi="Arial Narrow"/>
          <w:szCs w:val="20"/>
        </w:rPr>
        <w:t xml:space="preserve"> premises within ten days of its placement on </w:t>
      </w:r>
      <w:r>
        <w:rPr>
          <w:rFonts w:ascii="Arial Narrow" w:eastAsia="MS Mincho" w:hAnsi="Arial Narrow"/>
          <w:szCs w:val="20"/>
        </w:rPr>
        <w:t>SFA</w:t>
      </w:r>
      <w:r w:rsidRPr="000A4801">
        <w:rPr>
          <w:rFonts w:ascii="Arial Narrow" w:eastAsia="MS Mincho" w:hAnsi="Arial Narrow"/>
          <w:szCs w:val="20"/>
        </w:rPr>
        <w:t xml:space="preserve"> premises.</w:t>
      </w:r>
    </w:p>
    <w:p w14:paraId="2FFEF6AB" w14:textId="53091AAE" w:rsidR="00315923" w:rsidRDefault="00315923" w:rsidP="00315923">
      <w:pPr>
        <w:tabs>
          <w:tab w:val="left" w:pos="1080"/>
        </w:tabs>
        <w:ind w:left="1440" w:hanging="360"/>
        <w:rPr>
          <w:rFonts w:ascii="Arial Narrow" w:hAnsi="Arial Narrow"/>
        </w:rPr>
      </w:pPr>
      <w:r w:rsidRPr="00315923">
        <w:rPr>
          <w:rFonts w:ascii="Arial Narrow" w:hAnsi="Arial Narrow"/>
        </w:rPr>
        <w:t xml:space="preserve"> b. </w:t>
      </w:r>
      <w:r w:rsidR="00563961">
        <w:rPr>
          <w:rFonts w:ascii="Arial Narrow" w:hAnsi="Arial Narrow"/>
        </w:rPr>
        <w:t xml:space="preserve"> </w:t>
      </w:r>
      <w:r w:rsidR="00C67F56">
        <w:rPr>
          <w:rFonts w:ascii="Arial Narrow" w:hAnsi="Arial Narrow"/>
        </w:rPr>
        <w:t>m</w:t>
      </w:r>
      <w:r w:rsidRPr="00315923">
        <w:rPr>
          <w:rFonts w:ascii="Arial Narrow" w:hAnsi="Arial Narrow"/>
        </w:rPr>
        <w:t xml:space="preserve">aintain adequate storage procedures, inventory and control of USDA Foods in conformance with SFA's agreement with </w:t>
      </w:r>
      <w:r w:rsidR="00D45713">
        <w:rPr>
          <w:rFonts w:ascii="Arial Narrow" w:hAnsi="Arial Narrow"/>
        </w:rPr>
        <w:t>GaDOE</w:t>
      </w:r>
      <w:r w:rsidRPr="00315923">
        <w:rPr>
          <w:rFonts w:ascii="Arial Narrow" w:hAnsi="Arial Narrow"/>
        </w:rPr>
        <w:t>.</w:t>
      </w:r>
    </w:p>
    <w:p w14:paraId="221FD35A" w14:textId="122DCB13" w:rsidR="00315923" w:rsidRDefault="00315923" w:rsidP="00315923">
      <w:pPr>
        <w:tabs>
          <w:tab w:val="left" w:pos="1080"/>
        </w:tabs>
        <w:ind w:left="1440" w:hanging="360"/>
        <w:rPr>
          <w:rFonts w:ascii="Arial Narrow" w:hAnsi="Arial Narrow"/>
        </w:rPr>
      </w:pPr>
      <w:r w:rsidRPr="00315923">
        <w:rPr>
          <w:rFonts w:ascii="Arial Narrow" w:hAnsi="Arial Narrow"/>
        </w:rPr>
        <w:t xml:space="preserve"> c.</w:t>
      </w:r>
      <w:r w:rsidR="00563961">
        <w:rPr>
          <w:rFonts w:ascii="Arial Narrow" w:hAnsi="Arial Narrow"/>
        </w:rPr>
        <w:t xml:space="preserve"> </w:t>
      </w:r>
      <w:r w:rsidRPr="00315923">
        <w:rPr>
          <w:rFonts w:ascii="Arial Narrow" w:hAnsi="Arial Narrow"/>
        </w:rPr>
        <w:t xml:space="preserve"> </w:t>
      </w:r>
      <w:r w:rsidR="00C67F56">
        <w:rPr>
          <w:rFonts w:ascii="Arial Narrow" w:hAnsi="Arial Narrow"/>
        </w:rPr>
        <w:t>p</w:t>
      </w:r>
      <w:r w:rsidRPr="00315923">
        <w:rPr>
          <w:rFonts w:ascii="Arial Narrow" w:hAnsi="Arial Narrow"/>
        </w:rPr>
        <w:t>rovide SFA with keys for all food service areas secured with locks.</w:t>
      </w:r>
    </w:p>
    <w:p w14:paraId="11A214CF" w14:textId="4B05DB42" w:rsidR="00315923" w:rsidRDefault="00315923" w:rsidP="00315923">
      <w:pPr>
        <w:tabs>
          <w:tab w:val="left" w:pos="1080"/>
        </w:tabs>
        <w:ind w:left="1440" w:hanging="360"/>
        <w:rPr>
          <w:rFonts w:ascii="Arial Narrow" w:hAnsi="Arial Narrow"/>
        </w:rPr>
      </w:pPr>
      <w:r w:rsidRPr="00315923">
        <w:rPr>
          <w:rFonts w:ascii="Arial Narrow" w:hAnsi="Arial Narrow"/>
        </w:rPr>
        <w:t xml:space="preserve"> d. </w:t>
      </w:r>
      <w:r w:rsidR="00563961">
        <w:rPr>
          <w:rFonts w:ascii="Arial Narrow" w:hAnsi="Arial Narrow"/>
        </w:rPr>
        <w:t xml:space="preserve"> </w:t>
      </w:r>
      <w:r w:rsidR="00C67F56">
        <w:rPr>
          <w:rFonts w:ascii="Arial Narrow" w:hAnsi="Arial Narrow"/>
        </w:rPr>
        <w:t>n</w:t>
      </w:r>
      <w:r w:rsidRPr="00315923">
        <w:rPr>
          <w:rFonts w:ascii="Arial Narrow" w:hAnsi="Arial Narrow"/>
        </w:rPr>
        <w:t xml:space="preserve">ot remove any SFA owned equipment from SFA’s premises. </w:t>
      </w:r>
    </w:p>
    <w:p w14:paraId="65C2BA7B" w14:textId="74CFD38D" w:rsidR="00315923" w:rsidRDefault="00315923" w:rsidP="00315923">
      <w:pPr>
        <w:tabs>
          <w:tab w:val="left" w:pos="1080"/>
        </w:tabs>
        <w:ind w:left="1440" w:hanging="360"/>
        <w:rPr>
          <w:rFonts w:ascii="Arial Narrow" w:hAnsi="Arial Narrow"/>
        </w:rPr>
      </w:pPr>
      <w:r>
        <w:rPr>
          <w:rFonts w:ascii="Arial Narrow" w:hAnsi="Arial Narrow"/>
        </w:rPr>
        <w:t xml:space="preserve"> </w:t>
      </w:r>
      <w:r w:rsidRPr="00315923">
        <w:rPr>
          <w:rFonts w:ascii="Arial Narrow" w:hAnsi="Arial Narrow"/>
        </w:rPr>
        <w:t xml:space="preserve">e. </w:t>
      </w:r>
      <w:r w:rsidR="00563961">
        <w:rPr>
          <w:rFonts w:ascii="Arial Narrow" w:hAnsi="Arial Narrow"/>
        </w:rPr>
        <w:t xml:space="preserve"> </w:t>
      </w:r>
      <w:r w:rsidR="00C67F56">
        <w:rPr>
          <w:rFonts w:ascii="Arial Narrow" w:hAnsi="Arial Narrow"/>
        </w:rPr>
        <w:t>c</w:t>
      </w:r>
      <w:r w:rsidRPr="00315923">
        <w:rPr>
          <w:rFonts w:ascii="Arial Narrow" w:hAnsi="Arial Narrow"/>
        </w:rPr>
        <w:t>omply with all SFA building rules and regulations.</w:t>
      </w:r>
    </w:p>
    <w:p w14:paraId="0D3B2C20" w14:textId="184BE725" w:rsidR="00315923" w:rsidRDefault="00315923" w:rsidP="00315923">
      <w:pPr>
        <w:tabs>
          <w:tab w:val="left" w:pos="1080"/>
        </w:tabs>
        <w:ind w:left="1440" w:hanging="360"/>
        <w:rPr>
          <w:rFonts w:ascii="Arial Narrow" w:hAnsi="Arial Narrow"/>
        </w:rPr>
      </w:pPr>
      <w:r w:rsidRPr="00315923">
        <w:rPr>
          <w:rFonts w:ascii="Arial Narrow" w:hAnsi="Arial Narrow"/>
        </w:rPr>
        <w:t xml:space="preserve"> f.</w:t>
      </w:r>
      <w:r>
        <w:rPr>
          <w:rFonts w:ascii="Arial Narrow" w:hAnsi="Arial Narrow"/>
        </w:rPr>
        <w:t xml:space="preserve"> </w:t>
      </w:r>
      <w:r w:rsidRPr="00315923">
        <w:rPr>
          <w:rFonts w:ascii="Arial Narrow" w:hAnsi="Arial Narrow"/>
        </w:rPr>
        <w:t xml:space="preserve"> </w:t>
      </w:r>
      <w:r w:rsidR="00563961">
        <w:rPr>
          <w:rFonts w:ascii="Arial Narrow" w:hAnsi="Arial Narrow"/>
        </w:rPr>
        <w:t xml:space="preserve"> </w:t>
      </w:r>
      <w:r w:rsidR="00C67F56">
        <w:rPr>
          <w:rFonts w:ascii="Arial Narrow" w:hAnsi="Arial Narrow"/>
        </w:rPr>
        <w:t>s</w:t>
      </w:r>
      <w:r w:rsidRPr="00315923">
        <w:rPr>
          <w:rFonts w:ascii="Arial Narrow" w:hAnsi="Arial Narrow"/>
        </w:rPr>
        <w:t xml:space="preserve">urrender to SFA all of SFA’s equipment and furnishings in good repair and condition, reasonable wear and tear excepted upon termination of this Contract </w:t>
      </w:r>
    </w:p>
    <w:p w14:paraId="71A75590" w14:textId="1BC91250" w:rsidR="00315923" w:rsidRDefault="00315923" w:rsidP="00315923">
      <w:pPr>
        <w:tabs>
          <w:tab w:val="left" w:pos="1080"/>
        </w:tabs>
        <w:ind w:left="1440" w:hanging="360"/>
        <w:rPr>
          <w:rFonts w:ascii="Arial Narrow" w:hAnsi="Arial Narrow"/>
        </w:rPr>
      </w:pPr>
      <w:r w:rsidRPr="00315923">
        <w:rPr>
          <w:rFonts w:ascii="Arial Narrow" w:hAnsi="Arial Narrow"/>
        </w:rPr>
        <w:t>g.</w:t>
      </w:r>
      <w:r>
        <w:rPr>
          <w:rFonts w:ascii="Arial Narrow" w:hAnsi="Arial Narrow"/>
        </w:rPr>
        <w:t xml:space="preserve"> </w:t>
      </w:r>
      <w:r w:rsidRPr="00315923">
        <w:rPr>
          <w:rFonts w:ascii="Arial Narrow" w:hAnsi="Arial Narrow"/>
        </w:rPr>
        <w:t xml:space="preserve">  </w:t>
      </w:r>
      <w:r w:rsidR="00C67F56">
        <w:rPr>
          <w:rFonts w:ascii="Arial Narrow" w:hAnsi="Arial Narrow"/>
        </w:rPr>
        <w:t>n</w:t>
      </w:r>
      <w:r w:rsidRPr="00315923">
        <w:rPr>
          <w:rFonts w:ascii="Arial Narrow" w:hAnsi="Arial Narrow"/>
        </w:rPr>
        <w:t xml:space="preserve">ot use SFA's facilities to produce food, meals or services for third parties without the approval of SFA. </w:t>
      </w:r>
    </w:p>
    <w:p w14:paraId="1F80E1FE" w14:textId="5F96A9E4" w:rsidR="00315923" w:rsidRDefault="00315923" w:rsidP="00B36422">
      <w:pPr>
        <w:tabs>
          <w:tab w:val="left" w:pos="1080"/>
        </w:tabs>
        <w:ind w:left="2160" w:hanging="360"/>
        <w:rPr>
          <w:rFonts w:ascii="Arial Narrow" w:hAnsi="Arial Narrow"/>
        </w:rPr>
      </w:pPr>
      <w:r>
        <w:rPr>
          <w:rFonts w:ascii="Arial Narrow" w:hAnsi="Arial Narrow"/>
        </w:rPr>
        <w:t>1</w:t>
      </w:r>
      <w:r w:rsidRPr="00315923">
        <w:rPr>
          <w:rFonts w:ascii="Arial Narrow" w:hAnsi="Arial Narrow"/>
        </w:rPr>
        <w:t xml:space="preserve">. If such usage is mutually acceptable, there shall be a </w:t>
      </w:r>
      <w:r w:rsidR="002036F1">
        <w:rPr>
          <w:rFonts w:ascii="Arial Narrow" w:hAnsi="Arial Narrow"/>
        </w:rPr>
        <w:t>written ,</w:t>
      </w:r>
      <w:r w:rsidRPr="00315923">
        <w:rPr>
          <w:rFonts w:ascii="Arial Narrow" w:hAnsi="Arial Narrow"/>
        </w:rPr>
        <w:t>signed</w:t>
      </w:r>
      <w:r w:rsidR="002036F1">
        <w:rPr>
          <w:rFonts w:ascii="Arial Narrow" w:hAnsi="Arial Narrow"/>
        </w:rPr>
        <w:t xml:space="preserve"> and dated</w:t>
      </w:r>
      <w:r w:rsidRPr="00315923">
        <w:rPr>
          <w:rFonts w:ascii="Arial Narrow" w:hAnsi="Arial Narrow"/>
        </w:rPr>
        <w:t xml:space="preserve"> agreement that stipulates the fees to be paid by FSMC to SFA for such facility usage.</w:t>
      </w:r>
    </w:p>
    <w:p w14:paraId="0EC7EAE0" w14:textId="77777777" w:rsidR="00385A8C" w:rsidRDefault="00315923" w:rsidP="00B36422">
      <w:pPr>
        <w:tabs>
          <w:tab w:val="left" w:pos="1080"/>
        </w:tabs>
        <w:ind w:left="2160" w:hanging="360"/>
        <w:rPr>
          <w:rFonts w:ascii="Arial Narrow" w:eastAsia="MS Mincho" w:hAnsi="Arial Narrow"/>
          <w:szCs w:val="20"/>
        </w:rPr>
      </w:pPr>
      <w:r w:rsidRPr="00315923">
        <w:rPr>
          <w:rFonts w:ascii="Arial Narrow" w:hAnsi="Arial Narrow"/>
        </w:rPr>
        <w:t xml:space="preserve"> </w:t>
      </w:r>
      <w:r>
        <w:rPr>
          <w:rFonts w:ascii="Arial Narrow" w:hAnsi="Arial Narrow"/>
        </w:rPr>
        <w:t>2</w:t>
      </w:r>
      <w:r w:rsidRPr="00315923">
        <w:rPr>
          <w:rFonts w:ascii="Arial Narrow" w:hAnsi="Arial Narrow"/>
        </w:rPr>
        <w:t>. Such usage may not result in a cost to the Non-profit Food Service Account.</w:t>
      </w:r>
      <w:r w:rsidR="00EE1056" w:rsidRPr="00315923">
        <w:rPr>
          <w:rFonts w:ascii="Arial Narrow" w:eastAsia="MS Mincho" w:hAnsi="Arial Narrow"/>
          <w:szCs w:val="20"/>
        </w:rPr>
        <w:t xml:space="preserve"> </w:t>
      </w:r>
    </w:p>
    <w:p w14:paraId="235849D6" w14:textId="51734E7F" w:rsidR="00385A8C" w:rsidRDefault="00385A8C" w:rsidP="00385A8C">
      <w:pPr>
        <w:tabs>
          <w:tab w:val="left" w:pos="1080"/>
        </w:tabs>
        <w:rPr>
          <w:rFonts w:ascii="Arial Narrow" w:eastAsia="MS Mincho" w:hAnsi="Arial Narrow"/>
          <w:szCs w:val="20"/>
        </w:rPr>
      </w:pPr>
      <w:r>
        <w:rPr>
          <w:rFonts w:ascii="Arial Narrow" w:eastAsia="MS Mincho" w:hAnsi="Arial Narrow"/>
          <w:szCs w:val="20"/>
        </w:rPr>
        <w:t xml:space="preserve">                     h.  </w:t>
      </w:r>
      <w:r w:rsidR="00C67F56">
        <w:rPr>
          <w:rFonts w:ascii="Arial Narrow" w:eastAsia="MS Mincho" w:hAnsi="Arial Narrow"/>
          <w:szCs w:val="20"/>
        </w:rPr>
        <w:t>s</w:t>
      </w:r>
      <w:r>
        <w:rPr>
          <w:rFonts w:ascii="Arial Narrow" w:eastAsia="MS Mincho" w:hAnsi="Arial Narrow"/>
          <w:szCs w:val="20"/>
        </w:rPr>
        <w:t>urrender to SFA all of SFA’s equipment and furnishings used in SFA’s Food Service Program in</w:t>
      </w:r>
    </w:p>
    <w:p w14:paraId="0DE34D55" w14:textId="7D4A7D1F" w:rsidR="00385A8C" w:rsidRDefault="00385A8C" w:rsidP="00385A8C">
      <w:pPr>
        <w:tabs>
          <w:tab w:val="left" w:pos="1080"/>
        </w:tabs>
        <w:rPr>
          <w:rFonts w:ascii="Arial Narrow" w:eastAsia="MS Mincho" w:hAnsi="Arial Narrow"/>
          <w:szCs w:val="20"/>
        </w:rPr>
      </w:pPr>
      <w:r>
        <w:rPr>
          <w:rFonts w:ascii="Arial Narrow" w:eastAsia="MS Mincho" w:hAnsi="Arial Narrow"/>
          <w:szCs w:val="20"/>
        </w:rPr>
        <w:t xml:space="preserve">                          good repair and condition, with reasonable wear and tear expected</w:t>
      </w:r>
      <w:r w:rsidR="009D3E61">
        <w:rPr>
          <w:rFonts w:ascii="Arial Narrow" w:eastAsia="MS Mincho" w:hAnsi="Arial Narrow"/>
          <w:szCs w:val="20"/>
        </w:rPr>
        <w:t>, u</w:t>
      </w:r>
      <w:r>
        <w:rPr>
          <w:rFonts w:ascii="Arial Narrow" w:eastAsia="MS Mincho" w:hAnsi="Arial Narrow"/>
          <w:szCs w:val="20"/>
        </w:rPr>
        <w:t>pon termination or</w:t>
      </w:r>
    </w:p>
    <w:p w14:paraId="59EBC6B1" w14:textId="7F737C7D" w:rsidR="00EE1056" w:rsidRPr="000A4801" w:rsidRDefault="00385A8C" w:rsidP="00385A8C">
      <w:pPr>
        <w:tabs>
          <w:tab w:val="left" w:pos="1080"/>
        </w:tabs>
        <w:rPr>
          <w:rFonts w:ascii="Arial Narrow" w:eastAsia="MS Mincho" w:hAnsi="Arial Narrow"/>
          <w:szCs w:val="20"/>
        </w:rPr>
      </w:pPr>
      <w:r>
        <w:rPr>
          <w:rFonts w:ascii="Arial Narrow" w:eastAsia="MS Mincho" w:hAnsi="Arial Narrow"/>
          <w:szCs w:val="20"/>
        </w:rPr>
        <w:t xml:space="preserve">                          expiration of this Contract. </w:t>
      </w:r>
      <w:r w:rsidR="00E62319" w:rsidRPr="00315923">
        <w:rPr>
          <w:rFonts w:ascii="Arial Narrow" w:eastAsia="MS Mincho" w:hAnsi="Arial Narrow"/>
          <w:szCs w:val="20"/>
        </w:rPr>
        <w:br/>
      </w:r>
    </w:p>
    <w:p w14:paraId="754E0351" w14:textId="76AB8384" w:rsidR="00315923" w:rsidRDefault="002B6D68" w:rsidP="00E62319">
      <w:pPr>
        <w:tabs>
          <w:tab w:val="left" w:pos="1080"/>
        </w:tabs>
        <w:ind w:left="1080" w:hanging="360"/>
        <w:rPr>
          <w:rFonts w:ascii="Arial Narrow" w:hAnsi="Arial Narrow"/>
        </w:rPr>
      </w:pPr>
      <w:r>
        <w:rPr>
          <w:rFonts w:ascii="Arial Narrow" w:eastAsia="MS Mincho" w:hAnsi="Arial Narrow"/>
          <w:szCs w:val="20"/>
        </w:rPr>
        <w:t>5</w:t>
      </w:r>
      <w:r w:rsidR="00EE1056" w:rsidRPr="000A4801">
        <w:rPr>
          <w:rFonts w:ascii="Arial Narrow" w:eastAsia="MS Mincho" w:hAnsi="Arial Narrow"/>
          <w:szCs w:val="20"/>
        </w:rPr>
        <w:t>.</w:t>
      </w:r>
      <w:r w:rsidR="00D6385C" w:rsidRPr="000A4801">
        <w:rPr>
          <w:rFonts w:ascii="Arial Narrow" w:eastAsia="MS Mincho" w:hAnsi="Arial Narrow"/>
          <w:szCs w:val="20"/>
        </w:rPr>
        <w:tab/>
      </w:r>
      <w:r w:rsidR="00315923" w:rsidRPr="00315923">
        <w:rPr>
          <w:rFonts w:ascii="Arial Narrow" w:hAnsi="Arial Narrow"/>
        </w:rPr>
        <w:t xml:space="preserve">SFA shall: </w:t>
      </w:r>
    </w:p>
    <w:p w14:paraId="1D2F6CD4" w14:textId="7B19B7A6" w:rsidR="00315923" w:rsidRDefault="00315923" w:rsidP="00315923">
      <w:pPr>
        <w:tabs>
          <w:tab w:val="left" w:pos="1080"/>
        </w:tabs>
        <w:ind w:left="1440" w:hanging="360"/>
        <w:rPr>
          <w:rFonts w:ascii="Arial Narrow" w:hAnsi="Arial Narrow"/>
        </w:rPr>
      </w:pPr>
      <w:r w:rsidRPr="00315923">
        <w:rPr>
          <w:rFonts w:ascii="Arial Narrow" w:hAnsi="Arial Narrow"/>
        </w:rPr>
        <w:t xml:space="preserve">a. </w:t>
      </w:r>
      <w:r w:rsidR="00C67F56">
        <w:rPr>
          <w:rFonts w:ascii="Arial Narrow" w:hAnsi="Arial Narrow"/>
        </w:rPr>
        <w:t>r</w:t>
      </w:r>
      <w:r w:rsidRPr="00315923">
        <w:rPr>
          <w:rFonts w:ascii="Arial Narrow" w:hAnsi="Arial Narrow"/>
        </w:rPr>
        <w:t>eplace expendable equipment and replace, repair and maintain nonexpendable equipment except when damages result from careless use by the employees of FSMC.</w:t>
      </w:r>
    </w:p>
    <w:p w14:paraId="16202B2A" w14:textId="40F8D839" w:rsidR="00315923" w:rsidRDefault="00315923" w:rsidP="00315923">
      <w:pPr>
        <w:tabs>
          <w:tab w:val="left" w:pos="1080"/>
        </w:tabs>
        <w:ind w:left="1440" w:hanging="360"/>
        <w:rPr>
          <w:rFonts w:ascii="Arial Narrow" w:hAnsi="Arial Narrow"/>
        </w:rPr>
      </w:pPr>
      <w:r w:rsidRPr="00315923">
        <w:rPr>
          <w:rFonts w:ascii="Arial Narrow" w:hAnsi="Arial Narrow"/>
        </w:rPr>
        <w:t xml:space="preserve">b. </w:t>
      </w:r>
      <w:r w:rsidR="00C67F56">
        <w:rPr>
          <w:rFonts w:ascii="Arial Narrow" w:hAnsi="Arial Narrow"/>
        </w:rPr>
        <w:t>p</w:t>
      </w:r>
      <w:r w:rsidRPr="00315923">
        <w:rPr>
          <w:rFonts w:ascii="Arial Narrow" w:hAnsi="Arial Narrow"/>
        </w:rPr>
        <w:t>rovide FSMC with local</w:t>
      </w:r>
      <w:r w:rsidR="00D110C3">
        <w:rPr>
          <w:rFonts w:ascii="Arial Narrow" w:hAnsi="Arial Narrow"/>
        </w:rPr>
        <w:t xml:space="preserve"> landline</w:t>
      </w:r>
      <w:r w:rsidRPr="00315923">
        <w:rPr>
          <w:rFonts w:ascii="Arial Narrow" w:hAnsi="Arial Narrow"/>
        </w:rPr>
        <w:t xml:space="preserve"> telephone service, water, gas and electric service for the food service program.</w:t>
      </w:r>
    </w:p>
    <w:p w14:paraId="18BBA0FD" w14:textId="7ECCF8BB" w:rsidR="00315923" w:rsidRDefault="00315923" w:rsidP="00315923">
      <w:pPr>
        <w:tabs>
          <w:tab w:val="left" w:pos="1080"/>
        </w:tabs>
        <w:ind w:left="1440" w:hanging="360"/>
        <w:rPr>
          <w:rFonts w:ascii="Arial Narrow" w:hAnsi="Arial Narrow"/>
        </w:rPr>
      </w:pPr>
      <w:r w:rsidRPr="00315923">
        <w:rPr>
          <w:rFonts w:ascii="Arial Narrow" w:hAnsi="Arial Narrow"/>
        </w:rPr>
        <w:t xml:space="preserve">c. </w:t>
      </w:r>
      <w:r w:rsidR="00C67F56">
        <w:rPr>
          <w:rFonts w:ascii="Arial Narrow" w:hAnsi="Arial Narrow"/>
        </w:rPr>
        <w:t>f</w:t>
      </w:r>
      <w:r w:rsidRPr="00315923">
        <w:rPr>
          <w:rFonts w:ascii="Arial Narrow" w:hAnsi="Arial Narrow"/>
        </w:rPr>
        <w:t>urnish and install any equipment and/or make any structural changes to the facilities needed to comply with federal, state, or local laws, ordinances, rules and regulations.</w:t>
      </w:r>
    </w:p>
    <w:p w14:paraId="512EC5C6" w14:textId="785FE7D8" w:rsidR="00315923" w:rsidRDefault="00315923" w:rsidP="00315923">
      <w:pPr>
        <w:tabs>
          <w:tab w:val="left" w:pos="1080"/>
        </w:tabs>
        <w:ind w:left="1440" w:hanging="360"/>
        <w:rPr>
          <w:rFonts w:ascii="Arial Narrow" w:hAnsi="Arial Narrow"/>
        </w:rPr>
      </w:pPr>
      <w:r w:rsidRPr="00315923">
        <w:rPr>
          <w:rFonts w:ascii="Arial Narrow" w:hAnsi="Arial Narrow"/>
        </w:rPr>
        <w:t xml:space="preserve">d. </w:t>
      </w:r>
      <w:r w:rsidR="00C67F56">
        <w:rPr>
          <w:rFonts w:ascii="Arial Narrow" w:hAnsi="Arial Narrow"/>
        </w:rPr>
        <w:t>b</w:t>
      </w:r>
      <w:r w:rsidRPr="00315923">
        <w:rPr>
          <w:rFonts w:ascii="Arial Narrow" w:hAnsi="Arial Narrow"/>
        </w:rPr>
        <w:t>e responsible for any losses, including USDA Foods, which may arise due to equipment malfunction or loss of electrical power not within control of FSMC.</w:t>
      </w:r>
    </w:p>
    <w:p w14:paraId="09565750" w14:textId="5D7EDF0F" w:rsidR="00315923" w:rsidRDefault="00315923" w:rsidP="00315923">
      <w:pPr>
        <w:tabs>
          <w:tab w:val="left" w:pos="1080"/>
        </w:tabs>
        <w:ind w:left="1440" w:hanging="360"/>
        <w:rPr>
          <w:rFonts w:ascii="Arial Narrow" w:hAnsi="Arial Narrow"/>
        </w:rPr>
      </w:pPr>
      <w:r w:rsidRPr="00315923">
        <w:rPr>
          <w:rFonts w:ascii="Arial Narrow" w:hAnsi="Arial Narrow"/>
        </w:rPr>
        <w:t xml:space="preserve">e. </w:t>
      </w:r>
      <w:r w:rsidR="00C67F56">
        <w:rPr>
          <w:rFonts w:ascii="Arial Narrow" w:hAnsi="Arial Narrow"/>
        </w:rPr>
        <w:t>n</w:t>
      </w:r>
      <w:r w:rsidRPr="00315923">
        <w:rPr>
          <w:rFonts w:ascii="Arial Narrow" w:hAnsi="Arial Narrow"/>
        </w:rPr>
        <w:t xml:space="preserve">ot be responsible for loss or damage to equipment owned by FSMC and located on SFA premises. </w:t>
      </w:r>
    </w:p>
    <w:p w14:paraId="45326CC9" w14:textId="23C61AD2" w:rsidR="00EE1056" w:rsidRDefault="00315923" w:rsidP="00315923">
      <w:pPr>
        <w:tabs>
          <w:tab w:val="left" w:pos="1080"/>
        </w:tabs>
        <w:ind w:left="1440" w:hanging="360"/>
        <w:rPr>
          <w:rFonts w:ascii="Arial Narrow" w:hAnsi="Arial Narrow"/>
        </w:rPr>
      </w:pPr>
      <w:r w:rsidRPr="00315923">
        <w:rPr>
          <w:rFonts w:ascii="Arial Narrow" w:hAnsi="Arial Narrow"/>
        </w:rPr>
        <w:t>f.</w:t>
      </w:r>
      <w:r w:rsidR="002B6D68">
        <w:rPr>
          <w:rFonts w:ascii="Arial Narrow" w:hAnsi="Arial Narrow"/>
        </w:rPr>
        <w:t xml:space="preserve">  </w:t>
      </w:r>
      <w:r w:rsidRPr="00315923">
        <w:rPr>
          <w:rFonts w:ascii="Arial Narrow" w:hAnsi="Arial Narrow"/>
        </w:rPr>
        <w:t xml:space="preserve"> </w:t>
      </w:r>
      <w:r w:rsidR="00C67F56">
        <w:rPr>
          <w:rFonts w:ascii="Arial Narrow" w:hAnsi="Arial Narrow"/>
        </w:rPr>
        <w:t>s</w:t>
      </w:r>
      <w:r w:rsidRPr="00315923">
        <w:rPr>
          <w:rFonts w:ascii="Arial Narrow" w:hAnsi="Arial Narrow"/>
        </w:rPr>
        <w:t xml:space="preserve">hall retain title to all SFA food and supplies in SFA during the course of this Contract. </w:t>
      </w:r>
    </w:p>
    <w:p w14:paraId="46CDF5A1" w14:textId="49D7F165" w:rsidR="00385A8C" w:rsidRDefault="00385A8C" w:rsidP="00315923">
      <w:pPr>
        <w:tabs>
          <w:tab w:val="left" w:pos="1080"/>
        </w:tabs>
        <w:ind w:left="1440" w:hanging="360"/>
        <w:rPr>
          <w:rFonts w:ascii="Arial Narrow" w:hAnsi="Arial Narrow"/>
        </w:rPr>
      </w:pPr>
      <w:r>
        <w:rPr>
          <w:rFonts w:ascii="Arial Narrow" w:hAnsi="Arial Narrow"/>
        </w:rPr>
        <w:t>g.</w:t>
      </w:r>
      <w:r w:rsidR="00563961">
        <w:rPr>
          <w:rFonts w:ascii="Arial Narrow" w:hAnsi="Arial Narrow"/>
        </w:rPr>
        <w:t xml:space="preserve"> </w:t>
      </w:r>
      <w:r>
        <w:rPr>
          <w:rFonts w:ascii="Arial Narrow" w:hAnsi="Arial Narrow"/>
        </w:rPr>
        <w:t xml:space="preserve"> </w:t>
      </w:r>
      <w:r w:rsidR="00C67F56">
        <w:rPr>
          <w:rFonts w:ascii="Arial Narrow" w:hAnsi="Arial Narrow"/>
        </w:rPr>
        <w:t>c</w:t>
      </w:r>
      <w:r>
        <w:rPr>
          <w:rFonts w:ascii="Arial Narrow" w:hAnsi="Arial Narrow"/>
        </w:rPr>
        <w:t>onduct a physical inventory of all equipment, food and supplies owned by the SFA upon the termination or expiration of this Contract.</w:t>
      </w:r>
    </w:p>
    <w:p w14:paraId="7FA70E32" w14:textId="77777777" w:rsidR="002B6D68" w:rsidRDefault="002B6D68" w:rsidP="00315923">
      <w:pPr>
        <w:tabs>
          <w:tab w:val="left" w:pos="1080"/>
        </w:tabs>
        <w:ind w:left="1440" w:hanging="360"/>
        <w:rPr>
          <w:rFonts w:ascii="Arial Narrow" w:eastAsia="MS Mincho" w:hAnsi="Arial Narrow"/>
          <w:szCs w:val="20"/>
        </w:rPr>
      </w:pPr>
    </w:p>
    <w:p w14:paraId="3A8437DB" w14:textId="41ECC61B" w:rsidR="00EE1056" w:rsidRDefault="00EE1056" w:rsidP="007B3358">
      <w:pPr>
        <w:tabs>
          <w:tab w:val="left" w:pos="1080"/>
        </w:tabs>
        <w:ind w:left="1080" w:hanging="450"/>
        <w:rPr>
          <w:rFonts w:ascii="Arial Narrow" w:eastAsia="MS Mincho" w:hAnsi="Arial Narrow"/>
          <w:szCs w:val="20"/>
        </w:rPr>
      </w:pPr>
    </w:p>
    <w:p w14:paraId="3378C88F" w14:textId="77777777" w:rsidR="00CB3890" w:rsidRPr="00315923" w:rsidRDefault="00CB3890" w:rsidP="007B3358">
      <w:pPr>
        <w:tabs>
          <w:tab w:val="left" w:pos="1080"/>
        </w:tabs>
        <w:ind w:left="1080" w:hanging="450"/>
        <w:rPr>
          <w:rFonts w:ascii="Arial Narrow" w:eastAsia="MS Mincho" w:hAnsi="Arial Narrow"/>
          <w:szCs w:val="20"/>
        </w:rPr>
      </w:pPr>
    </w:p>
    <w:p w14:paraId="3A6E6BDD" w14:textId="77777777" w:rsidR="002B6D68" w:rsidRPr="000A4801" w:rsidRDefault="002B6D68" w:rsidP="00E62319">
      <w:pPr>
        <w:tabs>
          <w:tab w:val="left" w:pos="1080"/>
        </w:tabs>
        <w:ind w:right="1440"/>
        <w:rPr>
          <w:rFonts w:ascii="Arial Narrow" w:hAnsi="Arial Narrow"/>
        </w:rPr>
      </w:pPr>
    </w:p>
    <w:p w14:paraId="14D9741A" w14:textId="647AD253" w:rsidR="00EE1056" w:rsidRPr="000A4801" w:rsidRDefault="00940D62" w:rsidP="00E62319">
      <w:pPr>
        <w:pStyle w:val="Heading3"/>
        <w:tabs>
          <w:tab w:val="left" w:pos="1080"/>
        </w:tabs>
        <w:rPr>
          <w:rFonts w:ascii="Arial Narrow" w:hAnsi="Arial Narrow"/>
        </w:rPr>
      </w:pPr>
      <w:r>
        <w:rPr>
          <w:rFonts w:ascii="Arial Narrow" w:hAnsi="Arial Narrow"/>
        </w:rPr>
        <w:lastRenderedPageBreak/>
        <w:t>H</w:t>
      </w:r>
      <w:r w:rsidR="009974B2" w:rsidRPr="000A4801">
        <w:rPr>
          <w:rFonts w:ascii="Arial Narrow" w:hAnsi="Arial Narrow"/>
        </w:rPr>
        <w:t xml:space="preserve">. </w:t>
      </w:r>
      <w:r w:rsidR="00EE1056" w:rsidRPr="000A4801">
        <w:rPr>
          <w:rFonts w:ascii="Arial Narrow" w:hAnsi="Arial Narrow"/>
        </w:rPr>
        <w:t xml:space="preserve"> Health Certifications/Food Safety/Sanitation</w:t>
      </w:r>
    </w:p>
    <w:p w14:paraId="7547D0A0" w14:textId="77777777" w:rsidR="00EE1056" w:rsidRPr="000A4801" w:rsidRDefault="00EE1056" w:rsidP="00E62319">
      <w:pPr>
        <w:pStyle w:val="Header"/>
        <w:widowControl/>
        <w:tabs>
          <w:tab w:val="clear" w:pos="4320"/>
          <w:tab w:val="clear" w:pos="8640"/>
          <w:tab w:val="left" w:pos="1080"/>
        </w:tabs>
        <w:rPr>
          <w:rFonts w:ascii="Arial Narrow" w:eastAsia="MS Mincho" w:hAnsi="Arial Narrow"/>
          <w:snapToGrid/>
          <w:szCs w:val="24"/>
        </w:rPr>
      </w:pPr>
    </w:p>
    <w:p w14:paraId="297E5F7F" w14:textId="77777777" w:rsidR="00483E07" w:rsidRDefault="00EE1056" w:rsidP="00FB7797">
      <w:pPr>
        <w:tabs>
          <w:tab w:val="left" w:pos="1080"/>
        </w:tabs>
        <w:ind w:left="360" w:hanging="360"/>
      </w:pPr>
      <w:r w:rsidRPr="000A4801">
        <w:rPr>
          <w:rFonts w:ascii="Arial Narrow" w:eastAsia="MS Mincho" w:hAnsi="Arial Narrow"/>
          <w:szCs w:val="20"/>
        </w:rPr>
        <w:t>1.</w:t>
      </w:r>
      <w:r w:rsidR="009974B2" w:rsidRPr="000A4801">
        <w:rPr>
          <w:rFonts w:ascii="Arial Narrow" w:eastAsia="MS Mincho" w:hAnsi="Arial Narrow"/>
          <w:szCs w:val="20"/>
        </w:rPr>
        <w:tab/>
      </w:r>
      <w:r w:rsidRPr="000A4801">
        <w:rPr>
          <w:rFonts w:ascii="Arial Narrow" w:eastAsia="MS Mincho" w:hAnsi="Arial Narrow"/>
          <w:szCs w:val="20"/>
        </w:rPr>
        <w:t>FSMC shall</w:t>
      </w:r>
      <w:r w:rsidR="00483E07">
        <w:rPr>
          <w:rFonts w:ascii="Arial Narrow" w:eastAsia="MS Mincho" w:hAnsi="Arial Narrow"/>
          <w:szCs w:val="20"/>
        </w:rPr>
        <w:t>:</w:t>
      </w:r>
      <w:r w:rsidR="00483E07">
        <w:t xml:space="preserve"> </w:t>
      </w:r>
    </w:p>
    <w:p w14:paraId="4D9BCD5E" w14:textId="544696E5" w:rsidR="00483E07" w:rsidRDefault="00483E07" w:rsidP="00483E07">
      <w:pPr>
        <w:tabs>
          <w:tab w:val="left" w:pos="1080"/>
        </w:tabs>
        <w:ind w:left="1440" w:hanging="360"/>
        <w:rPr>
          <w:rFonts w:ascii="Arial Narrow" w:hAnsi="Arial Narrow"/>
        </w:rPr>
      </w:pPr>
      <w:r>
        <w:t xml:space="preserve">a. </w:t>
      </w:r>
      <w:r w:rsidR="00C67F56">
        <w:rPr>
          <w:rFonts w:ascii="Arial Narrow" w:hAnsi="Arial Narrow"/>
        </w:rPr>
        <w:t>m</w:t>
      </w:r>
      <w:r w:rsidRPr="00483E07">
        <w:rPr>
          <w:rFonts w:ascii="Arial Narrow" w:hAnsi="Arial Narrow"/>
        </w:rPr>
        <w:t>aintain, in the storage preparation and service of food, proper sanitation and health standards in conformance with all applicable State and local laws and regulations and comply with the food safety inspection requirement of § 210.13(b). 7 CFR § 210.9(b)(14)</w:t>
      </w:r>
    </w:p>
    <w:p w14:paraId="5DC91092" w14:textId="318DBD9C" w:rsidR="00483E07" w:rsidRDefault="00483E07" w:rsidP="00483E07">
      <w:pPr>
        <w:tabs>
          <w:tab w:val="left" w:pos="1080"/>
        </w:tabs>
        <w:ind w:left="1440" w:hanging="360"/>
        <w:rPr>
          <w:rFonts w:ascii="Arial Narrow" w:hAnsi="Arial Narrow"/>
        </w:rPr>
      </w:pPr>
      <w:r w:rsidRPr="00483E07">
        <w:rPr>
          <w:rFonts w:ascii="Arial Narrow" w:hAnsi="Arial Narrow"/>
        </w:rPr>
        <w:t xml:space="preserve"> b. </w:t>
      </w:r>
      <w:r w:rsidR="00C67F56">
        <w:rPr>
          <w:rFonts w:ascii="Arial Narrow" w:hAnsi="Arial Narrow"/>
        </w:rPr>
        <w:t>m</w:t>
      </w:r>
      <w:r w:rsidRPr="00483E07">
        <w:rPr>
          <w:rFonts w:ascii="Arial Narrow" w:hAnsi="Arial Narrow"/>
        </w:rPr>
        <w:t xml:space="preserve">aintain all State of </w:t>
      </w:r>
      <w:r>
        <w:rPr>
          <w:rFonts w:ascii="Arial Narrow" w:hAnsi="Arial Narrow"/>
        </w:rPr>
        <w:t>Georgia</w:t>
      </w:r>
      <w:r w:rsidRPr="00483E07">
        <w:rPr>
          <w:rFonts w:ascii="Arial Narrow" w:hAnsi="Arial Narrow"/>
        </w:rPr>
        <w:t xml:space="preserve"> and local health certification for any facility outside the school in which it proposes to prepare meals and shall maintain this health certification for the duration of this Contract. 7 CFR § 210.16(c)(2)</w:t>
      </w:r>
    </w:p>
    <w:p w14:paraId="233ADE39" w14:textId="64A44DB2" w:rsidR="00483E07" w:rsidRDefault="00483E07" w:rsidP="00483E07">
      <w:pPr>
        <w:tabs>
          <w:tab w:val="left" w:pos="1080"/>
        </w:tabs>
        <w:ind w:left="1440" w:hanging="360"/>
        <w:rPr>
          <w:rFonts w:ascii="Arial Narrow" w:hAnsi="Arial Narrow"/>
        </w:rPr>
      </w:pPr>
      <w:r w:rsidRPr="00483E07">
        <w:rPr>
          <w:rFonts w:ascii="Arial Narrow" w:hAnsi="Arial Narrow"/>
        </w:rPr>
        <w:t xml:space="preserve"> c. </w:t>
      </w:r>
      <w:r w:rsidR="00C67F56">
        <w:rPr>
          <w:rFonts w:ascii="Arial Narrow" w:hAnsi="Arial Narrow"/>
        </w:rPr>
        <w:t>o</w:t>
      </w:r>
      <w:r w:rsidRPr="00483E07">
        <w:rPr>
          <w:rFonts w:ascii="Arial Narrow" w:hAnsi="Arial Narrow"/>
        </w:rPr>
        <w:t>btain and post all licenses and permits as required by federal, state, and/or local law.</w:t>
      </w:r>
    </w:p>
    <w:p w14:paraId="5A4BAEAD" w14:textId="1DA62D9A" w:rsidR="00483E07" w:rsidRDefault="00483E07" w:rsidP="00483E07">
      <w:pPr>
        <w:tabs>
          <w:tab w:val="left" w:pos="1080"/>
        </w:tabs>
        <w:ind w:left="1440" w:hanging="360"/>
        <w:rPr>
          <w:rFonts w:ascii="Arial Narrow" w:hAnsi="Arial Narrow"/>
        </w:rPr>
      </w:pPr>
      <w:r w:rsidRPr="00483E07">
        <w:rPr>
          <w:rFonts w:ascii="Arial Narrow" w:hAnsi="Arial Narrow"/>
        </w:rPr>
        <w:t xml:space="preserve"> d. </w:t>
      </w:r>
      <w:r w:rsidR="00C67F56">
        <w:rPr>
          <w:rFonts w:ascii="Arial Narrow" w:hAnsi="Arial Narrow"/>
        </w:rPr>
        <w:t>c</w:t>
      </w:r>
      <w:r w:rsidRPr="00483E07">
        <w:rPr>
          <w:rFonts w:ascii="Arial Narrow" w:hAnsi="Arial Narrow"/>
        </w:rPr>
        <w:t xml:space="preserve">omply with all State of </w:t>
      </w:r>
      <w:r>
        <w:rPr>
          <w:rFonts w:ascii="Arial Narrow" w:hAnsi="Arial Narrow"/>
        </w:rPr>
        <w:t>Georgia</w:t>
      </w:r>
      <w:r w:rsidRPr="00483E07">
        <w:rPr>
          <w:rFonts w:ascii="Arial Narrow" w:hAnsi="Arial Narrow"/>
        </w:rPr>
        <w:t xml:space="preserve"> and local and sanitation requirements applicable to the preparation of food. 7 CFR 210.16(a)(7)</w:t>
      </w:r>
    </w:p>
    <w:p w14:paraId="520F6BC3" w14:textId="54DC2CEB" w:rsidR="00483E07" w:rsidRPr="00FB7797" w:rsidRDefault="00483E07" w:rsidP="00FB7797">
      <w:pPr>
        <w:tabs>
          <w:tab w:val="left" w:pos="1080"/>
        </w:tabs>
        <w:ind w:left="1530" w:hanging="450"/>
        <w:rPr>
          <w:rFonts w:ascii="Arial Narrow" w:eastAsia="MS Mincho" w:hAnsi="Arial Narrow"/>
        </w:rPr>
      </w:pPr>
      <w:r w:rsidRPr="00483E07">
        <w:rPr>
          <w:rFonts w:ascii="Arial Narrow" w:hAnsi="Arial Narrow"/>
        </w:rPr>
        <w:t xml:space="preserve"> e. </w:t>
      </w:r>
      <w:r w:rsidR="00C67F56">
        <w:rPr>
          <w:rFonts w:ascii="Arial Narrow" w:hAnsi="Arial Narrow"/>
        </w:rPr>
        <w:t>a</w:t>
      </w:r>
      <w:r w:rsidRPr="00483E07">
        <w:rPr>
          <w:rFonts w:ascii="Arial Narrow" w:hAnsi="Arial Narrow"/>
        </w:rPr>
        <w:t>dhere to the food safety program implemented by the SFA for all preparation and service of school meals, using a Hazard Analysis and Critical Control Point (HACCP) system as required by the Child Nutrition</w:t>
      </w:r>
      <w:r w:rsidR="00FB7797" w:rsidRPr="000A4801">
        <w:rPr>
          <w:rFonts w:ascii="Arial Narrow" w:eastAsia="MS Mincho" w:hAnsi="Arial Narrow"/>
        </w:rPr>
        <w:t xml:space="preserve"> by 42 U.S.C. § 1758(h)(5)(A).</w:t>
      </w:r>
    </w:p>
    <w:p w14:paraId="5F1B7964" w14:textId="1E4C2F39" w:rsidR="00EE1056" w:rsidRPr="00483E07" w:rsidRDefault="00FB7797" w:rsidP="00483E07">
      <w:pPr>
        <w:tabs>
          <w:tab w:val="left" w:pos="1080"/>
        </w:tabs>
        <w:ind w:left="1440" w:hanging="360"/>
        <w:rPr>
          <w:rFonts w:ascii="Arial Narrow" w:hAnsi="Arial Narrow"/>
          <w:szCs w:val="20"/>
        </w:rPr>
      </w:pPr>
      <w:r>
        <w:rPr>
          <w:rFonts w:ascii="Arial Narrow" w:hAnsi="Arial Narrow"/>
        </w:rPr>
        <w:t xml:space="preserve"> </w:t>
      </w:r>
      <w:r w:rsidR="00483E07" w:rsidRPr="00483E07">
        <w:rPr>
          <w:rFonts w:ascii="Arial Narrow" w:hAnsi="Arial Narrow"/>
        </w:rPr>
        <w:t xml:space="preserve">f. </w:t>
      </w:r>
      <w:r w:rsidR="00483E07">
        <w:rPr>
          <w:rFonts w:ascii="Arial Narrow" w:hAnsi="Arial Narrow"/>
        </w:rPr>
        <w:t xml:space="preserve">  </w:t>
      </w:r>
      <w:r w:rsidR="00C67F56">
        <w:rPr>
          <w:rFonts w:ascii="Arial Narrow" w:hAnsi="Arial Narrow"/>
        </w:rPr>
        <w:t>a</w:t>
      </w:r>
      <w:r w:rsidR="00483E07" w:rsidRPr="00483E07">
        <w:rPr>
          <w:rFonts w:ascii="Arial Narrow" w:hAnsi="Arial Narrow"/>
        </w:rPr>
        <w:t>llow at least two health inspections to be conducted by the Health Department at every site involved in school meal preparation and/or service</w:t>
      </w:r>
      <w:r w:rsidR="00594814">
        <w:rPr>
          <w:rFonts w:ascii="Arial Narrow" w:hAnsi="Arial Narrow"/>
        </w:rPr>
        <w:t>. Provide the SFA with a copy of the health inspection report  within 5 days after each health department visit.</w:t>
      </w:r>
    </w:p>
    <w:p w14:paraId="691933B8" w14:textId="77777777" w:rsidR="00FB7797" w:rsidRDefault="00EE1056" w:rsidP="00FB7797">
      <w:pPr>
        <w:tabs>
          <w:tab w:val="left" w:pos="1080"/>
        </w:tabs>
        <w:ind w:left="360" w:hanging="360"/>
        <w:rPr>
          <w:rFonts w:ascii="Arial Narrow" w:hAnsi="Arial Narrow"/>
        </w:rPr>
      </w:pPr>
      <w:r w:rsidRPr="000A4801">
        <w:rPr>
          <w:rFonts w:ascii="Arial Narrow" w:hAnsi="Arial Narrow"/>
          <w:szCs w:val="20"/>
        </w:rPr>
        <w:t>2.</w:t>
      </w:r>
      <w:r w:rsidR="009974B2" w:rsidRPr="000A4801">
        <w:rPr>
          <w:rFonts w:ascii="Arial Narrow" w:hAnsi="Arial Narrow"/>
          <w:szCs w:val="20"/>
        </w:rPr>
        <w:tab/>
      </w:r>
      <w:r w:rsidR="00FB7797" w:rsidRPr="00FB7797">
        <w:rPr>
          <w:rFonts w:ascii="Arial Narrow" w:hAnsi="Arial Narrow"/>
        </w:rPr>
        <w:t>SFA shall</w:t>
      </w:r>
      <w:r w:rsidR="00FB7797">
        <w:rPr>
          <w:rFonts w:ascii="Arial Narrow" w:hAnsi="Arial Narrow"/>
        </w:rPr>
        <w:t>:</w:t>
      </w:r>
    </w:p>
    <w:p w14:paraId="27313C85" w14:textId="36B65961" w:rsidR="00FB7797" w:rsidRDefault="00FB7797" w:rsidP="00FB7797">
      <w:pPr>
        <w:tabs>
          <w:tab w:val="left" w:pos="1080"/>
        </w:tabs>
        <w:ind w:left="1440" w:hanging="360"/>
        <w:rPr>
          <w:rFonts w:ascii="Arial Narrow" w:hAnsi="Arial Narrow"/>
        </w:rPr>
      </w:pPr>
      <w:r w:rsidRPr="00FB7797">
        <w:rPr>
          <w:rFonts w:ascii="Arial Narrow" w:hAnsi="Arial Narrow"/>
        </w:rPr>
        <w:t xml:space="preserve"> a. </w:t>
      </w:r>
      <w:r w:rsidR="00C67F56">
        <w:rPr>
          <w:rFonts w:ascii="Arial Narrow" w:hAnsi="Arial Narrow"/>
        </w:rPr>
        <w:t>m</w:t>
      </w:r>
      <w:r w:rsidRPr="00FB7797">
        <w:rPr>
          <w:rFonts w:ascii="Arial Narrow" w:hAnsi="Arial Narrow"/>
        </w:rPr>
        <w:t xml:space="preserve">aintain applicable health certification. </w:t>
      </w:r>
    </w:p>
    <w:p w14:paraId="36495815" w14:textId="7F81B559" w:rsidR="00FB7797" w:rsidRDefault="00FB7797" w:rsidP="00FB7797">
      <w:pPr>
        <w:tabs>
          <w:tab w:val="left" w:pos="1080"/>
        </w:tabs>
        <w:ind w:left="1440" w:hanging="360"/>
        <w:rPr>
          <w:rFonts w:ascii="Arial Narrow" w:hAnsi="Arial Narrow"/>
        </w:rPr>
      </w:pPr>
      <w:r>
        <w:rPr>
          <w:rFonts w:ascii="Arial Narrow" w:hAnsi="Arial Narrow"/>
        </w:rPr>
        <w:t xml:space="preserve"> </w:t>
      </w:r>
      <w:r w:rsidRPr="00FB7797">
        <w:rPr>
          <w:rFonts w:ascii="Arial Narrow" w:hAnsi="Arial Narrow"/>
        </w:rPr>
        <w:t xml:space="preserve">b. </w:t>
      </w:r>
      <w:r w:rsidR="00C67F56">
        <w:rPr>
          <w:rFonts w:ascii="Arial Narrow" w:hAnsi="Arial Narrow"/>
        </w:rPr>
        <w:t>e</w:t>
      </w:r>
      <w:r w:rsidRPr="00FB7797">
        <w:rPr>
          <w:rFonts w:ascii="Arial Narrow" w:hAnsi="Arial Narrow"/>
        </w:rPr>
        <w:t>nsure that FSMC complies with all applicable state and local regulations pertaining to sanitation, preparing or serving meals at a SFA facility. 7 CFR § 210.16(a)(7)</w:t>
      </w:r>
    </w:p>
    <w:p w14:paraId="3C0CE77E" w14:textId="48A9609A" w:rsidR="00EE1056" w:rsidRPr="00FB7797" w:rsidRDefault="00FB7797" w:rsidP="00FB7797">
      <w:pPr>
        <w:tabs>
          <w:tab w:val="left" w:pos="1080"/>
        </w:tabs>
        <w:ind w:left="1440" w:hanging="360"/>
        <w:rPr>
          <w:rFonts w:ascii="Arial Narrow" w:hAnsi="Arial Narrow"/>
          <w:szCs w:val="20"/>
        </w:rPr>
      </w:pPr>
      <w:r w:rsidRPr="00FB7797">
        <w:rPr>
          <w:rFonts w:ascii="Arial Narrow" w:hAnsi="Arial Narrow"/>
        </w:rPr>
        <w:t xml:space="preserve"> c. </w:t>
      </w:r>
      <w:r w:rsidR="00C67F56">
        <w:rPr>
          <w:rFonts w:ascii="Arial Narrow" w:hAnsi="Arial Narrow"/>
        </w:rPr>
        <w:t>p</w:t>
      </w:r>
      <w:r w:rsidRPr="00FB7797">
        <w:rPr>
          <w:rFonts w:ascii="Arial Narrow" w:hAnsi="Arial Narrow"/>
        </w:rPr>
        <w:t>rovide sanitary toilet and hand washing facilities for the employees of FSMC as required by state and local sanitation requirements.</w:t>
      </w:r>
    </w:p>
    <w:p w14:paraId="3CF6BC66" w14:textId="77777777" w:rsidR="00E62319" w:rsidRPr="000A4801" w:rsidRDefault="00E62319" w:rsidP="00E62319">
      <w:pPr>
        <w:tabs>
          <w:tab w:val="left" w:pos="1080"/>
        </w:tabs>
        <w:ind w:left="1080" w:hanging="360"/>
        <w:rPr>
          <w:rFonts w:ascii="Arial Narrow" w:eastAsia="MS Mincho" w:hAnsi="Arial Narrow"/>
        </w:rPr>
      </w:pPr>
    </w:p>
    <w:p w14:paraId="2DEC2B4F" w14:textId="555F50EE" w:rsidR="00EE1056" w:rsidRPr="00FB7797" w:rsidRDefault="00EE1056" w:rsidP="00FB7797">
      <w:pPr>
        <w:tabs>
          <w:tab w:val="left" w:pos="1080"/>
        </w:tabs>
        <w:ind w:left="360" w:hanging="360"/>
        <w:rPr>
          <w:rFonts w:ascii="Arial Narrow" w:hAnsi="Arial Narrow"/>
          <w:szCs w:val="20"/>
        </w:rPr>
      </w:pPr>
      <w:r w:rsidRPr="000A4801">
        <w:rPr>
          <w:rFonts w:ascii="Arial Narrow" w:eastAsia="MS Mincho" w:hAnsi="Arial Narrow"/>
        </w:rPr>
        <w:t>3.</w:t>
      </w:r>
      <w:r w:rsidR="009974B2" w:rsidRPr="000A4801">
        <w:rPr>
          <w:rFonts w:ascii="Arial Narrow" w:eastAsia="MS Mincho" w:hAnsi="Arial Narrow"/>
        </w:rPr>
        <w:tab/>
      </w:r>
      <w:r w:rsidR="00FB7797" w:rsidRPr="00FB7797">
        <w:rPr>
          <w:rFonts w:ascii="Arial Narrow" w:hAnsi="Arial Narrow"/>
        </w:rPr>
        <w:t xml:space="preserve">SFA and FSMC will follow the responsibility for tasks as designated in Exhibit </w:t>
      </w:r>
      <w:r w:rsidR="00FB7797">
        <w:rPr>
          <w:rFonts w:ascii="Arial Narrow" w:hAnsi="Arial Narrow"/>
        </w:rPr>
        <w:t>D, Chart 2, Designation of Program Responsibilities.</w:t>
      </w:r>
      <w:r w:rsidR="00FB7797" w:rsidRPr="00FB7797">
        <w:rPr>
          <w:rFonts w:ascii="Arial Narrow" w:hAnsi="Arial Narrow"/>
        </w:rPr>
        <w:t xml:space="preserve"> </w:t>
      </w:r>
    </w:p>
    <w:p w14:paraId="318E471C" w14:textId="56C5224E" w:rsidR="00EE1056" w:rsidRPr="003E5203" w:rsidRDefault="00FB7797" w:rsidP="003E5203">
      <w:pPr>
        <w:tabs>
          <w:tab w:val="left" w:pos="1080"/>
        </w:tabs>
        <w:ind w:left="1530" w:hanging="450"/>
        <w:rPr>
          <w:rFonts w:ascii="Arial Narrow" w:hAnsi="Arial Narrow"/>
          <w:szCs w:val="20"/>
        </w:rPr>
      </w:pPr>
      <w:r>
        <w:rPr>
          <w:rFonts w:ascii="Arial Narrow" w:hAnsi="Arial Narrow"/>
          <w:szCs w:val="20"/>
        </w:rPr>
        <w:t xml:space="preserve">a. </w:t>
      </w:r>
      <w:r w:rsidR="00EE1056" w:rsidRPr="000A4801">
        <w:rPr>
          <w:rFonts w:ascii="Arial Narrow" w:hAnsi="Arial Narrow"/>
          <w:szCs w:val="20"/>
        </w:rPr>
        <w:t>Any cleaning or sanitation that is not specifically assigned herein shall</w:t>
      </w:r>
      <w:r w:rsidR="009974B2" w:rsidRPr="000A4801">
        <w:rPr>
          <w:rFonts w:ascii="Arial Narrow" w:hAnsi="Arial Narrow"/>
          <w:szCs w:val="20"/>
        </w:rPr>
        <w:t xml:space="preserve"> be the responsibility of </w:t>
      </w:r>
      <w:r w:rsidR="00FE0B39">
        <w:rPr>
          <w:rFonts w:ascii="Arial Narrow" w:hAnsi="Arial Narrow"/>
          <w:szCs w:val="20"/>
        </w:rPr>
        <w:t>SFA</w:t>
      </w:r>
      <w:r w:rsidR="009974B2" w:rsidRPr="000A4801">
        <w:rPr>
          <w:rFonts w:ascii="Arial Narrow" w:hAnsi="Arial Narrow"/>
          <w:szCs w:val="20"/>
        </w:rPr>
        <w:t>.</w:t>
      </w:r>
      <w:bookmarkStart w:id="15" w:name="_Hlk72239314"/>
      <w:r w:rsidR="00E62319">
        <w:rPr>
          <w:rFonts w:ascii="Arial Narrow" w:eastAsia="MS Mincho" w:hAnsi="Arial Narrow"/>
        </w:rPr>
        <w:br/>
      </w:r>
    </w:p>
    <w:bookmarkEnd w:id="15"/>
    <w:p w14:paraId="75A13253" w14:textId="757A5461" w:rsidR="00EE1056" w:rsidRPr="000A4801" w:rsidRDefault="00940D62" w:rsidP="00C2428E">
      <w:pPr>
        <w:rPr>
          <w:rFonts w:ascii="Arial Narrow" w:eastAsia="MS Mincho" w:hAnsi="Arial Narrow"/>
          <w:b/>
          <w:bCs/>
        </w:rPr>
      </w:pPr>
      <w:r>
        <w:rPr>
          <w:rFonts w:ascii="Arial Narrow" w:eastAsia="MS Mincho" w:hAnsi="Arial Narrow"/>
          <w:b/>
          <w:bCs/>
        </w:rPr>
        <w:t>I</w:t>
      </w:r>
      <w:r w:rsidR="00EE1056" w:rsidRPr="000A4801">
        <w:rPr>
          <w:rFonts w:ascii="Arial Narrow" w:eastAsia="MS Mincho" w:hAnsi="Arial Narrow"/>
          <w:b/>
          <w:bCs/>
        </w:rPr>
        <w:t>.  Financial Terms</w:t>
      </w:r>
    </w:p>
    <w:p w14:paraId="441489CC" w14:textId="77777777" w:rsidR="00EE1056" w:rsidRPr="000A4801" w:rsidRDefault="00EE1056" w:rsidP="00E62319">
      <w:pPr>
        <w:pStyle w:val="Header"/>
        <w:widowControl/>
        <w:tabs>
          <w:tab w:val="clear" w:pos="4320"/>
          <w:tab w:val="clear" w:pos="8640"/>
        </w:tabs>
        <w:rPr>
          <w:rFonts w:ascii="Arial Narrow" w:eastAsia="MS Mincho" w:hAnsi="Arial Narrow"/>
          <w:snapToGrid/>
          <w:szCs w:val="24"/>
        </w:rPr>
      </w:pPr>
    </w:p>
    <w:p w14:paraId="62F72376" w14:textId="4EAE6053" w:rsidR="00EE1056" w:rsidRPr="000A4801" w:rsidRDefault="00EE1056" w:rsidP="00E62319">
      <w:pPr>
        <w:tabs>
          <w:tab w:val="left" w:pos="1080"/>
        </w:tabs>
        <w:ind w:left="1080" w:hanging="360"/>
        <w:rPr>
          <w:rFonts w:ascii="Arial Narrow" w:eastAsia="MS Mincho" w:hAnsi="Arial Narrow"/>
          <w:szCs w:val="20"/>
        </w:rPr>
      </w:pPr>
      <w:r w:rsidRPr="000A4801">
        <w:rPr>
          <w:rFonts w:ascii="Arial Narrow" w:eastAsia="MS Mincho" w:hAnsi="Arial Narrow"/>
          <w:szCs w:val="20"/>
        </w:rPr>
        <w:t>1.</w:t>
      </w:r>
      <w:r w:rsidR="009974B2" w:rsidRPr="000A4801">
        <w:rPr>
          <w:rFonts w:ascii="Arial Narrow" w:eastAsia="MS Mincho" w:hAnsi="Arial Narrow"/>
          <w:szCs w:val="20"/>
        </w:rPr>
        <w:tab/>
      </w:r>
      <w:r w:rsidRPr="000A4801">
        <w:rPr>
          <w:rFonts w:ascii="Arial Narrow" w:eastAsia="MS Mincho" w:hAnsi="Arial Narrow"/>
          <w:szCs w:val="20"/>
        </w:rPr>
        <w:t xml:space="preserve">All income accruing as a result of payments by children and adults, federal and state reimbursements, and all other income from sources such as donations, special functions, catering, à la carte, vending, concessions, contract meals, grants and loans shall be credited to the </w:t>
      </w:r>
      <w:r w:rsidR="00251947">
        <w:rPr>
          <w:rFonts w:ascii="Arial Narrow" w:eastAsia="MS Mincho" w:hAnsi="Arial Narrow"/>
          <w:szCs w:val="20"/>
        </w:rPr>
        <w:br/>
      </w:r>
      <w:r w:rsidRPr="000A4801">
        <w:rPr>
          <w:rFonts w:ascii="Arial Narrow" w:eastAsia="MS Mincho" w:hAnsi="Arial Narrow"/>
          <w:szCs w:val="20"/>
        </w:rPr>
        <w:t>Non-profit School Food Service Fund on a daily basis</w:t>
      </w:r>
      <w:r w:rsidR="00765A99" w:rsidRPr="000A4801">
        <w:rPr>
          <w:rFonts w:ascii="Arial Narrow" w:eastAsia="MS Mincho" w:hAnsi="Arial Narrow"/>
          <w:szCs w:val="20"/>
        </w:rPr>
        <w:t xml:space="preserve">. </w:t>
      </w:r>
      <w:r w:rsidRPr="000A4801">
        <w:rPr>
          <w:rFonts w:ascii="Arial Narrow" w:eastAsia="MS Mincho" w:hAnsi="Arial Narrow"/>
          <w:szCs w:val="20"/>
        </w:rPr>
        <w:t xml:space="preserve">Any profit or guaranteed return shall remain in </w:t>
      </w:r>
      <w:r w:rsidR="00943319">
        <w:rPr>
          <w:rFonts w:ascii="Arial Narrow" w:eastAsia="MS Mincho" w:hAnsi="Arial Narrow"/>
          <w:szCs w:val="20"/>
        </w:rPr>
        <w:t>SFA</w:t>
      </w:r>
      <w:r w:rsidRPr="000A4801">
        <w:rPr>
          <w:rFonts w:ascii="Arial Narrow" w:eastAsia="MS Mincho" w:hAnsi="Arial Narrow"/>
          <w:szCs w:val="20"/>
        </w:rPr>
        <w:t>’s Non-pr</w:t>
      </w:r>
      <w:r w:rsidR="00065AE5" w:rsidRPr="000A4801">
        <w:rPr>
          <w:rFonts w:ascii="Arial Narrow" w:eastAsia="MS Mincho" w:hAnsi="Arial Narrow"/>
          <w:szCs w:val="20"/>
        </w:rPr>
        <w:t>ofit School Food Service Fund</w:t>
      </w:r>
      <w:r w:rsidRPr="000A4801">
        <w:rPr>
          <w:rFonts w:ascii="Arial Narrow" w:eastAsia="MS Mincho" w:hAnsi="Arial Narrow"/>
          <w:szCs w:val="20"/>
        </w:rPr>
        <w:t xml:space="preserve">. </w:t>
      </w:r>
      <w:r w:rsidR="00E62319">
        <w:rPr>
          <w:rFonts w:ascii="Arial Narrow" w:eastAsia="MS Mincho" w:hAnsi="Arial Narrow"/>
          <w:szCs w:val="20"/>
        </w:rPr>
        <w:br/>
      </w:r>
    </w:p>
    <w:p w14:paraId="3E18433A" w14:textId="6A82A63F" w:rsidR="00EE1056" w:rsidRPr="000A4801" w:rsidRDefault="00EE1056" w:rsidP="00E62319">
      <w:pPr>
        <w:pStyle w:val="BodyTextIndent3"/>
        <w:tabs>
          <w:tab w:val="left" w:pos="1080"/>
        </w:tabs>
        <w:spacing w:line="240" w:lineRule="auto"/>
        <w:ind w:left="1080" w:hanging="360"/>
        <w:rPr>
          <w:rFonts w:ascii="Arial Narrow" w:eastAsia="MS Mincho" w:hAnsi="Arial Narrow"/>
          <w:szCs w:val="20"/>
        </w:rPr>
      </w:pPr>
      <w:r w:rsidRPr="000A4801">
        <w:rPr>
          <w:rFonts w:ascii="Arial Narrow" w:eastAsia="MS Mincho" w:hAnsi="Arial Narrow"/>
          <w:szCs w:val="20"/>
        </w:rPr>
        <w:t>2.</w:t>
      </w:r>
      <w:r w:rsidR="009974B2" w:rsidRPr="000A4801">
        <w:rPr>
          <w:rFonts w:ascii="Arial Narrow" w:eastAsia="MS Mincho" w:hAnsi="Arial Narrow"/>
          <w:szCs w:val="20"/>
        </w:rPr>
        <w:tab/>
      </w:r>
      <w:r w:rsidRPr="000A4801">
        <w:rPr>
          <w:rFonts w:ascii="Arial Narrow" w:eastAsia="MS Mincho" w:hAnsi="Arial Narrow"/>
          <w:szCs w:val="20"/>
        </w:rPr>
        <w:t xml:space="preserve">All facilities, </w:t>
      </w:r>
      <w:r w:rsidR="00EF049E" w:rsidRPr="000A4801">
        <w:rPr>
          <w:rFonts w:ascii="Arial Narrow" w:eastAsia="MS Mincho" w:hAnsi="Arial Narrow"/>
          <w:szCs w:val="20"/>
        </w:rPr>
        <w:t>equipment,</w:t>
      </w:r>
      <w:r w:rsidRPr="000A4801">
        <w:rPr>
          <w:rFonts w:ascii="Arial Narrow" w:eastAsia="MS Mincho" w:hAnsi="Arial Narrow"/>
          <w:szCs w:val="20"/>
        </w:rPr>
        <w:t xml:space="preserve"> and services to be provided by</w:t>
      </w:r>
      <w:r w:rsidR="00FE0B39">
        <w:rPr>
          <w:rFonts w:ascii="Arial Narrow" w:eastAsia="MS Mincho" w:hAnsi="Arial Narrow"/>
          <w:szCs w:val="20"/>
        </w:rPr>
        <w:t xml:space="preserve"> SFA</w:t>
      </w:r>
      <w:r w:rsidRPr="000A4801">
        <w:rPr>
          <w:rFonts w:ascii="Arial Narrow" w:eastAsia="MS Mincho" w:hAnsi="Arial Narrow"/>
          <w:szCs w:val="20"/>
        </w:rPr>
        <w:t xml:space="preserve"> shall be provided </w:t>
      </w:r>
      <w:r w:rsidR="00B52081" w:rsidRPr="000A4801">
        <w:rPr>
          <w:rFonts w:ascii="Arial Narrow" w:eastAsia="MS Mincho" w:hAnsi="Arial Narrow"/>
          <w:szCs w:val="20"/>
        </w:rPr>
        <w:br/>
      </w:r>
      <w:r w:rsidRPr="000A4801">
        <w:rPr>
          <w:rFonts w:ascii="Arial Narrow" w:eastAsia="MS Mincho" w:hAnsi="Arial Narrow"/>
          <w:szCs w:val="20"/>
        </w:rPr>
        <w:t xml:space="preserve">at </w:t>
      </w:r>
      <w:r w:rsidR="00FE0B39">
        <w:rPr>
          <w:rFonts w:ascii="Arial Narrow" w:eastAsia="MS Mincho" w:hAnsi="Arial Narrow"/>
          <w:szCs w:val="20"/>
        </w:rPr>
        <w:t>SFA</w:t>
      </w:r>
      <w:r w:rsidRPr="000A4801">
        <w:rPr>
          <w:rFonts w:ascii="Arial Narrow" w:eastAsia="MS Mincho" w:hAnsi="Arial Narrow"/>
          <w:szCs w:val="20"/>
        </w:rPr>
        <w:t>’s expense.</w:t>
      </w:r>
      <w:r w:rsidR="00E62319">
        <w:rPr>
          <w:rFonts w:ascii="Arial Narrow" w:eastAsia="MS Mincho" w:hAnsi="Arial Narrow"/>
          <w:szCs w:val="20"/>
        </w:rPr>
        <w:br/>
      </w:r>
    </w:p>
    <w:p w14:paraId="04F1F3B5" w14:textId="3878D54C" w:rsidR="00E62319" w:rsidRDefault="009974B2" w:rsidP="003E5203">
      <w:pPr>
        <w:tabs>
          <w:tab w:val="left" w:pos="1080"/>
        </w:tabs>
        <w:ind w:firstLine="720"/>
        <w:jc w:val="both"/>
        <w:rPr>
          <w:rFonts w:ascii="Arial Narrow" w:eastAsia="MS Mincho" w:hAnsi="Arial Narrow"/>
        </w:rPr>
      </w:pPr>
      <w:r w:rsidRPr="000A4801">
        <w:rPr>
          <w:rFonts w:ascii="Arial Narrow" w:eastAsia="MS Mincho" w:hAnsi="Arial Narrow"/>
        </w:rPr>
        <w:t>3.</w:t>
      </w:r>
      <w:r w:rsidRPr="000A4801">
        <w:rPr>
          <w:rFonts w:ascii="Arial Narrow" w:eastAsia="MS Mincho" w:hAnsi="Arial Narrow"/>
        </w:rPr>
        <w:tab/>
      </w:r>
      <w:r w:rsidR="00EE1056" w:rsidRPr="000A4801">
        <w:rPr>
          <w:rFonts w:ascii="Arial Narrow" w:eastAsia="MS Mincho" w:hAnsi="Arial Narrow"/>
        </w:rPr>
        <w:t>Computation of Meal Equivalency Rate</w:t>
      </w:r>
      <w:r w:rsidR="00B16F45">
        <w:rPr>
          <w:rFonts w:ascii="Arial Narrow" w:eastAsia="MS Mincho" w:hAnsi="Arial Narrow"/>
        </w:rPr>
        <w:t xml:space="preserve"> (as applicable in fixed-price contracts):</w:t>
      </w:r>
    </w:p>
    <w:p w14:paraId="205B052C" w14:textId="77777777" w:rsidR="007B3358" w:rsidRPr="000A4801" w:rsidRDefault="007B3358" w:rsidP="003E5203">
      <w:pPr>
        <w:tabs>
          <w:tab w:val="left" w:pos="1080"/>
        </w:tabs>
        <w:ind w:firstLine="720"/>
        <w:jc w:val="both"/>
        <w:rPr>
          <w:rFonts w:ascii="Arial Narrow" w:eastAsia="MS Mincho" w:hAnsi="Arial Narrow"/>
        </w:rPr>
      </w:pPr>
    </w:p>
    <w:p w14:paraId="143B43FD" w14:textId="01D1D8B3" w:rsidR="007B3358" w:rsidRPr="000A4801" w:rsidRDefault="00EE1056" w:rsidP="003E5203">
      <w:pPr>
        <w:tabs>
          <w:tab w:val="left" w:pos="1080"/>
        </w:tabs>
        <w:jc w:val="both"/>
        <w:rPr>
          <w:rFonts w:ascii="Arial Narrow" w:eastAsia="MS Mincho" w:hAnsi="Arial Narrow"/>
        </w:rPr>
      </w:pPr>
      <w:r w:rsidRPr="000A4801">
        <w:rPr>
          <w:rFonts w:ascii="Arial Narrow" w:eastAsia="MS Mincho" w:hAnsi="Arial Narrow"/>
        </w:rPr>
        <w:t xml:space="preserve">Meal Equivalency Rate </w:t>
      </w:r>
      <w:r w:rsidR="009F5256" w:rsidRPr="000A4801">
        <w:rPr>
          <w:rFonts w:ascii="Arial Narrow" w:eastAsia="MS Mincho" w:hAnsi="Arial Narrow"/>
        </w:rPr>
        <w:t>:</w:t>
      </w:r>
      <w:r w:rsidRPr="000A4801">
        <w:rPr>
          <w:rFonts w:ascii="Arial Narrow" w:eastAsia="MS Mincho" w:hAnsi="Arial Narrow"/>
        </w:rPr>
        <w:t xml:space="preserve"> the sum of the total reimbursement received for each lunch meal served and claimed</w:t>
      </w:r>
      <w:r w:rsidR="00765A99" w:rsidRPr="000A4801">
        <w:rPr>
          <w:rFonts w:ascii="Arial Narrow" w:eastAsia="MS Mincho" w:hAnsi="Arial Narrow"/>
        </w:rPr>
        <w:t xml:space="preserve">. </w:t>
      </w:r>
      <w:r w:rsidR="00057FFA">
        <w:rPr>
          <w:rFonts w:ascii="Arial Narrow" w:eastAsia="MS Mincho" w:hAnsi="Arial Narrow"/>
        </w:rPr>
        <w:br/>
      </w:r>
      <w:r w:rsidRPr="000A4801">
        <w:rPr>
          <w:rFonts w:ascii="Arial Narrow" w:eastAsia="MS Mincho" w:hAnsi="Arial Narrow"/>
        </w:rPr>
        <w:t xml:space="preserve">The equivalency factor shall remain fixed for the term of the Contract and all renewals. </w:t>
      </w:r>
    </w:p>
    <w:p w14:paraId="179D9BAB" w14:textId="77777777" w:rsidR="00EE1056" w:rsidRPr="000A4801" w:rsidRDefault="00EE1056" w:rsidP="00670268">
      <w:pPr>
        <w:ind w:left="720"/>
        <w:rPr>
          <w:rFonts w:ascii="Arial Narrow" w:eastAsia="MS Mincho" w:hAnsi="Arial Narrow"/>
        </w:rPr>
      </w:pPr>
    </w:p>
    <w:p w14:paraId="1469AED0" w14:textId="511F1416" w:rsidR="00EE1056" w:rsidRPr="006943A9" w:rsidRDefault="00E62319" w:rsidP="004C4D39">
      <w:pPr>
        <w:pStyle w:val="Heading2"/>
        <w:pBdr>
          <w:top w:val="single" w:sz="6" w:space="0" w:color="auto"/>
          <w:left w:val="single" w:sz="6" w:space="31" w:color="auto"/>
          <w:right w:val="single" w:sz="6" w:space="10" w:color="auto"/>
        </w:pBdr>
        <w:ind w:left="1170" w:firstLine="180"/>
        <w:rPr>
          <w:rFonts w:ascii="Arial Narrow" w:hAnsi="Arial Narrow"/>
          <w:i/>
          <w:iCs/>
        </w:rPr>
      </w:pPr>
      <w:r>
        <w:rPr>
          <w:rFonts w:ascii="Arial Narrow" w:hAnsi="Arial Narrow"/>
        </w:rPr>
        <w:lastRenderedPageBreak/>
        <w:br/>
      </w:r>
      <w:r w:rsidR="00EE1056" w:rsidRPr="006943A9">
        <w:rPr>
          <w:rFonts w:ascii="Arial Narrow" w:hAnsi="Arial Narrow"/>
          <w:i/>
          <w:iCs/>
        </w:rPr>
        <w:t>MEAL EQUIVALENCY RATE</w:t>
      </w:r>
    </w:p>
    <w:p w14:paraId="3564242D" w14:textId="77777777" w:rsidR="00EE1056" w:rsidRPr="000A4801" w:rsidRDefault="00EE1056" w:rsidP="004C4D39">
      <w:pPr>
        <w:pBdr>
          <w:top w:val="single" w:sz="6" w:space="0" w:color="auto"/>
          <w:left w:val="single" w:sz="6" w:space="31" w:color="auto"/>
          <w:bottom w:val="single" w:sz="6" w:space="1" w:color="auto"/>
          <w:right w:val="single" w:sz="6" w:space="10" w:color="auto"/>
        </w:pBdr>
        <w:ind w:left="1170" w:firstLine="180"/>
        <w:rPr>
          <w:rFonts w:ascii="Arial Narrow" w:eastAsia="MS Mincho" w:hAnsi="Arial Narrow"/>
        </w:rPr>
      </w:pPr>
    </w:p>
    <w:p w14:paraId="5DCC982E" w14:textId="5858B9AD" w:rsidR="00EE1056" w:rsidRPr="000A4801" w:rsidRDefault="00EE1056"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r w:rsidRPr="000A4801">
        <w:rPr>
          <w:rFonts w:ascii="Arial Narrow" w:eastAsia="MS Mincho" w:hAnsi="Arial Narrow"/>
        </w:rPr>
        <w:t>Lunch</w:t>
      </w:r>
      <w:r w:rsidR="00032672">
        <w:rPr>
          <w:rFonts w:ascii="Arial Narrow" w:eastAsia="MS Mincho" w:hAnsi="Arial Narrow"/>
        </w:rPr>
        <w:t xml:space="preserve"> Meal Equivalency</w:t>
      </w:r>
      <w:r w:rsidRPr="000A4801">
        <w:rPr>
          <w:rFonts w:ascii="Arial Narrow" w:eastAsia="MS Mincho" w:hAnsi="Arial Narrow"/>
        </w:rPr>
        <w:t xml:space="preserve"> Rate</w:t>
      </w:r>
      <w:r w:rsidR="00032672">
        <w:rPr>
          <w:rFonts w:ascii="Arial Narrow" w:eastAsia="MS Mincho" w:hAnsi="Arial Narrow"/>
        </w:rPr>
        <w:t>:</w:t>
      </w:r>
      <w:r w:rsidRPr="000A4801">
        <w:rPr>
          <w:rFonts w:ascii="Arial Narrow" w:eastAsia="MS Mincho" w:hAnsi="Arial Narrow"/>
        </w:rPr>
        <w:t xml:space="preserve"> </w:t>
      </w:r>
    </w:p>
    <w:p w14:paraId="0CF701A5" w14:textId="61B1AAE4" w:rsidR="00EE1056" w:rsidRDefault="00EE1056"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r w:rsidRPr="000A4801">
        <w:rPr>
          <w:rFonts w:ascii="Arial Narrow" w:eastAsia="MS Mincho" w:hAnsi="Arial Narrow"/>
        </w:rPr>
        <w:t xml:space="preserve">Current Year Federal Free Rate of Reimbursement: </w:t>
      </w:r>
      <w:r w:rsidRPr="000A4801">
        <w:rPr>
          <w:rFonts w:ascii="Arial Narrow" w:eastAsia="MS Mincho" w:hAnsi="Arial Narrow"/>
        </w:rPr>
        <w:tab/>
      </w:r>
      <w:r w:rsidRPr="000A4801">
        <w:rPr>
          <w:rFonts w:ascii="Arial Narrow" w:eastAsia="MS Mincho" w:hAnsi="Arial Narrow"/>
        </w:rPr>
        <w:tab/>
      </w:r>
      <w:r w:rsidR="00AD49D2">
        <w:rPr>
          <w:rFonts w:ascii="Arial Narrow" w:eastAsia="MS Mincho" w:hAnsi="Arial Narrow"/>
        </w:rPr>
        <w:t xml:space="preserve">                </w:t>
      </w:r>
      <w:r w:rsidRPr="000A4801">
        <w:rPr>
          <w:rFonts w:ascii="Arial Narrow" w:eastAsia="MS Mincho" w:hAnsi="Arial Narrow"/>
        </w:rPr>
        <w:t>$ ______</w:t>
      </w:r>
    </w:p>
    <w:p w14:paraId="6D16C560" w14:textId="77777777" w:rsidR="00032672" w:rsidRPr="000A4801" w:rsidRDefault="00032672"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p>
    <w:p w14:paraId="6A85AC9D" w14:textId="4A33F674" w:rsidR="00BC32F1" w:rsidRPr="000A4801" w:rsidRDefault="00EE1056" w:rsidP="00057FFA">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r w:rsidRPr="000A4801">
        <w:rPr>
          <w:rFonts w:ascii="Arial Narrow" w:eastAsia="MS Mincho" w:hAnsi="Arial Narrow"/>
        </w:rPr>
        <w:t xml:space="preserve">Current Year </w:t>
      </w:r>
      <w:r w:rsidR="00032672">
        <w:rPr>
          <w:rFonts w:ascii="Arial Narrow" w:eastAsia="MS Mincho" w:hAnsi="Arial Narrow"/>
        </w:rPr>
        <w:t>Additional</w:t>
      </w:r>
      <w:r w:rsidRPr="000A4801">
        <w:rPr>
          <w:rFonts w:ascii="Arial Narrow" w:eastAsia="MS Mincho" w:hAnsi="Arial Narrow"/>
        </w:rPr>
        <w:t xml:space="preserve"> Reimbursement Rate: </w:t>
      </w:r>
      <w:r w:rsidR="00032672">
        <w:rPr>
          <w:rFonts w:ascii="Arial Narrow" w:eastAsia="MS Mincho" w:hAnsi="Arial Narrow"/>
        </w:rPr>
        <w:t>(6-cent or 7-cent)</w:t>
      </w:r>
      <w:r w:rsidR="00E90AFB">
        <w:rPr>
          <w:rFonts w:ascii="Arial Narrow" w:eastAsia="MS Mincho" w:hAnsi="Arial Narrow"/>
        </w:rPr>
        <w:t>,</w:t>
      </w:r>
      <w:r w:rsidR="00897378">
        <w:rPr>
          <w:rFonts w:ascii="Arial Narrow" w:eastAsia="MS Mincho" w:hAnsi="Arial Narrow"/>
        </w:rPr>
        <w:t xml:space="preserve">if applicable </w:t>
      </w:r>
      <w:r w:rsidRPr="000A4801">
        <w:rPr>
          <w:rFonts w:ascii="Arial Narrow" w:eastAsia="MS Mincho" w:hAnsi="Arial Narrow"/>
        </w:rPr>
        <w:t>$</w:t>
      </w:r>
      <w:r w:rsidRPr="000A4801">
        <w:rPr>
          <w:rFonts w:ascii="Arial Narrow" w:hAnsi="Arial Narrow"/>
          <w:color w:val="0000FF"/>
          <w:szCs w:val="20"/>
        </w:rPr>
        <w:t xml:space="preserve"> </w:t>
      </w:r>
      <w:r w:rsidR="00B733E4" w:rsidRPr="00032672">
        <w:rPr>
          <w:rFonts w:ascii="Arial Narrow" w:hAnsi="Arial Narrow"/>
          <w:szCs w:val="20"/>
        </w:rPr>
        <w:t>______</w:t>
      </w:r>
    </w:p>
    <w:p w14:paraId="4CAA7266" w14:textId="76AD13CF" w:rsidR="00EE1056" w:rsidRPr="000A4801" w:rsidRDefault="00EE1056"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p>
    <w:p w14:paraId="41F39270" w14:textId="7D2F807A" w:rsidR="00EE1056" w:rsidRPr="000A4801" w:rsidRDefault="00EE1056"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r w:rsidRPr="000A4801">
        <w:rPr>
          <w:rFonts w:ascii="Arial Narrow" w:eastAsia="MS Mincho" w:hAnsi="Arial Narrow"/>
        </w:rPr>
        <w:t xml:space="preserve">Current Year Value of USDA Entitlement Donated Foods: </w:t>
      </w:r>
      <w:r w:rsidRPr="000A4801">
        <w:rPr>
          <w:rFonts w:ascii="Arial Narrow" w:eastAsia="MS Mincho" w:hAnsi="Arial Narrow"/>
        </w:rPr>
        <w:tab/>
      </w:r>
      <w:r w:rsidR="00032672">
        <w:rPr>
          <w:rFonts w:ascii="Arial Narrow" w:eastAsia="MS Mincho" w:hAnsi="Arial Narrow"/>
        </w:rPr>
        <w:t xml:space="preserve">         </w:t>
      </w:r>
      <w:r w:rsidR="00AD49D2">
        <w:rPr>
          <w:rFonts w:ascii="Arial Narrow" w:eastAsia="MS Mincho" w:hAnsi="Arial Narrow"/>
        </w:rPr>
        <w:t xml:space="preserve">                   </w:t>
      </w:r>
      <w:r w:rsidR="00032672">
        <w:rPr>
          <w:rFonts w:ascii="Arial Narrow" w:eastAsia="MS Mincho" w:hAnsi="Arial Narrow"/>
        </w:rPr>
        <w:t xml:space="preserve"> </w:t>
      </w:r>
      <w:r w:rsidR="00701992" w:rsidRPr="000A4801">
        <w:rPr>
          <w:rFonts w:ascii="Arial Narrow" w:eastAsia="MS Mincho" w:hAnsi="Arial Narrow"/>
        </w:rPr>
        <w:t xml:space="preserve"> </w:t>
      </w:r>
      <w:r w:rsidRPr="000A4801">
        <w:rPr>
          <w:rFonts w:ascii="Arial Narrow" w:eastAsia="MS Mincho" w:hAnsi="Arial Narrow"/>
        </w:rPr>
        <w:t xml:space="preserve">$ </w:t>
      </w:r>
      <w:r w:rsidR="00B733E4" w:rsidRPr="000A4801">
        <w:rPr>
          <w:rFonts w:ascii="Arial Narrow" w:eastAsia="MS Mincho" w:hAnsi="Arial Narrow"/>
        </w:rPr>
        <w:t>______</w:t>
      </w:r>
    </w:p>
    <w:p w14:paraId="609E1657" w14:textId="77777777" w:rsidR="00BC32F1" w:rsidRPr="000A4801" w:rsidRDefault="00BC32F1"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u w:val="single"/>
        </w:rPr>
      </w:pPr>
    </w:p>
    <w:p w14:paraId="3845B54B" w14:textId="62912F6A" w:rsidR="00EE1056" w:rsidRDefault="00EE1056"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r w:rsidRPr="000A4801">
        <w:rPr>
          <w:rFonts w:ascii="Arial Narrow" w:eastAsia="MS Mincho" w:hAnsi="Arial Narrow"/>
        </w:rPr>
        <w:t xml:space="preserve">Current Year Value of USDA Bonus Donated Foods (If Applicable): </w:t>
      </w:r>
      <w:r w:rsidR="00AD49D2">
        <w:rPr>
          <w:rFonts w:ascii="Arial Narrow" w:eastAsia="MS Mincho" w:hAnsi="Arial Narrow"/>
        </w:rPr>
        <w:t xml:space="preserve">                </w:t>
      </w:r>
      <w:r w:rsidRPr="000A4801">
        <w:rPr>
          <w:rFonts w:ascii="Arial Narrow" w:eastAsia="MS Mincho" w:hAnsi="Arial Narrow"/>
        </w:rPr>
        <w:t>$ ______</w:t>
      </w:r>
    </w:p>
    <w:p w14:paraId="746887A2" w14:textId="77777777" w:rsidR="00032672" w:rsidRPr="000A4801" w:rsidRDefault="00032672" w:rsidP="004C4D39">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p>
    <w:p w14:paraId="42B4DADA" w14:textId="042A150F" w:rsidR="001A436C" w:rsidRPr="000A4801" w:rsidRDefault="00EE1056" w:rsidP="006476EC">
      <w:pPr>
        <w:pBdr>
          <w:top w:val="single" w:sz="6" w:space="0" w:color="auto"/>
          <w:left w:val="single" w:sz="6" w:space="31" w:color="auto"/>
          <w:bottom w:val="single" w:sz="6" w:space="1" w:color="auto"/>
          <w:right w:val="single" w:sz="6" w:space="10" w:color="auto"/>
        </w:pBdr>
        <w:spacing w:line="360" w:lineRule="auto"/>
        <w:ind w:left="1170" w:firstLine="180"/>
        <w:rPr>
          <w:rFonts w:ascii="Arial Narrow" w:eastAsia="MS Mincho" w:hAnsi="Arial Narrow"/>
        </w:rPr>
      </w:pPr>
      <w:r w:rsidRPr="000A4801">
        <w:rPr>
          <w:rFonts w:ascii="Arial Narrow" w:eastAsia="MS Mincho" w:hAnsi="Arial Narrow"/>
        </w:rPr>
        <w:t xml:space="preserve">Total Meal Equivalent Rate: </w:t>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00B733E4" w:rsidRPr="000A4801">
        <w:rPr>
          <w:rFonts w:ascii="Arial Narrow" w:eastAsia="MS Mincho" w:hAnsi="Arial Narrow"/>
        </w:rPr>
        <w:tab/>
      </w:r>
      <w:r w:rsidR="00032672">
        <w:rPr>
          <w:rFonts w:ascii="Arial Narrow" w:eastAsia="MS Mincho" w:hAnsi="Arial Narrow"/>
        </w:rPr>
        <w:t xml:space="preserve">          </w:t>
      </w:r>
      <w:r w:rsidR="00AD49D2">
        <w:rPr>
          <w:rFonts w:ascii="Arial Narrow" w:eastAsia="MS Mincho" w:hAnsi="Arial Narrow"/>
        </w:rPr>
        <w:t xml:space="preserve">        </w:t>
      </w:r>
      <w:r w:rsidR="00032672">
        <w:rPr>
          <w:rFonts w:ascii="Arial Narrow" w:eastAsia="MS Mincho" w:hAnsi="Arial Narrow"/>
        </w:rPr>
        <w:t xml:space="preserve"> </w:t>
      </w:r>
      <w:r w:rsidR="00EF049E" w:rsidRPr="000A4801">
        <w:rPr>
          <w:rFonts w:ascii="Arial Narrow" w:eastAsia="MS Mincho" w:hAnsi="Arial Narrow"/>
        </w:rPr>
        <w:t xml:space="preserve"> </w:t>
      </w:r>
      <w:r w:rsidRPr="000A4801">
        <w:rPr>
          <w:rFonts w:ascii="Arial Narrow" w:eastAsia="MS Mincho" w:hAnsi="Arial Narrow"/>
        </w:rPr>
        <w:t>$ ______</w:t>
      </w:r>
    </w:p>
    <w:p w14:paraId="1D82E816" w14:textId="4682AB37" w:rsidR="00EE1056" w:rsidRPr="000A4801" w:rsidRDefault="00057FFA" w:rsidP="00B70162">
      <w:pPr>
        <w:rPr>
          <w:rFonts w:ascii="Arial Narrow" w:eastAsia="MS Mincho" w:hAnsi="Arial Narrow"/>
        </w:rPr>
      </w:pPr>
      <w:r>
        <w:rPr>
          <w:rFonts w:ascii="Arial Narrow" w:eastAsia="MS Mincho" w:hAnsi="Arial Narrow"/>
        </w:rPr>
        <w:br/>
      </w:r>
      <w:r w:rsidR="00EE1056" w:rsidRPr="000A4801">
        <w:rPr>
          <w:rFonts w:ascii="Arial Narrow" w:eastAsia="MS Mincho" w:hAnsi="Arial Narrow"/>
        </w:rPr>
        <w:t>4.</w:t>
      </w:r>
      <w:r w:rsidR="009974B2" w:rsidRPr="000A4801">
        <w:rPr>
          <w:rFonts w:ascii="Arial Narrow" w:eastAsia="MS Mincho" w:hAnsi="Arial Narrow"/>
        </w:rPr>
        <w:tab/>
      </w:r>
      <w:r w:rsidR="00EE1056" w:rsidRPr="000A4801">
        <w:rPr>
          <w:rFonts w:ascii="Arial Narrow" w:eastAsia="MS Mincho" w:hAnsi="Arial Narrow"/>
        </w:rPr>
        <w:t>Payment Terms/Method</w:t>
      </w:r>
    </w:p>
    <w:p w14:paraId="420E660A" w14:textId="3BB2EC1E" w:rsidR="00EE1056" w:rsidRDefault="009974B2" w:rsidP="001D69C8">
      <w:pPr>
        <w:tabs>
          <w:tab w:val="left" w:pos="1080"/>
        </w:tabs>
        <w:ind w:firstLine="720"/>
        <w:rPr>
          <w:rFonts w:ascii="Arial Narrow" w:eastAsia="MS Mincho" w:hAnsi="Arial Narrow"/>
          <w:b/>
          <w:bCs/>
        </w:rPr>
      </w:pPr>
      <w:r w:rsidRPr="000A4801">
        <w:rPr>
          <w:rFonts w:ascii="Arial Narrow" w:eastAsia="MS Mincho" w:hAnsi="Arial Narrow"/>
        </w:rPr>
        <w:tab/>
      </w:r>
      <w:r w:rsidR="00943319">
        <w:rPr>
          <w:rFonts w:ascii="Arial Narrow" w:eastAsia="MS Mincho" w:hAnsi="Arial Narrow"/>
        </w:rPr>
        <w:t>SFA</w:t>
      </w:r>
      <w:r w:rsidR="00EE1056" w:rsidRPr="000A4801">
        <w:rPr>
          <w:rFonts w:ascii="Arial Narrow" w:eastAsia="MS Mincho" w:hAnsi="Arial Narrow"/>
        </w:rPr>
        <w:t xml:space="preserve"> must select the following</w:t>
      </w:r>
      <w:r w:rsidR="00430011">
        <w:rPr>
          <w:rFonts w:ascii="Arial Narrow" w:eastAsia="MS Mincho" w:hAnsi="Arial Narrow"/>
        </w:rPr>
        <w:t xml:space="preserve"> </w:t>
      </w:r>
      <w:r w:rsidR="00EE1056" w:rsidRPr="000A4801">
        <w:rPr>
          <w:rFonts w:ascii="Arial Narrow" w:eastAsia="MS Mincho" w:hAnsi="Arial Narrow"/>
        </w:rPr>
        <w:t>option</w:t>
      </w:r>
      <w:r w:rsidR="00430011">
        <w:rPr>
          <w:rFonts w:ascii="Arial Narrow" w:eastAsia="MS Mincho" w:hAnsi="Arial Narrow"/>
        </w:rPr>
        <w:t xml:space="preserve"> for a fixed price contract </w:t>
      </w:r>
      <w:r w:rsidR="00EE1056" w:rsidRPr="000A4801">
        <w:rPr>
          <w:rFonts w:ascii="Arial Narrow" w:eastAsia="MS Mincho" w:hAnsi="Arial Narrow"/>
          <w:b/>
          <w:bCs/>
        </w:rPr>
        <w:t>:</w:t>
      </w:r>
    </w:p>
    <w:p w14:paraId="5A191064" w14:textId="77777777" w:rsidR="00CB3890" w:rsidRPr="000A4801" w:rsidRDefault="00CB3890" w:rsidP="001D69C8">
      <w:pPr>
        <w:tabs>
          <w:tab w:val="left" w:pos="1080"/>
        </w:tabs>
        <w:ind w:firstLine="720"/>
        <w:rPr>
          <w:rFonts w:ascii="Arial Narrow" w:eastAsia="MS Mincho" w:hAnsi="Arial Narrow"/>
        </w:rPr>
      </w:pPr>
    </w:p>
    <w:p w14:paraId="164F654F" w14:textId="72F68A2E" w:rsidR="001A436C" w:rsidRPr="00251947" w:rsidRDefault="00EE1056" w:rsidP="004C4D39">
      <w:pPr>
        <w:ind w:left="990"/>
        <w:rPr>
          <w:rFonts w:ascii="Arial Narrow" w:eastAsia="MS Mincho" w:hAnsi="Arial Narrow"/>
        </w:rPr>
      </w:pPr>
      <w:r w:rsidRPr="000A4801">
        <w:rPr>
          <w:rFonts w:ascii="Arial Narrow" w:eastAsia="MS Mincho" w:hAnsi="Arial Narrow"/>
        </w:rPr>
        <w:fldChar w:fldCharType="begin">
          <w:ffData>
            <w:name w:val="Check27"/>
            <w:enabled/>
            <w:calcOnExit w:val="0"/>
            <w:checkBox>
              <w:sizeAuto/>
              <w:default w:val="0"/>
            </w:checkBox>
          </w:ffData>
        </w:fldChar>
      </w:r>
      <w:bookmarkStart w:id="16" w:name="Check27"/>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16"/>
      <w:r w:rsidRPr="000A4801">
        <w:rPr>
          <w:rFonts w:ascii="Arial Narrow" w:eastAsia="MS Mincho" w:hAnsi="Arial Narrow"/>
        </w:rPr>
        <w:tab/>
        <w:t xml:space="preserve">a. </w:t>
      </w:r>
      <w:r w:rsidR="003E5203">
        <w:rPr>
          <w:rFonts w:ascii="Arial Narrow" w:eastAsia="MS Mincho" w:hAnsi="Arial Narrow"/>
        </w:rPr>
        <w:t>(</w:t>
      </w:r>
      <w:r w:rsidRPr="000A4801">
        <w:rPr>
          <w:rFonts w:ascii="Arial Narrow" w:eastAsia="MS Mincho" w:hAnsi="Arial Narrow"/>
        </w:rPr>
        <w:t xml:space="preserve"> Sealed Proposals) Fixed-meal Rate—the FSMC must</w:t>
      </w:r>
      <w:r w:rsidR="000144C4">
        <w:rPr>
          <w:rFonts w:ascii="Arial Narrow" w:eastAsia="MS Mincho" w:hAnsi="Arial Narrow"/>
        </w:rPr>
        <w:t xml:space="preserve"> propose</w:t>
      </w:r>
      <w:r w:rsidRPr="000A4801">
        <w:rPr>
          <w:rFonts w:ascii="Arial Narrow" w:eastAsia="MS Mincho" w:hAnsi="Arial Narrow"/>
        </w:rPr>
        <w:t xml:space="preserve"> and will be paid at a fixed rate per meal/Meal Equivalent</w:t>
      </w:r>
      <w:r w:rsidR="00765A99" w:rsidRPr="000A4801">
        <w:rPr>
          <w:rFonts w:ascii="Arial Narrow" w:eastAsia="MS Mincho" w:hAnsi="Arial Narrow"/>
        </w:rPr>
        <w:t xml:space="preserve">. </w:t>
      </w:r>
      <w:r w:rsidRPr="000A4801">
        <w:rPr>
          <w:rFonts w:ascii="Arial Narrow" w:eastAsia="MS Mincho" w:hAnsi="Arial Narrow"/>
        </w:rPr>
        <w:t xml:space="preserve">The </w:t>
      </w:r>
      <w:r w:rsidR="000636D5">
        <w:rPr>
          <w:rFonts w:ascii="Arial Narrow" w:eastAsia="MS Mincho" w:hAnsi="Arial Narrow"/>
        </w:rPr>
        <w:t>proposed</w:t>
      </w:r>
      <w:r w:rsidRPr="000A4801">
        <w:rPr>
          <w:rFonts w:ascii="Arial Narrow" w:eastAsia="MS Mincho" w:hAnsi="Arial Narrow"/>
        </w:rPr>
        <w:t xml:space="preserve"> amount should be based on assumption that no donated commodities will be available for use</w:t>
      </w:r>
      <w:r w:rsidR="00765A99" w:rsidRPr="000A4801">
        <w:rPr>
          <w:rFonts w:ascii="Arial Narrow" w:eastAsia="MS Mincho" w:hAnsi="Arial Narrow"/>
        </w:rPr>
        <w:t xml:space="preserve">. </w:t>
      </w:r>
      <w:r w:rsidRPr="000A4801">
        <w:rPr>
          <w:rFonts w:ascii="Arial Narrow" w:eastAsia="MS Mincho" w:hAnsi="Arial Narrow"/>
        </w:rPr>
        <w:t xml:space="preserve">The method by which FSMC will use and account for USDA-donated foods shall be in accordance with the </w:t>
      </w:r>
      <w:r w:rsidR="003C0B71">
        <w:rPr>
          <w:rFonts w:ascii="Arial Narrow" w:eastAsia="MS Mincho" w:hAnsi="Arial Narrow"/>
        </w:rPr>
        <w:t>Federal regulations and Section E as stated above</w:t>
      </w:r>
      <w:r w:rsidRPr="000A4801">
        <w:rPr>
          <w:rFonts w:ascii="Arial Narrow" w:eastAsia="MS Mincho" w:hAnsi="Arial Narrow"/>
        </w:rPr>
        <w:t>.</w:t>
      </w:r>
      <w:r w:rsidR="00057FFA">
        <w:rPr>
          <w:rFonts w:ascii="Arial Narrow" w:eastAsia="MS Mincho" w:hAnsi="Arial Narrow"/>
        </w:rPr>
        <w:br/>
      </w:r>
    </w:p>
    <w:p w14:paraId="11D233AD" w14:textId="77777777" w:rsidR="00EE1056" w:rsidRPr="000A4801" w:rsidRDefault="00EE1056" w:rsidP="001A436C">
      <w:pPr>
        <w:pBdr>
          <w:top w:val="single" w:sz="4" w:space="1" w:color="auto"/>
          <w:left w:val="single" w:sz="4" w:space="31" w:color="auto"/>
          <w:bottom w:val="single" w:sz="4" w:space="0" w:color="auto"/>
          <w:right w:val="single" w:sz="4" w:space="4" w:color="auto"/>
        </w:pBdr>
        <w:ind w:left="990"/>
        <w:rPr>
          <w:rFonts w:ascii="Arial Narrow" w:eastAsia="MS Mincho" w:hAnsi="Arial Narrow"/>
          <w:b/>
          <w:bCs/>
        </w:rPr>
      </w:pPr>
    </w:p>
    <w:p w14:paraId="48152E37" w14:textId="77777777" w:rsidR="00EE1056" w:rsidRPr="000A4801" w:rsidRDefault="00EE1056" w:rsidP="001A436C">
      <w:pPr>
        <w:pBdr>
          <w:top w:val="single" w:sz="4" w:space="1" w:color="auto"/>
          <w:left w:val="single" w:sz="4" w:space="31" w:color="auto"/>
          <w:bottom w:val="single" w:sz="4" w:space="0" w:color="auto"/>
          <w:right w:val="single" w:sz="4" w:space="4" w:color="auto"/>
        </w:pBdr>
        <w:ind w:left="990"/>
        <w:rPr>
          <w:rFonts w:ascii="Arial Narrow" w:eastAsia="MS Mincho" w:hAnsi="Arial Narrow"/>
          <w:b/>
          <w:bCs/>
        </w:rPr>
      </w:pPr>
      <w:r w:rsidRPr="000A4801">
        <w:rPr>
          <w:rFonts w:ascii="Arial Narrow" w:eastAsia="MS Mincho" w:hAnsi="Arial Narrow"/>
          <w:b/>
          <w:bCs/>
        </w:rPr>
        <w:t xml:space="preserve">To be completed by the FSMC:  </w:t>
      </w:r>
    </w:p>
    <w:p w14:paraId="6F9AE0EC" w14:textId="77777777" w:rsidR="00EE1056" w:rsidRPr="000A4801" w:rsidRDefault="00EE1056" w:rsidP="001A436C">
      <w:pPr>
        <w:pBdr>
          <w:top w:val="single" w:sz="4" w:space="1" w:color="auto"/>
          <w:left w:val="single" w:sz="4" w:space="31" w:color="auto"/>
          <w:bottom w:val="single" w:sz="4" w:space="0" w:color="auto"/>
          <w:right w:val="single" w:sz="4" w:space="4" w:color="auto"/>
        </w:pBdr>
        <w:ind w:left="990"/>
        <w:rPr>
          <w:rFonts w:ascii="Arial Narrow" w:eastAsia="MS Mincho" w:hAnsi="Arial Narrow"/>
        </w:rPr>
      </w:pPr>
    </w:p>
    <w:p w14:paraId="23B3C1FC" w14:textId="77777777" w:rsidR="00EE1056" w:rsidRPr="000A4801" w:rsidRDefault="00EE1056" w:rsidP="001A436C">
      <w:pPr>
        <w:pBdr>
          <w:top w:val="single" w:sz="4" w:space="1" w:color="auto"/>
          <w:left w:val="single" w:sz="4" w:space="31" w:color="auto"/>
          <w:bottom w:val="single" w:sz="4" w:space="0" w:color="auto"/>
          <w:right w:val="single" w:sz="4" w:space="4" w:color="auto"/>
        </w:pBdr>
        <w:spacing w:line="360" w:lineRule="auto"/>
        <w:ind w:left="990"/>
        <w:rPr>
          <w:rFonts w:ascii="Arial Narrow" w:eastAsia="MS Mincho" w:hAnsi="Arial Narrow"/>
        </w:rPr>
      </w:pPr>
      <w:r w:rsidRPr="000A4801">
        <w:rPr>
          <w:rFonts w:ascii="Arial Narrow" w:eastAsia="MS Mincho" w:hAnsi="Arial Narrow"/>
        </w:rPr>
        <w:t xml:space="preserve">       Fixed Price Per Meal/Meal Equivalent: </w:t>
      </w:r>
    </w:p>
    <w:p w14:paraId="4225AAF3" w14:textId="77777777" w:rsidR="00EE1056" w:rsidRPr="000A4801" w:rsidRDefault="00EE1056" w:rsidP="001A436C">
      <w:pPr>
        <w:pBdr>
          <w:top w:val="single" w:sz="4" w:space="1" w:color="auto"/>
          <w:left w:val="single" w:sz="4" w:space="31" w:color="auto"/>
          <w:bottom w:val="single" w:sz="4" w:space="0" w:color="auto"/>
          <w:right w:val="single" w:sz="4" w:space="4" w:color="auto"/>
        </w:pBdr>
        <w:spacing w:line="360" w:lineRule="auto"/>
        <w:ind w:left="990"/>
        <w:rPr>
          <w:rFonts w:ascii="Arial Narrow" w:eastAsia="MS Mincho" w:hAnsi="Arial Narrow"/>
        </w:rPr>
      </w:pPr>
    </w:p>
    <w:p w14:paraId="3A1C1447" w14:textId="77777777" w:rsidR="00EE1056" w:rsidRPr="000A4801" w:rsidRDefault="00EE1056" w:rsidP="001A436C">
      <w:pPr>
        <w:pBdr>
          <w:top w:val="single" w:sz="4" w:space="1" w:color="auto"/>
          <w:left w:val="single" w:sz="4" w:space="31" w:color="auto"/>
          <w:bottom w:val="single" w:sz="4" w:space="0" w:color="auto"/>
          <w:right w:val="single" w:sz="4" w:space="4" w:color="auto"/>
        </w:pBdr>
        <w:spacing w:line="360" w:lineRule="auto"/>
        <w:ind w:left="990"/>
        <w:rPr>
          <w:rFonts w:ascii="Arial Narrow" w:eastAsia="MS Mincho" w:hAnsi="Arial Narrow"/>
        </w:rPr>
      </w:pPr>
      <w:r w:rsidRPr="000A4801">
        <w:rPr>
          <w:rFonts w:ascii="Arial Narrow" w:eastAsia="MS Mincho" w:hAnsi="Arial Narrow"/>
        </w:rPr>
        <w:t xml:space="preserve">      </w:t>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Breakfast</w:t>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 _________________</w:t>
      </w:r>
    </w:p>
    <w:p w14:paraId="6242C620" w14:textId="77777777" w:rsidR="00EE1056" w:rsidRPr="000A4801" w:rsidRDefault="00EE1056" w:rsidP="001A436C">
      <w:pPr>
        <w:pBdr>
          <w:top w:val="single" w:sz="4" w:space="1" w:color="auto"/>
          <w:left w:val="single" w:sz="4" w:space="31" w:color="auto"/>
          <w:bottom w:val="single" w:sz="4" w:space="0" w:color="auto"/>
          <w:right w:val="single" w:sz="4" w:space="4" w:color="auto"/>
        </w:pBdr>
        <w:spacing w:line="360" w:lineRule="auto"/>
        <w:ind w:left="990"/>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Lunch</w:t>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 _________________</w:t>
      </w:r>
    </w:p>
    <w:p w14:paraId="36B7ADC4" w14:textId="77777777" w:rsidR="00EE1056" w:rsidRPr="000A4801" w:rsidRDefault="00EE1056" w:rsidP="001A436C">
      <w:pPr>
        <w:pBdr>
          <w:top w:val="single" w:sz="4" w:space="1" w:color="auto"/>
          <w:left w:val="single" w:sz="4" w:space="31" w:color="auto"/>
          <w:bottom w:val="single" w:sz="4" w:space="0" w:color="auto"/>
          <w:right w:val="single" w:sz="4" w:space="4" w:color="auto"/>
        </w:pBdr>
        <w:spacing w:line="360" w:lineRule="auto"/>
        <w:ind w:left="990"/>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Snack</w:t>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 _________________</w:t>
      </w:r>
    </w:p>
    <w:p w14:paraId="4C24E52B" w14:textId="05118858" w:rsidR="000636D5" w:rsidRDefault="00EE1056" w:rsidP="006476EC">
      <w:pPr>
        <w:pBdr>
          <w:top w:val="single" w:sz="4" w:space="1" w:color="auto"/>
          <w:left w:val="single" w:sz="4" w:space="31" w:color="auto"/>
          <w:bottom w:val="single" w:sz="4" w:space="0" w:color="auto"/>
          <w:right w:val="single" w:sz="4" w:space="4" w:color="auto"/>
        </w:pBdr>
        <w:spacing w:line="360" w:lineRule="auto"/>
        <w:ind w:left="990"/>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A la Carte</w:t>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 _________________</w:t>
      </w:r>
      <w:r w:rsidR="00057FFA">
        <w:rPr>
          <w:rFonts w:ascii="Arial Narrow" w:eastAsia="MS Mincho" w:hAnsi="Arial Narrow"/>
        </w:rPr>
        <w:br/>
      </w:r>
    </w:p>
    <w:p w14:paraId="56F66331" w14:textId="30E2BA4A" w:rsidR="004E5C64" w:rsidRPr="004E5C64" w:rsidRDefault="000636D5">
      <w:pPr>
        <w:pStyle w:val="ListParagraph"/>
        <w:numPr>
          <w:ilvl w:val="0"/>
          <w:numId w:val="47"/>
        </w:numPr>
        <w:ind w:left="360"/>
        <w:rPr>
          <w:rFonts w:ascii="Arial Narrow" w:eastAsia="MS Mincho" w:hAnsi="Arial Narrow"/>
          <w:szCs w:val="20"/>
        </w:rPr>
      </w:pPr>
      <w:r w:rsidRPr="004E5C64">
        <w:rPr>
          <w:rFonts w:ascii="Arial Narrow" w:eastAsia="MS Mincho" w:hAnsi="Arial Narrow"/>
        </w:rPr>
        <w:t xml:space="preserve">The fixed price per meal/meal equivalent may </w:t>
      </w:r>
      <w:r w:rsidRPr="004E5C64">
        <w:rPr>
          <w:rFonts w:ascii="Arial Narrow" w:eastAsia="MS Mincho" w:hAnsi="Arial Narrow"/>
          <w:szCs w:val="20"/>
        </w:rPr>
        <w:t xml:space="preserve">be increased on an annual basis by the Yearly </w:t>
      </w:r>
    </w:p>
    <w:p w14:paraId="6355A946" w14:textId="77777777" w:rsidR="004E5C64" w:rsidRDefault="004E5C64" w:rsidP="00057FFA">
      <w:pPr>
        <w:pStyle w:val="ListParagraph"/>
        <w:ind w:left="360"/>
        <w:rPr>
          <w:rFonts w:ascii="Arial Narrow" w:eastAsia="MS Mincho" w:hAnsi="Arial Narrow"/>
          <w:szCs w:val="20"/>
        </w:rPr>
      </w:pPr>
      <w:r w:rsidRPr="004E5C64">
        <w:rPr>
          <w:rFonts w:ascii="Arial Narrow" w:eastAsia="MS Mincho" w:hAnsi="Arial Narrow"/>
          <w:szCs w:val="20"/>
        </w:rPr>
        <w:t xml:space="preserve"> </w:t>
      </w:r>
      <w:r w:rsidR="000636D5" w:rsidRPr="004E5C64">
        <w:rPr>
          <w:rFonts w:ascii="Arial Narrow" w:eastAsia="MS Mincho" w:hAnsi="Arial Narrow"/>
          <w:szCs w:val="20"/>
        </w:rPr>
        <w:t xml:space="preserve">Percentage Change in the Consumer Price Index for All Urban Consumers, as published by the </w:t>
      </w:r>
    </w:p>
    <w:p w14:paraId="68518FAF" w14:textId="7BD49E1D" w:rsidR="000636D5" w:rsidRPr="004E5C64" w:rsidRDefault="004E5C64" w:rsidP="00057FFA">
      <w:pPr>
        <w:pStyle w:val="ListParagraph"/>
        <w:ind w:left="360"/>
        <w:rPr>
          <w:rFonts w:ascii="Arial Narrow" w:eastAsia="MS Mincho" w:hAnsi="Arial Narrow"/>
          <w:szCs w:val="20"/>
        </w:rPr>
      </w:pPr>
      <w:r>
        <w:rPr>
          <w:rFonts w:ascii="Arial Narrow" w:eastAsia="MS Mincho" w:hAnsi="Arial Narrow"/>
          <w:szCs w:val="20"/>
        </w:rPr>
        <w:t xml:space="preserve"> </w:t>
      </w:r>
      <w:r w:rsidR="000636D5" w:rsidRPr="004E5C64">
        <w:rPr>
          <w:rFonts w:ascii="Arial Narrow" w:eastAsia="MS Mincho" w:hAnsi="Arial Narrow"/>
          <w:szCs w:val="20"/>
        </w:rPr>
        <w:t>U.S. Department of Labor, Bureau of Labor Statistics, Food Eaten Away from Hom</w:t>
      </w:r>
      <w:r w:rsidR="0060718B" w:rsidRPr="004E5C64">
        <w:rPr>
          <w:rFonts w:ascii="Arial Narrow" w:eastAsia="MS Mincho" w:hAnsi="Arial Narrow"/>
          <w:szCs w:val="20"/>
        </w:rPr>
        <w:t>e</w:t>
      </w:r>
      <w:r w:rsidR="000636D5" w:rsidRPr="004E5C64">
        <w:rPr>
          <w:rFonts w:ascii="Arial Narrow" w:eastAsia="MS Mincho" w:hAnsi="Arial Narrow"/>
          <w:szCs w:val="20"/>
        </w:rPr>
        <w:t xml:space="preserve"> (CPI). </w:t>
      </w:r>
      <w:r w:rsidR="00057FFA">
        <w:rPr>
          <w:rFonts w:ascii="Arial Narrow" w:eastAsia="MS Mincho" w:hAnsi="Arial Narrow"/>
          <w:szCs w:val="20"/>
        </w:rPr>
        <w:br/>
      </w:r>
      <w:r w:rsidR="00057FFA">
        <w:rPr>
          <w:rFonts w:ascii="Arial Narrow" w:eastAsia="MS Mincho" w:hAnsi="Arial Narrow"/>
          <w:szCs w:val="20"/>
        </w:rPr>
        <w:br/>
      </w:r>
      <w:r w:rsidR="000636D5" w:rsidRPr="004E5C64">
        <w:rPr>
          <w:rFonts w:ascii="Arial Narrow" w:eastAsia="MS Mincho" w:hAnsi="Arial Narrow"/>
          <w:szCs w:val="20"/>
        </w:rPr>
        <w:br/>
      </w:r>
    </w:p>
    <w:p w14:paraId="55C895CF" w14:textId="2FB2ABE1" w:rsidR="004E5C64" w:rsidRDefault="004E5C64" w:rsidP="00057FFA">
      <w:pPr>
        <w:rPr>
          <w:rFonts w:ascii="Arial Narrow" w:eastAsia="MS Mincho" w:hAnsi="Arial Narrow"/>
          <w:szCs w:val="20"/>
        </w:rPr>
      </w:pPr>
      <w:r>
        <w:rPr>
          <w:rFonts w:ascii="Arial Narrow" w:eastAsia="MS Mincho" w:hAnsi="Arial Narrow"/>
          <w:szCs w:val="20"/>
        </w:rPr>
        <w:lastRenderedPageBreak/>
        <w:t xml:space="preserve">    6.   </w:t>
      </w:r>
      <w:r w:rsidR="000636D5" w:rsidRPr="000A4801">
        <w:rPr>
          <w:rFonts w:ascii="Arial Narrow" w:eastAsia="MS Mincho" w:hAnsi="Arial Narrow"/>
          <w:szCs w:val="20"/>
        </w:rPr>
        <w:t>Such increases shall be effective on a prospective basis on each anniversary date of this Contract</w:t>
      </w:r>
    </w:p>
    <w:p w14:paraId="3C614C8B" w14:textId="5D3CB2B6" w:rsidR="004E5C64" w:rsidRDefault="000636D5" w:rsidP="00057FFA">
      <w:pPr>
        <w:ind w:left="210" w:firstLine="420"/>
        <w:rPr>
          <w:rFonts w:ascii="Arial Narrow" w:hAnsi="Arial Narrow"/>
        </w:rPr>
      </w:pPr>
      <w:r w:rsidRPr="000A4801">
        <w:rPr>
          <w:rFonts w:ascii="Arial Narrow" w:hAnsi="Arial Narrow"/>
        </w:rPr>
        <w:t>and will be allowed only if approved in advance by</w:t>
      </w:r>
      <w:r w:rsidR="0037695E">
        <w:rPr>
          <w:rFonts w:ascii="Arial Narrow" w:hAnsi="Arial Narrow"/>
        </w:rPr>
        <w:t xml:space="preserve"> the SA</w:t>
      </w:r>
      <w:r w:rsidR="00F90C2A">
        <w:rPr>
          <w:rFonts w:ascii="Arial Narrow" w:hAnsi="Arial Narrow"/>
        </w:rPr>
        <w:t xml:space="preserve"> and SFA.</w:t>
      </w:r>
      <w:r w:rsidRPr="000A4801">
        <w:rPr>
          <w:rFonts w:ascii="Arial Narrow" w:hAnsi="Arial Narrow"/>
        </w:rPr>
        <w:t xml:space="preserve"> CPI Fee increases for the</w:t>
      </w:r>
    </w:p>
    <w:p w14:paraId="1207DA36" w14:textId="0D18BF4D" w:rsidR="004E5C64" w:rsidRDefault="000636D5" w:rsidP="00057FFA">
      <w:pPr>
        <w:ind w:firstLine="630"/>
        <w:rPr>
          <w:rFonts w:ascii="Arial Narrow" w:hAnsi="Arial Narrow"/>
        </w:rPr>
      </w:pPr>
      <w:r w:rsidRPr="000A4801">
        <w:rPr>
          <w:rFonts w:ascii="Arial Narrow" w:hAnsi="Arial Narrow"/>
        </w:rPr>
        <w:t xml:space="preserve">upcoming Contract renewal year must be submitted to </w:t>
      </w:r>
      <w:r>
        <w:rPr>
          <w:rFonts w:ascii="Arial Narrow" w:hAnsi="Arial Narrow"/>
        </w:rPr>
        <w:t>SFA</w:t>
      </w:r>
      <w:r w:rsidRPr="000A4801">
        <w:rPr>
          <w:rFonts w:ascii="Arial Narrow" w:hAnsi="Arial Narrow"/>
        </w:rPr>
        <w:t xml:space="preserve"> through the renewal letter received from</w:t>
      </w:r>
    </w:p>
    <w:p w14:paraId="244CE295" w14:textId="5DE1824C" w:rsidR="004E5C64" w:rsidRDefault="000636D5" w:rsidP="00057FFA">
      <w:pPr>
        <w:ind w:firstLine="630"/>
        <w:rPr>
          <w:rFonts w:ascii="Arial Narrow" w:hAnsi="Arial Narrow"/>
        </w:rPr>
      </w:pPr>
      <w:r w:rsidRPr="000A4801">
        <w:rPr>
          <w:rFonts w:ascii="Arial Narrow" w:hAnsi="Arial Narrow"/>
        </w:rPr>
        <w:t xml:space="preserve">the </w:t>
      </w:r>
      <w:r>
        <w:rPr>
          <w:rFonts w:ascii="Arial Narrow" w:hAnsi="Arial Narrow"/>
        </w:rPr>
        <w:t>SFA</w:t>
      </w:r>
      <w:r w:rsidRPr="000A4801">
        <w:rPr>
          <w:rFonts w:ascii="Arial Narrow" w:hAnsi="Arial Narrow"/>
        </w:rPr>
        <w:t xml:space="preserve"> of each year. No other fee increases will be allowed.</w:t>
      </w:r>
      <w:r>
        <w:rPr>
          <w:rFonts w:ascii="Arial Narrow" w:hAnsi="Arial Narrow"/>
        </w:rPr>
        <w:t xml:space="preserve"> </w:t>
      </w:r>
      <w:r w:rsidRPr="000A4801">
        <w:rPr>
          <w:rFonts w:ascii="Arial Narrow" w:hAnsi="Arial Narrow"/>
        </w:rPr>
        <w:t>A renewal letter will be sent to the</w:t>
      </w:r>
    </w:p>
    <w:p w14:paraId="761A1B50" w14:textId="0B1B011D" w:rsidR="004C2462" w:rsidRDefault="000636D5" w:rsidP="00057FFA">
      <w:pPr>
        <w:ind w:left="630"/>
        <w:rPr>
          <w:rFonts w:ascii="Arial Narrow" w:hAnsi="Arial Narrow"/>
        </w:rPr>
      </w:pPr>
      <w:r w:rsidRPr="000A4801">
        <w:rPr>
          <w:rFonts w:ascii="Arial Narrow" w:hAnsi="Arial Narrow"/>
        </w:rPr>
        <w:t xml:space="preserve">vendor by the </w:t>
      </w:r>
      <w:r>
        <w:rPr>
          <w:rFonts w:ascii="Arial Narrow" w:hAnsi="Arial Narrow"/>
        </w:rPr>
        <w:t>SFA,</w:t>
      </w:r>
      <w:r w:rsidRPr="000A4801">
        <w:rPr>
          <w:rFonts w:ascii="Arial Narrow" w:hAnsi="Arial Narrow"/>
        </w:rPr>
        <w:t xml:space="preserve"> and vendor may note the price increase on the signed renewal letter and return </w:t>
      </w:r>
      <w:r w:rsidR="00057FFA">
        <w:rPr>
          <w:rFonts w:ascii="Arial Narrow" w:hAnsi="Arial Narrow"/>
        </w:rPr>
        <w:tab/>
      </w:r>
      <w:r w:rsidR="00057FFA">
        <w:rPr>
          <w:rFonts w:ascii="Arial Narrow" w:hAnsi="Arial Narrow"/>
        </w:rPr>
        <w:br/>
      </w:r>
      <w:r w:rsidRPr="000A4801">
        <w:rPr>
          <w:rFonts w:ascii="Arial Narrow" w:hAnsi="Arial Narrow"/>
        </w:rPr>
        <w:t xml:space="preserve">it to the </w:t>
      </w:r>
      <w:r>
        <w:rPr>
          <w:rFonts w:ascii="Arial Narrow" w:hAnsi="Arial Narrow"/>
        </w:rPr>
        <w:t>SFA</w:t>
      </w:r>
      <w:r w:rsidRPr="000A4801">
        <w:rPr>
          <w:rFonts w:ascii="Arial Narrow" w:hAnsi="Arial Narrow"/>
        </w:rPr>
        <w:t xml:space="preserve">. </w:t>
      </w:r>
      <w:r>
        <w:rPr>
          <w:rFonts w:ascii="Arial Narrow" w:hAnsi="Arial Narrow"/>
        </w:rPr>
        <w:t>The SFA must then send it to the SA for written approval before execution of the renewal.</w:t>
      </w:r>
    </w:p>
    <w:p w14:paraId="4F241312" w14:textId="77777777" w:rsidR="004C2462" w:rsidRDefault="004C2462" w:rsidP="00B70162">
      <w:pPr>
        <w:ind w:left="990"/>
        <w:rPr>
          <w:rFonts w:ascii="Arial Narrow" w:hAnsi="Arial Narrow"/>
        </w:rPr>
      </w:pPr>
    </w:p>
    <w:p w14:paraId="39608B63" w14:textId="260677C6" w:rsidR="004C2462" w:rsidRPr="004C2462" w:rsidRDefault="004E5C64" w:rsidP="004E5C64">
      <w:pPr>
        <w:autoSpaceDE w:val="0"/>
        <w:autoSpaceDN w:val="0"/>
        <w:adjustRightInd w:val="0"/>
        <w:rPr>
          <w:rFonts w:ascii="Arial Narrow" w:hAnsi="Arial Narrow" w:cs="Calibri"/>
        </w:rPr>
      </w:pPr>
      <w:r>
        <w:rPr>
          <w:rFonts w:ascii="Arial Narrow" w:hAnsi="Arial Narrow" w:cs="Calibri"/>
        </w:rPr>
        <w:t xml:space="preserve">     </w:t>
      </w:r>
      <w:r w:rsidR="00B92D47">
        <w:rPr>
          <w:rFonts w:ascii="Arial Narrow" w:hAnsi="Arial Narrow" w:cs="Calibri"/>
        </w:rPr>
        <w:t xml:space="preserve">7. </w:t>
      </w:r>
      <w:r>
        <w:rPr>
          <w:rFonts w:ascii="Arial Narrow" w:hAnsi="Arial Narrow" w:cs="Calibri"/>
        </w:rPr>
        <w:t xml:space="preserve"> </w:t>
      </w:r>
      <w:r w:rsidR="004C2462" w:rsidRPr="004C2462">
        <w:rPr>
          <w:rFonts w:ascii="Arial Narrow" w:hAnsi="Arial Narrow" w:cs="Calibri"/>
        </w:rPr>
        <w:t>For the purpose of computing the foregoing meal counts, the number of National School</w:t>
      </w:r>
    </w:p>
    <w:p w14:paraId="47D01C5F" w14:textId="3E39DD49" w:rsidR="004C2462" w:rsidRPr="004C2462" w:rsidRDefault="00057FFA" w:rsidP="00057FFA">
      <w:pPr>
        <w:autoSpaceDE w:val="0"/>
        <w:autoSpaceDN w:val="0"/>
        <w:adjustRightInd w:val="0"/>
        <w:rPr>
          <w:rFonts w:ascii="Arial Narrow" w:hAnsi="Arial Narrow" w:cs="Calibri"/>
        </w:rPr>
      </w:pPr>
      <w:r>
        <w:rPr>
          <w:rFonts w:ascii="Arial Narrow" w:hAnsi="Arial Narrow" w:cs="Calibri"/>
        </w:rPr>
        <w:t xml:space="preserve">          </w:t>
      </w:r>
      <w:r w:rsidR="004C2462" w:rsidRPr="004C2462">
        <w:rPr>
          <w:rFonts w:ascii="Arial Narrow" w:hAnsi="Arial Narrow" w:cs="Calibri"/>
        </w:rPr>
        <w:t>Lunch Program, School Breakfast Program, Afterschool Care Snack Program and Summer</w:t>
      </w:r>
    </w:p>
    <w:p w14:paraId="0BE9C5DA" w14:textId="7011316C" w:rsidR="00B92D47" w:rsidRDefault="00B92D47" w:rsidP="00057FFA">
      <w:pPr>
        <w:autoSpaceDE w:val="0"/>
        <w:autoSpaceDN w:val="0"/>
        <w:adjustRightInd w:val="0"/>
        <w:rPr>
          <w:rFonts w:ascii="Arial Narrow" w:hAnsi="Arial Narrow" w:cs="Calibri"/>
        </w:rPr>
      </w:pPr>
      <w:r>
        <w:rPr>
          <w:rFonts w:ascii="Arial Narrow" w:hAnsi="Arial Narrow" w:cs="Calibri"/>
        </w:rPr>
        <w:t xml:space="preserve">          </w:t>
      </w:r>
      <w:r w:rsidR="004C2462" w:rsidRPr="004C2462">
        <w:rPr>
          <w:rFonts w:ascii="Arial Narrow" w:hAnsi="Arial Narrow" w:cs="Calibri"/>
        </w:rPr>
        <w:t>Program meals served to children shall be determined by the Meal Equivalency Formula</w:t>
      </w:r>
      <w:r w:rsidR="00057FFA">
        <w:rPr>
          <w:rFonts w:ascii="Arial Narrow" w:hAnsi="Arial Narrow" w:cs="Calibri"/>
        </w:rPr>
        <w:br/>
        <w:t xml:space="preserve">          </w:t>
      </w:r>
      <w:r w:rsidR="004C2462" w:rsidRPr="004C2462">
        <w:rPr>
          <w:rFonts w:ascii="Arial Narrow" w:hAnsi="Arial Narrow" w:cs="Calibri"/>
        </w:rPr>
        <w:t xml:space="preserve">based on actual meal counts. Any meal not covered by the prices indicated in #3 above will be </w:t>
      </w:r>
      <w:r>
        <w:rPr>
          <w:rFonts w:ascii="Arial Narrow" w:hAnsi="Arial Narrow" w:cs="Calibri"/>
        </w:rPr>
        <w:t xml:space="preserve">               </w:t>
      </w:r>
    </w:p>
    <w:p w14:paraId="456F88F5" w14:textId="7566D1A9" w:rsidR="004C2462" w:rsidRPr="004C2462" w:rsidRDefault="00057FFA" w:rsidP="00057FFA">
      <w:pPr>
        <w:autoSpaceDE w:val="0"/>
        <w:autoSpaceDN w:val="0"/>
        <w:adjustRightInd w:val="0"/>
        <w:rPr>
          <w:rFonts w:ascii="Arial Narrow" w:hAnsi="Arial Narrow" w:cs="Calibri"/>
        </w:rPr>
      </w:pPr>
      <w:r>
        <w:rPr>
          <w:rFonts w:ascii="Arial Narrow" w:hAnsi="Arial Narrow" w:cs="Calibri"/>
        </w:rPr>
        <w:t xml:space="preserve">          </w:t>
      </w:r>
      <w:r w:rsidR="00B92D47">
        <w:rPr>
          <w:rFonts w:ascii="Arial Narrow" w:hAnsi="Arial Narrow" w:cs="Calibri"/>
        </w:rPr>
        <w:t xml:space="preserve">determined by </w:t>
      </w:r>
      <w:r w:rsidR="004C2462" w:rsidRPr="004C2462">
        <w:rPr>
          <w:rFonts w:ascii="Arial Narrow" w:hAnsi="Arial Narrow" w:cs="Calibri"/>
        </w:rPr>
        <w:t>using the following formula:</w:t>
      </w:r>
    </w:p>
    <w:p w14:paraId="28B3E8BC" w14:textId="5CCA4FCC" w:rsidR="004C2462" w:rsidRPr="005C0FB9" w:rsidRDefault="004C2462">
      <w:pPr>
        <w:pStyle w:val="ListParagraph"/>
        <w:numPr>
          <w:ilvl w:val="0"/>
          <w:numId w:val="45"/>
        </w:numPr>
        <w:autoSpaceDE w:val="0"/>
        <w:autoSpaceDN w:val="0"/>
        <w:adjustRightInd w:val="0"/>
        <w:ind w:left="1440"/>
        <w:rPr>
          <w:rFonts w:ascii="Arial Narrow" w:hAnsi="Arial Narrow" w:cs="Tahoma"/>
        </w:rPr>
      </w:pPr>
      <w:r w:rsidRPr="004C2462">
        <w:rPr>
          <w:rFonts w:ascii="Arial Narrow" w:hAnsi="Arial Narrow" w:cs="Tahoma"/>
        </w:rPr>
        <w:t>All student reimbursable lunches are counted as one meal</w:t>
      </w:r>
      <w:r w:rsidRPr="005C0FB9">
        <w:rPr>
          <w:rFonts w:ascii="Arial Narrow" w:hAnsi="Arial Narrow" w:cs="Tahoma"/>
        </w:rPr>
        <w:t xml:space="preserve"> equivalent for each lunch served. Number of reimbursable x 1</w:t>
      </w:r>
    </w:p>
    <w:p w14:paraId="18F42A06" w14:textId="6EBFA2F8" w:rsidR="004C2462" w:rsidRPr="004C2462" w:rsidRDefault="004C2462">
      <w:pPr>
        <w:pStyle w:val="ListParagraph"/>
        <w:numPr>
          <w:ilvl w:val="0"/>
          <w:numId w:val="45"/>
        </w:numPr>
        <w:autoSpaceDE w:val="0"/>
        <w:autoSpaceDN w:val="0"/>
        <w:adjustRightInd w:val="0"/>
        <w:ind w:left="1440"/>
        <w:rPr>
          <w:rFonts w:ascii="Arial Narrow" w:hAnsi="Arial Narrow" w:cs="Tahoma"/>
        </w:rPr>
      </w:pPr>
      <w:r w:rsidRPr="004C2462">
        <w:rPr>
          <w:rFonts w:ascii="Arial Narrow" w:hAnsi="Arial Narrow" w:cs="Tahoma"/>
        </w:rPr>
        <w:t>Full second student lunches can be counted as a la carte income or as an adult lunch served.</w:t>
      </w:r>
    </w:p>
    <w:p w14:paraId="25DF5E0E" w14:textId="621F6149" w:rsidR="004C2462" w:rsidRPr="005C0FB9" w:rsidRDefault="004C2462">
      <w:pPr>
        <w:pStyle w:val="ListParagraph"/>
        <w:numPr>
          <w:ilvl w:val="0"/>
          <w:numId w:val="45"/>
        </w:numPr>
        <w:autoSpaceDE w:val="0"/>
        <w:autoSpaceDN w:val="0"/>
        <w:adjustRightInd w:val="0"/>
        <w:ind w:left="1440"/>
        <w:rPr>
          <w:rFonts w:ascii="Arial Narrow" w:hAnsi="Arial Narrow" w:cs="Tahoma"/>
        </w:rPr>
      </w:pPr>
      <w:r w:rsidRPr="004C2462">
        <w:rPr>
          <w:rFonts w:ascii="Arial Narrow" w:hAnsi="Arial Narrow" w:cs="Tahoma"/>
        </w:rPr>
        <w:t>Lunches eaten by school food service employees at no charge for the meal are considered in</w:t>
      </w:r>
      <w:r>
        <w:rPr>
          <w:rFonts w:ascii="Arial Narrow" w:hAnsi="Arial Narrow" w:cs="Tahoma"/>
        </w:rPr>
        <w:t xml:space="preserve"> </w:t>
      </w:r>
      <w:r w:rsidRPr="004C2462">
        <w:rPr>
          <w:rFonts w:ascii="Arial Narrow" w:hAnsi="Arial Narrow" w:cs="Tahoma"/>
        </w:rPr>
        <w:t>kind</w:t>
      </w:r>
      <w:r w:rsidRPr="005C0FB9">
        <w:rPr>
          <w:rFonts w:ascii="Arial Narrow" w:hAnsi="Arial Narrow" w:cs="Tahoma"/>
        </w:rPr>
        <w:t xml:space="preserve"> and should not be counted as a meal equivalent.</w:t>
      </w:r>
    </w:p>
    <w:p w14:paraId="0528188E" w14:textId="268F61C8" w:rsidR="004C2462" w:rsidRPr="004C2462" w:rsidRDefault="004C2462">
      <w:pPr>
        <w:pStyle w:val="ListParagraph"/>
        <w:numPr>
          <w:ilvl w:val="0"/>
          <w:numId w:val="46"/>
        </w:numPr>
        <w:autoSpaceDE w:val="0"/>
        <w:autoSpaceDN w:val="0"/>
        <w:adjustRightInd w:val="0"/>
        <w:ind w:left="1440"/>
        <w:rPr>
          <w:rFonts w:ascii="Arial Narrow" w:hAnsi="Arial Narrow" w:cs="Tahoma"/>
        </w:rPr>
      </w:pPr>
      <w:r w:rsidRPr="004C2462">
        <w:rPr>
          <w:rFonts w:ascii="Arial Narrow" w:hAnsi="Arial Narrow" w:cs="Tahoma"/>
        </w:rPr>
        <w:t>Three breakfasts are the equivalent of two lunches.</w:t>
      </w:r>
    </w:p>
    <w:p w14:paraId="6E42AE6A" w14:textId="7DFBF0B4" w:rsidR="004C2462" w:rsidRPr="004C2462" w:rsidRDefault="004C2462" w:rsidP="00057FFA">
      <w:pPr>
        <w:autoSpaceDE w:val="0"/>
        <w:autoSpaceDN w:val="0"/>
        <w:adjustRightInd w:val="0"/>
        <w:ind w:left="720"/>
        <w:rPr>
          <w:rFonts w:ascii="Arial Narrow" w:hAnsi="Arial Narrow" w:cs="Tahoma"/>
        </w:rPr>
      </w:pPr>
      <w:r>
        <w:rPr>
          <w:rFonts w:ascii="Arial Narrow" w:hAnsi="Arial Narrow" w:cs="Tahoma"/>
        </w:rPr>
        <w:t xml:space="preserve">              </w:t>
      </w:r>
      <w:r w:rsidRPr="004C2462">
        <w:rPr>
          <w:rFonts w:ascii="Arial Narrow" w:hAnsi="Arial Narrow" w:cs="Tahoma"/>
        </w:rPr>
        <w:t>Breakfast Meal Equivalent = Number of breakfasts served x .66 (conversion factor)</w:t>
      </w:r>
    </w:p>
    <w:p w14:paraId="0F2A0681" w14:textId="650E3540" w:rsidR="004C2462" w:rsidRPr="004C2462" w:rsidRDefault="004C2462">
      <w:pPr>
        <w:pStyle w:val="ListParagraph"/>
        <w:numPr>
          <w:ilvl w:val="0"/>
          <w:numId w:val="46"/>
        </w:numPr>
        <w:autoSpaceDE w:val="0"/>
        <w:autoSpaceDN w:val="0"/>
        <w:adjustRightInd w:val="0"/>
        <w:ind w:left="1440"/>
        <w:rPr>
          <w:rFonts w:ascii="Arial Narrow" w:hAnsi="Arial Narrow" w:cs="Tahoma"/>
        </w:rPr>
      </w:pPr>
      <w:r w:rsidRPr="004C2462">
        <w:rPr>
          <w:rFonts w:ascii="Arial Narrow" w:hAnsi="Arial Narrow" w:cs="Tahoma"/>
        </w:rPr>
        <w:t>Three snacks are the equivalent of one lunch.</w:t>
      </w:r>
    </w:p>
    <w:p w14:paraId="5A484F37" w14:textId="6A4C6257" w:rsidR="004C2462" w:rsidRPr="004C2462" w:rsidRDefault="004C2462" w:rsidP="00057FFA">
      <w:pPr>
        <w:autoSpaceDE w:val="0"/>
        <w:autoSpaceDN w:val="0"/>
        <w:adjustRightInd w:val="0"/>
        <w:ind w:left="720"/>
        <w:rPr>
          <w:rFonts w:ascii="Arial Narrow" w:hAnsi="Arial Narrow" w:cs="Tahoma"/>
        </w:rPr>
      </w:pPr>
      <w:r>
        <w:rPr>
          <w:rFonts w:ascii="Arial Narrow" w:hAnsi="Arial Narrow" w:cs="Tahoma"/>
        </w:rPr>
        <w:t xml:space="preserve">             </w:t>
      </w:r>
      <w:r w:rsidRPr="004C2462">
        <w:rPr>
          <w:rFonts w:ascii="Arial Narrow" w:hAnsi="Arial Narrow" w:cs="Tahoma"/>
        </w:rPr>
        <w:t>Snack Meal Equivalent = Number of snacks served divided by 3</w:t>
      </w:r>
    </w:p>
    <w:p w14:paraId="49DFC5E2" w14:textId="40D557AB" w:rsidR="004C2462" w:rsidRPr="005C0FB9" w:rsidRDefault="004C2462">
      <w:pPr>
        <w:pStyle w:val="ListParagraph"/>
        <w:numPr>
          <w:ilvl w:val="0"/>
          <w:numId w:val="46"/>
        </w:numPr>
        <w:autoSpaceDE w:val="0"/>
        <w:autoSpaceDN w:val="0"/>
        <w:adjustRightInd w:val="0"/>
        <w:ind w:left="1440"/>
        <w:rPr>
          <w:rFonts w:ascii="Arial Narrow" w:hAnsi="Arial Narrow" w:cs="Tahoma"/>
        </w:rPr>
      </w:pPr>
      <w:r w:rsidRPr="004C2462">
        <w:rPr>
          <w:rFonts w:ascii="Arial Narrow" w:hAnsi="Arial Narrow" w:cs="Tahoma"/>
        </w:rPr>
        <w:t>All other food sales, a la carte income, catered income and vending income will be divided</w:t>
      </w:r>
      <w:r w:rsidRPr="005C0FB9">
        <w:rPr>
          <w:rFonts w:ascii="Arial Narrow" w:hAnsi="Arial Narrow" w:cs="Tahoma"/>
        </w:rPr>
        <w:t xml:space="preserve"> by the Meal Equivalency Rate.</w:t>
      </w:r>
    </w:p>
    <w:p w14:paraId="3DAB2C6A" w14:textId="77777777" w:rsidR="004C2462" w:rsidRPr="004C2462" w:rsidRDefault="004C2462" w:rsidP="00B92D47">
      <w:pPr>
        <w:autoSpaceDE w:val="0"/>
        <w:autoSpaceDN w:val="0"/>
        <w:adjustRightInd w:val="0"/>
        <w:ind w:left="1440"/>
        <w:rPr>
          <w:rFonts w:ascii="Arial Narrow" w:hAnsi="Arial Narrow" w:cs="Calibri-Bold"/>
          <w:b/>
          <w:bCs/>
        </w:rPr>
      </w:pPr>
    </w:p>
    <w:p w14:paraId="7D75BE02" w14:textId="7CB5CB2C" w:rsidR="004C2462" w:rsidRPr="004C2462" w:rsidRDefault="00B92D47" w:rsidP="004C2462">
      <w:pPr>
        <w:autoSpaceDE w:val="0"/>
        <w:autoSpaceDN w:val="0"/>
        <w:adjustRightInd w:val="0"/>
        <w:rPr>
          <w:rFonts w:ascii="Arial Narrow" w:hAnsi="Arial Narrow" w:cs="Calibri"/>
        </w:rPr>
      </w:pPr>
      <w:r>
        <w:rPr>
          <w:rFonts w:ascii="Arial Narrow" w:hAnsi="Arial Narrow" w:cs="Calibri"/>
        </w:rPr>
        <w:t xml:space="preserve">      8. </w:t>
      </w:r>
      <w:r w:rsidR="004C2462" w:rsidRPr="004C2462">
        <w:rPr>
          <w:rFonts w:ascii="Arial Narrow" w:hAnsi="Arial Narrow" w:cs="Calibri"/>
        </w:rPr>
        <w:t>No payment will be made to FSMC for meals that (7 CFR 210.10, 210.16, and 220.8):</w:t>
      </w:r>
    </w:p>
    <w:p w14:paraId="29075E05" w14:textId="64FBEE0A" w:rsidR="004C2462" w:rsidRPr="004C2462" w:rsidRDefault="005C4D81" w:rsidP="00B92D47">
      <w:pPr>
        <w:autoSpaceDE w:val="0"/>
        <w:autoSpaceDN w:val="0"/>
        <w:adjustRightInd w:val="0"/>
        <w:ind w:left="1440"/>
        <w:rPr>
          <w:rFonts w:ascii="Arial Narrow" w:hAnsi="Arial Narrow" w:cs="Calibri"/>
        </w:rPr>
      </w:pPr>
      <w:r>
        <w:rPr>
          <w:rFonts w:ascii="Arial Narrow" w:hAnsi="Arial Narrow" w:cs="Calibri"/>
        </w:rPr>
        <w:t>a.</w:t>
      </w:r>
      <w:r w:rsidR="004C2462" w:rsidRPr="004C2462">
        <w:rPr>
          <w:rFonts w:ascii="Arial Narrow" w:hAnsi="Arial Narrow" w:cs="Calibri"/>
        </w:rPr>
        <w:t xml:space="preserve"> are spoiled or unwholesome at the time of delivery;</w:t>
      </w:r>
    </w:p>
    <w:p w14:paraId="1AAEB312" w14:textId="2C9760CB" w:rsidR="004C2462" w:rsidRPr="004C2462" w:rsidRDefault="005C4D81" w:rsidP="00B92D47">
      <w:pPr>
        <w:autoSpaceDE w:val="0"/>
        <w:autoSpaceDN w:val="0"/>
        <w:adjustRightInd w:val="0"/>
        <w:ind w:left="1440"/>
        <w:rPr>
          <w:rFonts w:ascii="Arial Narrow" w:hAnsi="Arial Narrow" w:cs="Calibri"/>
        </w:rPr>
      </w:pPr>
      <w:r>
        <w:rPr>
          <w:rFonts w:ascii="Arial Narrow" w:hAnsi="Arial Narrow" w:cs="Calibri"/>
        </w:rPr>
        <w:t>b.</w:t>
      </w:r>
      <w:r w:rsidR="004C2462" w:rsidRPr="004C2462">
        <w:rPr>
          <w:rFonts w:ascii="Arial Narrow" w:hAnsi="Arial Narrow" w:cs="Calibri"/>
        </w:rPr>
        <w:t xml:space="preserve"> do not meet detailed specifications as developed by SFA for each food component</w:t>
      </w:r>
    </w:p>
    <w:p w14:paraId="3B18776E" w14:textId="3DFD876B" w:rsidR="004C2462" w:rsidRPr="004C2462" w:rsidRDefault="005C4D81" w:rsidP="00B92D47">
      <w:pPr>
        <w:autoSpaceDE w:val="0"/>
        <w:autoSpaceDN w:val="0"/>
        <w:adjustRightInd w:val="0"/>
        <w:ind w:left="1440"/>
        <w:rPr>
          <w:rFonts w:ascii="Arial Narrow" w:hAnsi="Arial Narrow" w:cs="Calibri"/>
        </w:rPr>
      </w:pPr>
      <w:r>
        <w:rPr>
          <w:rFonts w:ascii="Arial Narrow" w:hAnsi="Arial Narrow" w:cs="Calibri"/>
        </w:rPr>
        <w:t xml:space="preserve">     </w:t>
      </w:r>
      <w:r w:rsidR="004C2462" w:rsidRPr="004C2462">
        <w:rPr>
          <w:rFonts w:ascii="Arial Narrow" w:hAnsi="Arial Narrow" w:cs="Calibri"/>
        </w:rPr>
        <w:t>in the meal pattern; or</w:t>
      </w:r>
    </w:p>
    <w:p w14:paraId="2BBD4BD7" w14:textId="72C283B4" w:rsidR="005C0FB9" w:rsidRDefault="005C4D81" w:rsidP="005C0FB9">
      <w:pPr>
        <w:autoSpaceDE w:val="0"/>
        <w:autoSpaceDN w:val="0"/>
        <w:adjustRightInd w:val="0"/>
        <w:ind w:left="1440"/>
        <w:rPr>
          <w:rFonts w:ascii="Arial Narrow" w:hAnsi="Arial Narrow" w:cs="Calibri"/>
        </w:rPr>
      </w:pPr>
      <w:r>
        <w:rPr>
          <w:rFonts w:ascii="Arial Narrow" w:hAnsi="Arial Narrow" w:cs="Calibri"/>
        </w:rPr>
        <w:t>c.</w:t>
      </w:r>
      <w:r w:rsidR="004C2462" w:rsidRPr="004C2462">
        <w:rPr>
          <w:rFonts w:ascii="Arial Narrow" w:hAnsi="Arial Narrow" w:cs="Calibri"/>
        </w:rPr>
        <w:t xml:space="preserve"> </w:t>
      </w:r>
      <w:r w:rsidR="00B92D47">
        <w:rPr>
          <w:rFonts w:ascii="Arial Narrow" w:hAnsi="Arial Narrow" w:cs="Calibri"/>
        </w:rPr>
        <w:t>d</w:t>
      </w:r>
      <w:r w:rsidR="004C2462" w:rsidRPr="004C2462">
        <w:rPr>
          <w:rFonts w:ascii="Arial Narrow" w:hAnsi="Arial Narrow" w:cs="Calibri"/>
        </w:rPr>
        <w:t>o not otherwise meet the requirements of this Contract.</w:t>
      </w:r>
    </w:p>
    <w:p w14:paraId="1FF365BD" w14:textId="77777777" w:rsidR="004E5C64" w:rsidRDefault="004E5C64" w:rsidP="005C0FB9">
      <w:pPr>
        <w:autoSpaceDE w:val="0"/>
        <w:autoSpaceDN w:val="0"/>
        <w:adjustRightInd w:val="0"/>
        <w:ind w:left="1440"/>
        <w:rPr>
          <w:rFonts w:ascii="Arial Narrow" w:hAnsi="Arial Narrow" w:cs="Calibri"/>
        </w:rPr>
      </w:pPr>
    </w:p>
    <w:p w14:paraId="41F5FC09" w14:textId="4BEF4E70" w:rsidR="004E5C64" w:rsidRDefault="005C0FB9" w:rsidP="005C0FB9">
      <w:pPr>
        <w:autoSpaceDE w:val="0"/>
        <w:autoSpaceDN w:val="0"/>
        <w:adjustRightInd w:val="0"/>
        <w:rPr>
          <w:rFonts w:ascii="Arial Narrow" w:hAnsi="Arial Narrow" w:cs="Calibri"/>
        </w:rPr>
      </w:pPr>
      <w:r>
        <w:rPr>
          <w:rFonts w:ascii="Arial Narrow" w:hAnsi="Arial Narrow" w:cs="Calibri"/>
        </w:rPr>
        <w:t xml:space="preserve">      </w:t>
      </w:r>
      <w:r w:rsidR="00B92D47">
        <w:rPr>
          <w:rFonts w:ascii="Arial Narrow" w:hAnsi="Arial Narrow" w:cs="Calibri"/>
        </w:rPr>
        <w:t>9</w:t>
      </w:r>
      <w:r w:rsidR="004C2462" w:rsidRPr="004C2462">
        <w:rPr>
          <w:rFonts w:ascii="Arial Narrow" w:hAnsi="Arial Narrow" w:cs="Calibri"/>
        </w:rPr>
        <w:t xml:space="preserve">. Payment Terms/Method: FSMC shall invoice SFA within </w:t>
      </w:r>
      <w:r w:rsidR="00B92D47">
        <w:rPr>
          <w:rFonts w:ascii="Arial Narrow" w:hAnsi="Arial Narrow" w:cs="Calibri"/>
        </w:rPr>
        <w:t xml:space="preserve">____ </w:t>
      </w:r>
      <w:r w:rsidR="00B92D47" w:rsidRPr="006943A9">
        <w:rPr>
          <w:rFonts w:ascii="Arial Narrow" w:hAnsi="Arial Narrow" w:cs="Calibri"/>
          <w:b/>
          <w:bCs/>
          <w:i/>
          <w:iCs/>
        </w:rPr>
        <w:t>(insert # of days)</w:t>
      </w:r>
      <w:r w:rsidR="004C2462" w:rsidRPr="004C2462">
        <w:rPr>
          <w:rFonts w:ascii="Arial Narrow" w:hAnsi="Arial Narrow" w:cs="Calibri"/>
        </w:rPr>
        <w:t xml:space="preserve"> days after </w:t>
      </w:r>
    </w:p>
    <w:p w14:paraId="2B7A7590" w14:textId="61568329" w:rsidR="004E5C64" w:rsidRDefault="004E5C64" w:rsidP="005C0FB9">
      <w:pPr>
        <w:autoSpaceDE w:val="0"/>
        <w:autoSpaceDN w:val="0"/>
        <w:adjustRightInd w:val="0"/>
        <w:rPr>
          <w:rFonts w:ascii="Arial Narrow" w:hAnsi="Arial Narrow" w:cs="Calibri"/>
        </w:rPr>
      </w:pPr>
      <w:r>
        <w:rPr>
          <w:rFonts w:ascii="Arial Narrow" w:hAnsi="Arial Narrow" w:cs="Calibri"/>
        </w:rPr>
        <w:t xml:space="preserve">          </w:t>
      </w:r>
      <w:r w:rsidR="004C2462" w:rsidRPr="004C2462">
        <w:rPr>
          <w:rFonts w:ascii="Arial Narrow" w:hAnsi="Arial Narrow" w:cs="Calibri"/>
        </w:rPr>
        <w:t>the end of each</w:t>
      </w:r>
      <w:r w:rsidR="00B92D47">
        <w:rPr>
          <w:rFonts w:ascii="Arial Narrow" w:hAnsi="Arial Narrow" w:cs="Calibri"/>
        </w:rPr>
        <w:t xml:space="preserve"> </w:t>
      </w:r>
      <w:r w:rsidR="004C2462" w:rsidRPr="004C2462">
        <w:rPr>
          <w:rFonts w:ascii="Arial Narrow" w:hAnsi="Arial Narrow" w:cs="Calibri"/>
        </w:rPr>
        <w:t xml:space="preserve">Accounting Period for the total amount of SFA’s financial obligation for that </w:t>
      </w:r>
    </w:p>
    <w:p w14:paraId="678E08DC" w14:textId="18BA1D6F" w:rsidR="004C2462" w:rsidRDefault="004E5C64" w:rsidP="005C0FB9">
      <w:pPr>
        <w:autoSpaceDE w:val="0"/>
        <w:autoSpaceDN w:val="0"/>
        <w:adjustRightInd w:val="0"/>
        <w:rPr>
          <w:rFonts w:ascii="Arial Narrow" w:hAnsi="Arial Narrow" w:cs="Calibri"/>
        </w:rPr>
      </w:pPr>
      <w:r>
        <w:rPr>
          <w:rFonts w:ascii="Arial Narrow" w:hAnsi="Arial Narrow" w:cs="Calibri"/>
        </w:rPr>
        <w:t xml:space="preserve">          </w:t>
      </w:r>
      <w:r w:rsidR="004C2462" w:rsidRPr="004C2462">
        <w:rPr>
          <w:rFonts w:ascii="Arial Narrow" w:hAnsi="Arial Narrow" w:cs="Calibri"/>
        </w:rPr>
        <w:t>Accounting Period.</w:t>
      </w:r>
    </w:p>
    <w:p w14:paraId="33FB5AB4" w14:textId="77777777" w:rsidR="004E5C64" w:rsidRPr="004C2462" w:rsidRDefault="004E5C64" w:rsidP="005C0FB9">
      <w:pPr>
        <w:autoSpaceDE w:val="0"/>
        <w:autoSpaceDN w:val="0"/>
        <w:adjustRightInd w:val="0"/>
        <w:rPr>
          <w:rFonts w:ascii="Arial Narrow" w:hAnsi="Arial Narrow" w:cs="Calibri"/>
        </w:rPr>
      </w:pPr>
    </w:p>
    <w:p w14:paraId="4ECAAAA2" w14:textId="0CC3B62D" w:rsidR="004E5C64" w:rsidRPr="004C2462" w:rsidRDefault="005C0FB9" w:rsidP="004C2462">
      <w:pPr>
        <w:autoSpaceDE w:val="0"/>
        <w:autoSpaceDN w:val="0"/>
        <w:adjustRightInd w:val="0"/>
        <w:rPr>
          <w:rFonts w:ascii="Arial Narrow" w:hAnsi="Arial Narrow" w:cs="Calibri"/>
        </w:rPr>
      </w:pPr>
      <w:r>
        <w:rPr>
          <w:rFonts w:ascii="Arial Narrow" w:hAnsi="Arial Narrow" w:cs="Calibri"/>
        </w:rPr>
        <w:t xml:space="preserve">    </w:t>
      </w:r>
      <w:r w:rsidR="00B92D47">
        <w:rPr>
          <w:rFonts w:ascii="Arial Narrow" w:hAnsi="Arial Narrow" w:cs="Calibri"/>
        </w:rPr>
        <w:t>10</w:t>
      </w:r>
      <w:r w:rsidR="004C2462" w:rsidRPr="004C2462">
        <w:rPr>
          <w:rFonts w:ascii="Arial Narrow" w:hAnsi="Arial Narrow" w:cs="Calibri"/>
        </w:rPr>
        <w:t>. No interest or finance charges that may accrue under this Contract may be paid from SFA’s</w:t>
      </w:r>
    </w:p>
    <w:p w14:paraId="6A6B9170" w14:textId="4B309BBD" w:rsidR="004E5C64" w:rsidRDefault="004E5C64" w:rsidP="004C2462">
      <w:pPr>
        <w:autoSpaceDE w:val="0"/>
        <w:autoSpaceDN w:val="0"/>
        <w:adjustRightInd w:val="0"/>
        <w:rPr>
          <w:rFonts w:ascii="Arial Narrow" w:hAnsi="Arial Narrow" w:cs="Calibri"/>
        </w:rPr>
      </w:pPr>
      <w:r>
        <w:rPr>
          <w:rFonts w:ascii="Arial Narrow" w:hAnsi="Arial Narrow" w:cs="Calibri"/>
        </w:rPr>
        <w:t xml:space="preserve">          </w:t>
      </w:r>
      <w:r w:rsidR="004C2462" w:rsidRPr="004C2462">
        <w:rPr>
          <w:rFonts w:ascii="Arial Narrow" w:hAnsi="Arial Narrow" w:cs="Calibri"/>
        </w:rPr>
        <w:t>Nonprofit School Food Service Account.</w:t>
      </w:r>
    </w:p>
    <w:p w14:paraId="65CBBB82" w14:textId="77777777" w:rsidR="00551C5C" w:rsidRPr="004C2462" w:rsidRDefault="00551C5C" w:rsidP="004C2462">
      <w:pPr>
        <w:autoSpaceDE w:val="0"/>
        <w:autoSpaceDN w:val="0"/>
        <w:adjustRightInd w:val="0"/>
        <w:rPr>
          <w:rFonts w:ascii="Arial Narrow" w:hAnsi="Arial Narrow" w:cs="Calibri"/>
        </w:rPr>
      </w:pPr>
    </w:p>
    <w:p w14:paraId="7121431A" w14:textId="22D36EC3" w:rsidR="004C2462" w:rsidRPr="004C2462" w:rsidRDefault="005C0FB9" w:rsidP="004C2462">
      <w:pPr>
        <w:autoSpaceDE w:val="0"/>
        <w:autoSpaceDN w:val="0"/>
        <w:adjustRightInd w:val="0"/>
        <w:rPr>
          <w:rFonts w:ascii="Arial Narrow" w:hAnsi="Arial Narrow" w:cs="Calibri"/>
        </w:rPr>
      </w:pPr>
      <w:r>
        <w:rPr>
          <w:rFonts w:ascii="Arial Narrow" w:hAnsi="Arial Narrow" w:cs="Calibri"/>
        </w:rPr>
        <w:t xml:space="preserve">    </w:t>
      </w:r>
      <w:r w:rsidR="00B92D47">
        <w:rPr>
          <w:rFonts w:ascii="Arial Narrow" w:hAnsi="Arial Narrow" w:cs="Calibri"/>
        </w:rPr>
        <w:t>11</w:t>
      </w:r>
      <w:r w:rsidR="004C2462" w:rsidRPr="004C2462">
        <w:rPr>
          <w:rFonts w:ascii="Arial Narrow" w:hAnsi="Arial Narrow" w:cs="Calibri"/>
        </w:rPr>
        <w:t>. FSMC must:</w:t>
      </w:r>
    </w:p>
    <w:p w14:paraId="513779EA" w14:textId="548A7D7D" w:rsidR="004C2462" w:rsidRPr="004C2462" w:rsidRDefault="004C2462" w:rsidP="005C0FB9">
      <w:pPr>
        <w:autoSpaceDE w:val="0"/>
        <w:autoSpaceDN w:val="0"/>
        <w:adjustRightInd w:val="0"/>
        <w:ind w:left="1440"/>
        <w:rPr>
          <w:rFonts w:ascii="Arial Narrow" w:hAnsi="Arial Narrow" w:cs="Calibri"/>
        </w:rPr>
      </w:pPr>
      <w:r w:rsidRPr="004C2462">
        <w:rPr>
          <w:rFonts w:ascii="Arial Narrow" w:hAnsi="Arial Narrow" w:cs="Calibri"/>
        </w:rPr>
        <w:t xml:space="preserve">a. </w:t>
      </w:r>
      <w:r w:rsidR="00FA0915">
        <w:rPr>
          <w:rFonts w:ascii="Arial Narrow" w:hAnsi="Arial Narrow" w:cs="Calibri"/>
        </w:rPr>
        <w:t>b</w:t>
      </w:r>
      <w:r w:rsidRPr="004C2462">
        <w:rPr>
          <w:rFonts w:ascii="Arial Narrow" w:hAnsi="Arial Narrow" w:cs="Calibri"/>
        </w:rPr>
        <w:t>e responsible for paying all applicable taxes and fees, including, but not limited to, excise tax,</w:t>
      </w:r>
      <w:r w:rsidR="00057FFA">
        <w:rPr>
          <w:rFonts w:ascii="Arial Narrow" w:hAnsi="Arial Narrow" w:cs="Calibri"/>
        </w:rPr>
        <w:br/>
        <w:t xml:space="preserve">    </w:t>
      </w:r>
      <w:r w:rsidRPr="004C2462">
        <w:rPr>
          <w:rFonts w:ascii="Arial Narrow" w:hAnsi="Arial Narrow" w:cs="Calibri"/>
        </w:rPr>
        <w:t>state</w:t>
      </w:r>
      <w:r w:rsidR="005C0FB9">
        <w:rPr>
          <w:rFonts w:ascii="Arial Narrow" w:hAnsi="Arial Narrow" w:cs="Calibri"/>
        </w:rPr>
        <w:t xml:space="preserve"> </w:t>
      </w:r>
      <w:r w:rsidRPr="004C2462">
        <w:rPr>
          <w:rFonts w:ascii="Arial Narrow" w:hAnsi="Arial Narrow" w:cs="Calibri"/>
        </w:rPr>
        <w:t>and local income tax, payroll and withholding taxes, for FSMC employees.</w:t>
      </w:r>
    </w:p>
    <w:p w14:paraId="584CD595" w14:textId="46F28925" w:rsidR="004C2462" w:rsidRDefault="004C2462" w:rsidP="005C0FB9">
      <w:pPr>
        <w:autoSpaceDE w:val="0"/>
        <w:autoSpaceDN w:val="0"/>
        <w:adjustRightInd w:val="0"/>
        <w:ind w:left="1440"/>
        <w:rPr>
          <w:rFonts w:ascii="Arial Narrow" w:hAnsi="Arial Narrow" w:cs="Calibri"/>
        </w:rPr>
      </w:pPr>
      <w:r w:rsidRPr="004C2462">
        <w:rPr>
          <w:rFonts w:ascii="Arial Narrow" w:hAnsi="Arial Narrow" w:cs="Calibri"/>
        </w:rPr>
        <w:t xml:space="preserve">b. </w:t>
      </w:r>
      <w:r w:rsidR="00FA0915">
        <w:rPr>
          <w:rFonts w:ascii="Arial Narrow" w:hAnsi="Arial Narrow" w:cs="Calibri"/>
        </w:rPr>
        <w:t>i</w:t>
      </w:r>
      <w:r w:rsidRPr="004C2462">
        <w:rPr>
          <w:rFonts w:ascii="Arial Narrow" w:hAnsi="Arial Narrow" w:cs="Calibri"/>
        </w:rPr>
        <w:t>ndemnify and hold SFA harmless for all claims arising from payment of such taxes and fees.</w:t>
      </w:r>
    </w:p>
    <w:p w14:paraId="230471F7" w14:textId="77777777" w:rsidR="004E5C64" w:rsidRPr="004C2462" w:rsidRDefault="004E5C64" w:rsidP="005C0FB9">
      <w:pPr>
        <w:autoSpaceDE w:val="0"/>
        <w:autoSpaceDN w:val="0"/>
        <w:adjustRightInd w:val="0"/>
        <w:ind w:left="1440"/>
        <w:rPr>
          <w:rFonts w:ascii="Arial Narrow" w:hAnsi="Arial Narrow" w:cs="Calibri"/>
        </w:rPr>
      </w:pPr>
    </w:p>
    <w:p w14:paraId="321C94F1" w14:textId="2F82574B" w:rsidR="00FA0915" w:rsidRDefault="004E5C64" w:rsidP="00FA0915">
      <w:pPr>
        <w:autoSpaceDE w:val="0"/>
        <w:autoSpaceDN w:val="0"/>
        <w:adjustRightInd w:val="0"/>
        <w:rPr>
          <w:rFonts w:ascii="Arial Narrow" w:hAnsi="Arial Narrow" w:cs="Calibri"/>
        </w:rPr>
      </w:pPr>
      <w:r>
        <w:rPr>
          <w:rFonts w:ascii="Arial Narrow" w:hAnsi="Arial Narrow" w:cs="Calibri"/>
        </w:rPr>
        <w:t xml:space="preserve">  </w:t>
      </w:r>
      <w:r w:rsidR="00057FFA">
        <w:rPr>
          <w:rFonts w:ascii="Arial Narrow" w:hAnsi="Arial Narrow" w:cs="Calibri"/>
        </w:rPr>
        <w:t xml:space="preserve">   </w:t>
      </w:r>
      <w:r w:rsidR="00B92D47">
        <w:rPr>
          <w:rFonts w:ascii="Arial Narrow" w:hAnsi="Arial Narrow" w:cs="Calibri"/>
        </w:rPr>
        <w:t>12</w:t>
      </w:r>
      <w:r w:rsidR="004C2462" w:rsidRPr="004C2462">
        <w:rPr>
          <w:rFonts w:ascii="Arial Narrow" w:hAnsi="Arial Narrow" w:cs="Calibri"/>
        </w:rPr>
        <w:t xml:space="preserve">. </w:t>
      </w:r>
      <w:r>
        <w:rPr>
          <w:rFonts w:ascii="Arial Narrow" w:hAnsi="Arial Narrow" w:cs="Calibri"/>
        </w:rPr>
        <w:t xml:space="preserve"> </w:t>
      </w:r>
      <w:r w:rsidR="00FA0915" w:rsidRPr="004C2462">
        <w:rPr>
          <w:rFonts w:ascii="Arial Narrow" w:hAnsi="Arial Narrow" w:cs="Calibri"/>
        </w:rPr>
        <w:t>SFA shall not be responsible for any expenditure incurred by FSMC before execution of this</w:t>
      </w:r>
      <w:r w:rsidR="00FA0915">
        <w:rPr>
          <w:rFonts w:ascii="Arial Narrow" w:hAnsi="Arial Narrow" w:cs="Calibri"/>
        </w:rPr>
        <w:t xml:space="preserve"> </w:t>
      </w:r>
    </w:p>
    <w:p w14:paraId="12030C81" w14:textId="09B4DB55" w:rsidR="004C2462" w:rsidRDefault="00FA0915" w:rsidP="00FA0915">
      <w:pPr>
        <w:autoSpaceDE w:val="0"/>
        <w:autoSpaceDN w:val="0"/>
        <w:adjustRightInd w:val="0"/>
        <w:rPr>
          <w:rFonts w:ascii="Arial Narrow" w:hAnsi="Arial Narrow" w:cs="Calibri"/>
        </w:rPr>
      </w:pPr>
      <w:r>
        <w:rPr>
          <w:rFonts w:ascii="Arial Narrow" w:hAnsi="Arial Narrow" w:cs="Calibri"/>
        </w:rPr>
        <w:t xml:space="preserve">            </w:t>
      </w:r>
      <w:r w:rsidRPr="004C2462">
        <w:rPr>
          <w:rFonts w:ascii="Arial Narrow" w:hAnsi="Arial Narrow" w:cs="Calibri"/>
        </w:rPr>
        <w:t>Contract and</w:t>
      </w:r>
      <w:r>
        <w:rPr>
          <w:rFonts w:ascii="Arial Narrow" w:hAnsi="Arial Narrow" w:cs="Calibri"/>
        </w:rPr>
        <w:t xml:space="preserve"> approved in writing by GaDOE.</w:t>
      </w:r>
    </w:p>
    <w:p w14:paraId="42E4EED6" w14:textId="77777777" w:rsidR="004E5C64" w:rsidRPr="004C2462" w:rsidRDefault="004E5C64" w:rsidP="004E5C64">
      <w:pPr>
        <w:autoSpaceDE w:val="0"/>
        <w:autoSpaceDN w:val="0"/>
        <w:adjustRightInd w:val="0"/>
        <w:ind w:left="1440"/>
        <w:rPr>
          <w:rFonts w:ascii="Arial Narrow" w:hAnsi="Arial Narrow" w:cs="Calibri"/>
        </w:rPr>
      </w:pPr>
    </w:p>
    <w:p w14:paraId="7D94C2D3" w14:textId="7A3D8032" w:rsidR="00FA0915" w:rsidRPr="006943A9" w:rsidRDefault="004E5C64" w:rsidP="00FA0915">
      <w:pPr>
        <w:autoSpaceDE w:val="0"/>
        <w:autoSpaceDN w:val="0"/>
        <w:adjustRightInd w:val="0"/>
        <w:rPr>
          <w:rFonts w:ascii="Arial Narrow" w:hAnsi="Arial Narrow" w:cs="Calibri"/>
          <w:i/>
          <w:iCs/>
          <w:color w:val="FF0000"/>
        </w:rPr>
      </w:pPr>
      <w:r>
        <w:rPr>
          <w:rFonts w:ascii="Arial Narrow" w:hAnsi="Arial Narrow" w:cs="Calibri"/>
        </w:rPr>
        <w:t xml:space="preserve">  </w:t>
      </w:r>
      <w:r w:rsidR="00057FFA">
        <w:rPr>
          <w:rFonts w:ascii="Arial Narrow" w:hAnsi="Arial Narrow" w:cs="Calibri"/>
        </w:rPr>
        <w:t xml:space="preserve">   </w:t>
      </w:r>
      <w:r w:rsidR="004C2462" w:rsidRPr="004C2462">
        <w:rPr>
          <w:rFonts w:ascii="Arial Narrow" w:hAnsi="Arial Narrow" w:cs="Calibri"/>
        </w:rPr>
        <w:t>1</w:t>
      </w:r>
      <w:r w:rsidR="00B92D47">
        <w:rPr>
          <w:rFonts w:ascii="Arial Narrow" w:hAnsi="Arial Narrow" w:cs="Calibri"/>
        </w:rPr>
        <w:t>3</w:t>
      </w:r>
      <w:r w:rsidR="004C2462" w:rsidRPr="004C2462">
        <w:rPr>
          <w:rFonts w:ascii="Arial Narrow" w:hAnsi="Arial Narrow" w:cs="Calibri"/>
        </w:rPr>
        <w:t>.</w:t>
      </w:r>
      <w:r w:rsidR="00FA0915">
        <w:rPr>
          <w:rFonts w:ascii="Arial Narrow" w:hAnsi="Arial Narrow" w:cs="Calibri"/>
        </w:rPr>
        <w:t xml:space="preserve"> </w:t>
      </w:r>
      <w:r w:rsidR="00FA0915" w:rsidRPr="00FA0915">
        <w:rPr>
          <w:rFonts w:ascii="Arial Narrow" w:hAnsi="Arial Narrow" w:cs="Calibri"/>
        </w:rPr>
        <w:t xml:space="preserve"> </w:t>
      </w:r>
      <w:r w:rsidR="00FA0915" w:rsidRPr="004C2462">
        <w:rPr>
          <w:rFonts w:ascii="Arial Narrow" w:hAnsi="Arial Narrow" w:cs="Calibri"/>
        </w:rPr>
        <w:t>Insert</w:t>
      </w:r>
      <w:r w:rsidR="00FA0915" w:rsidRPr="00B92D47">
        <w:rPr>
          <w:rFonts w:ascii="Arial Narrow" w:hAnsi="Arial Narrow" w:cs="Calibri"/>
          <w:b/>
          <w:bCs/>
        </w:rPr>
        <w:t xml:space="preserve"> IF</w:t>
      </w:r>
      <w:r w:rsidR="00FA0915" w:rsidRPr="004C2462">
        <w:rPr>
          <w:rFonts w:ascii="Arial Narrow" w:hAnsi="Arial Narrow" w:cs="Calibri"/>
        </w:rPr>
        <w:t xml:space="preserve"> guaranty</w:t>
      </w:r>
      <w:r w:rsidR="00CB3890">
        <w:rPr>
          <w:rFonts w:ascii="Arial Narrow" w:hAnsi="Arial Narrow" w:cs="Calibri"/>
        </w:rPr>
        <w:t xml:space="preserve"> is</w:t>
      </w:r>
      <w:r w:rsidR="00FA0915" w:rsidRPr="004C2462">
        <w:rPr>
          <w:rFonts w:ascii="Arial Narrow" w:hAnsi="Arial Narrow" w:cs="Calibri"/>
        </w:rPr>
        <w:t xml:space="preserve"> included in RFP</w:t>
      </w:r>
      <w:r w:rsidR="00FA0915" w:rsidRPr="004C2462">
        <w:rPr>
          <w:rFonts w:ascii="Arial Narrow" w:hAnsi="Arial Narrow" w:cs="Calibri-Bold"/>
          <w:b/>
          <w:bCs/>
        </w:rPr>
        <w:t>:</w:t>
      </w:r>
      <w:r w:rsidR="00FA0915">
        <w:rPr>
          <w:rFonts w:ascii="Arial Narrow" w:hAnsi="Arial Narrow" w:cs="Calibri-Bold"/>
          <w:b/>
          <w:bCs/>
        </w:rPr>
        <w:t xml:space="preserve"> </w:t>
      </w:r>
      <w:r w:rsidR="00FA0915" w:rsidRPr="00812827">
        <w:rPr>
          <w:rFonts w:ascii="Arial Narrow" w:hAnsi="Arial Narrow" w:cs="Calibri-Bold"/>
          <w:b/>
          <w:bCs/>
          <w:i/>
          <w:iCs/>
        </w:rPr>
        <w:t>(Delete if not applicable)</w:t>
      </w:r>
    </w:p>
    <w:p w14:paraId="4F030CF1" w14:textId="77777777" w:rsidR="00FA0915" w:rsidRPr="004C2462" w:rsidRDefault="00FA0915" w:rsidP="00FA0915">
      <w:pPr>
        <w:autoSpaceDE w:val="0"/>
        <w:autoSpaceDN w:val="0"/>
        <w:adjustRightInd w:val="0"/>
        <w:ind w:left="1440"/>
        <w:rPr>
          <w:rFonts w:ascii="Arial Narrow" w:hAnsi="Arial Narrow" w:cs="Calibri"/>
        </w:rPr>
      </w:pPr>
      <w:r w:rsidRPr="004C2462">
        <w:rPr>
          <w:rFonts w:ascii="Arial Narrow" w:hAnsi="Arial Narrow" w:cs="Calibri"/>
        </w:rPr>
        <w:lastRenderedPageBreak/>
        <w:t>a. SFA and FSMC shall cooperate to ensure that SFA’s Food Service Program is operated in accordance</w:t>
      </w:r>
      <w:r>
        <w:rPr>
          <w:rFonts w:ascii="Arial Narrow" w:hAnsi="Arial Narrow" w:cs="Calibri"/>
        </w:rPr>
        <w:t xml:space="preserve"> </w:t>
      </w:r>
      <w:r w:rsidRPr="004C2462">
        <w:rPr>
          <w:rFonts w:ascii="Arial Narrow" w:hAnsi="Arial Narrow" w:cs="Calibri"/>
        </w:rPr>
        <w:t>with SFA’s Food Service Budget.</w:t>
      </w:r>
    </w:p>
    <w:p w14:paraId="43144FCB" w14:textId="70BCD4E1" w:rsidR="00FA0915" w:rsidRPr="004C2462" w:rsidRDefault="00FA0915" w:rsidP="00FA0915">
      <w:pPr>
        <w:autoSpaceDE w:val="0"/>
        <w:autoSpaceDN w:val="0"/>
        <w:adjustRightInd w:val="0"/>
        <w:ind w:left="1440"/>
        <w:rPr>
          <w:rFonts w:ascii="Arial Narrow" w:hAnsi="Arial Narrow" w:cs="Calibri"/>
        </w:rPr>
      </w:pPr>
      <w:r w:rsidRPr="004C2462">
        <w:rPr>
          <w:rFonts w:ascii="Arial Narrow" w:hAnsi="Arial Narrow" w:cs="Calibri"/>
        </w:rPr>
        <w:t>b. In the event that FSMC’s operation of SFA’s Food Service Program results in a deficit greater than the</w:t>
      </w:r>
      <w:r>
        <w:rPr>
          <w:rFonts w:ascii="Arial Narrow" w:hAnsi="Arial Narrow" w:cs="Calibri"/>
        </w:rPr>
        <w:t xml:space="preserve"> </w:t>
      </w:r>
      <w:r w:rsidRPr="004C2462">
        <w:rPr>
          <w:rFonts w:ascii="Arial Narrow" w:hAnsi="Arial Narrow" w:cs="Calibri"/>
        </w:rPr>
        <w:t>projected deficit stated in SFA’s Food Service Budget or a return that is less than the projected return</w:t>
      </w:r>
      <w:r>
        <w:rPr>
          <w:rFonts w:ascii="Arial Narrow" w:hAnsi="Arial Narrow" w:cs="Calibri"/>
        </w:rPr>
        <w:t xml:space="preserve"> </w:t>
      </w:r>
      <w:r w:rsidRPr="004C2462">
        <w:rPr>
          <w:rFonts w:ascii="Arial Narrow" w:hAnsi="Arial Narrow" w:cs="Calibri"/>
        </w:rPr>
        <w:t>stated in the Food Service Budget, FSMC shall within 30 days pay SFA a guaranty payment as provided</w:t>
      </w:r>
      <w:r>
        <w:rPr>
          <w:rFonts w:ascii="Arial Narrow" w:hAnsi="Arial Narrow" w:cs="Calibri"/>
        </w:rPr>
        <w:t xml:space="preserve"> </w:t>
      </w:r>
      <w:r w:rsidRPr="004C2462">
        <w:rPr>
          <w:rFonts w:ascii="Arial Narrow" w:hAnsi="Arial Narrow" w:cs="Calibri"/>
        </w:rPr>
        <w:t xml:space="preserve">for by </w:t>
      </w:r>
      <w:r>
        <w:rPr>
          <w:rFonts w:ascii="Arial Narrow" w:hAnsi="Arial Narrow" w:cs="Calibri"/>
        </w:rPr>
        <w:t>exhibit H</w:t>
      </w:r>
      <w:r w:rsidRPr="004C2462">
        <w:rPr>
          <w:rFonts w:ascii="Arial Narrow" w:hAnsi="Arial Narrow" w:cs="Calibri"/>
        </w:rPr>
        <w:t xml:space="preserve"> “Schedule of</w:t>
      </w:r>
      <w:r>
        <w:rPr>
          <w:rFonts w:ascii="Arial Narrow" w:hAnsi="Arial Narrow" w:cs="Calibri"/>
        </w:rPr>
        <w:t xml:space="preserve"> SFA</w:t>
      </w:r>
      <w:r w:rsidRPr="004C2462">
        <w:rPr>
          <w:rFonts w:ascii="Arial Narrow" w:hAnsi="Arial Narrow" w:cs="Calibri"/>
        </w:rPr>
        <w:t xml:space="preserve"> Terms for FSMC Guaranty.”</w:t>
      </w:r>
    </w:p>
    <w:p w14:paraId="22E33320" w14:textId="3C89820C" w:rsidR="00551C5C" w:rsidRPr="00386F18" w:rsidRDefault="00FA0915" w:rsidP="00212F46">
      <w:pPr>
        <w:autoSpaceDE w:val="0"/>
        <w:autoSpaceDN w:val="0"/>
        <w:adjustRightInd w:val="0"/>
        <w:ind w:left="1440"/>
        <w:rPr>
          <w:rFonts w:ascii="Arial Narrow" w:hAnsi="Arial Narrow" w:cs="Calibri"/>
        </w:rPr>
      </w:pPr>
      <w:r w:rsidRPr="004C2462">
        <w:rPr>
          <w:rFonts w:ascii="Arial Narrow" w:hAnsi="Arial Narrow" w:cs="Calibri"/>
        </w:rPr>
        <w:t>c. In the event that FSMC pays a guaranty, FSMC may not recover the guaranty from SFA in subsequent</w:t>
      </w:r>
      <w:r>
        <w:rPr>
          <w:rFonts w:ascii="Arial Narrow" w:hAnsi="Arial Narrow" w:cs="Calibri"/>
        </w:rPr>
        <w:t xml:space="preserve"> </w:t>
      </w:r>
      <w:r w:rsidRPr="004C2462">
        <w:rPr>
          <w:rFonts w:ascii="Arial Narrow" w:hAnsi="Arial Narrow" w:cs="Calibri"/>
        </w:rPr>
        <w:t>Contract years.</w:t>
      </w:r>
    </w:p>
    <w:p w14:paraId="5D2B8C36" w14:textId="77777777" w:rsidR="00EE1056" w:rsidRPr="000A4801" w:rsidRDefault="00EE1056" w:rsidP="001D69C8">
      <w:pPr>
        <w:pStyle w:val="BodyTextIndent3"/>
        <w:spacing w:line="240" w:lineRule="auto"/>
        <w:ind w:firstLine="0"/>
        <w:rPr>
          <w:rFonts w:ascii="Arial Narrow" w:hAnsi="Arial Narrow"/>
          <w:b/>
          <w:bCs/>
        </w:rPr>
      </w:pPr>
    </w:p>
    <w:p w14:paraId="6AAEE189" w14:textId="42FD5FCD" w:rsidR="00EE1056" w:rsidRPr="000A4801" w:rsidRDefault="00940D62" w:rsidP="001D69C8">
      <w:pPr>
        <w:pStyle w:val="BodyTextIndent3"/>
        <w:spacing w:line="240" w:lineRule="auto"/>
        <w:ind w:firstLine="0"/>
        <w:rPr>
          <w:rFonts w:ascii="Arial Narrow" w:hAnsi="Arial Narrow"/>
          <w:b/>
          <w:bCs/>
        </w:rPr>
      </w:pPr>
      <w:r>
        <w:rPr>
          <w:rFonts w:ascii="Arial Narrow" w:hAnsi="Arial Narrow"/>
          <w:b/>
          <w:bCs/>
        </w:rPr>
        <w:t>J</w:t>
      </w:r>
      <w:r w:rsidR="00EE1056" w:rsidRPr="000A4801">
        <w:rPr>
          <w:rFonts w:ascii="Arial Narrow" w:hAnsi="Arial Narrow"/>
          <w:b/>
          <w:bCs/>
        </w:rPr>
        <w:t>.  Books and Records</w:t>
      </w:r>
    </w:p>
    <w:p w14:paraId="520F3084" w14:textId="77777777" w:rsidR="00EE1056" w:rsidRPr="000A4801" w:rsidRDefault="00EE1056" w:rsidP="001D69C8">
      <w:pPr>
        <w:pStyle w:val="Header"/>
        <w:widowControl/>
        <w:tabs>
          <w:tab w:val="clear" w:pos="4320"/>
          <w:tab w:val="clear" w:pos="8640"/>
        </w:tabs>
        <w:rPr>
          <w:rFonts w:ascii="Arial Narrow" w:eastAsia="MS Mincho" w:hAnsi="Arial Narrow"/>
          <w:snapToGrid/>
          <w:szCs w:val="24"/>
        </w:rPr>
      </w:pPr>
    </w:p>
    <w:p w14:paraId="79FC4C01" w14:textId="3AE7A2C0" w:rsidR="001D69C8" w:rsidRPr="001D69C8" w:rsidRDefault="00EE1056" w:rsidP="00057FFA">
      <w:pPr>
        <w:pStyle w:val="ListParagraph"/>
        <w:numPr>
          <w:ilvl w:val="0"/>
          <w:numId w:val="30"/>
        </w:numPr>
        <w:tabs>
          <w:tab w:val="left" w:pos="630"/>
          <w:tab w:val="left" w:pos="1080"/>
        </w:tabs>
        <w:ind w:left="630" w:hanging="270"/>
        <w:rPr>
          <w:rFonts w:ascii="Arial Narrow" w:eastAsia="MS Mincho" w:hAnsi="Arial Narrow"/>
        </w:rPr>
      </w:pPr>
      <w:r w:rsidRPr="001D69C8">
        <w:rPr>
          <w:rFonts w:ascii="Arial Narrow" w:eastAsia="MS Mincho" w:hAnsi="Arial Narrow"/>
        </w:rPr>
        <w:t xml:space="preserve">FSMC shall maintain such records (supported by invoices, receipts, or other evidence) as </w:t>
      </w:r>
      <w:r w:rsidR="00943319">
        <w:rPr>
          <w:rFonts w:ascii="Arial Narrow" w:eastAsia="MS Mincho" w:hAnsi="Arial Narrow"/>
        </w:rPr>
        <w:t>SFA</w:t>
      </w:r>
      <w:r w:rsidRPr="001D69C8">
        <w:rPr>
          <w:rFonts w:ascii="Arial Narrow" w:eastAsia="MS Mincho" w:hAnsi="Arial Narrow"/>
        </w:rPr>
        <w:t xml:space="preserve"> will need to meet monthly reporting responsibilities and shall submit monthly operating statements in a format approved by the </w:t>
      </w:r>
      <w:r w:rsidR="00943319">
        <w:rPr>
          <w:rFonts w:ascii="Arial Narrow" w:eastAsia="MS Mincho" w:hAnsi="Arial Narrow"/>
        </w:rPr>
        <w:t>SFA</w:t>
      </w:r>
      <w:r w:rsidRPr="001D69C8">
        <w:rPr>
          <w:rFonts w:ascii="Arial Narrow" w:eastAsia="MS Mincho" w:hAnsi="Arial Narrow"/>
        </w:rPr>
        <w:t xml:space="preserve"> no later than the _________ </w:t>
      </w:r>
      <w:r w:rsidR="00A519A3" w:rsidRPr="009E3713">
        <w:rPr>
          <w:rFonts w:ascii="Arial Narrow" w:hAnsi="Arial Narrow"/>
          <w:b/>
          <w:bCs/>
          <w:i/>
          <w:iCs/>
          <w:szCs w:val="20"/>
        </w:rPr>
        <w:t>(</w:t>
      </w:r>
      <w:r w:rsidRPr="009E3713">
        <w:rPr>
          <w:rFonts w:ascii="Arial Narrow" w:hAnsi="Arial Narrow"/>
          <w:b/>
          <w:bCs/>
          <w:i/>
          <w:iCs/>
          <w:szCs w:val="20"/>
        </w:rPr>
        <w:t xml:space="preserve">insert day of the month determined by the </w:t>
      </w:r>
      <w:r w:rsidR="00943319" w:rsidRPr="009E3713">
        <w:rPr>
          <w:rFonts w:ascii="Arial Narrow" w:hAnsi="Arial Narrow"/>
          <w:b/>
          <w:bCs/>
          <w:i/>
          <w:iCs/>
          <w:szCs w:val="20"/>
        </w:rPr>
        <w:t>SFA</w:t>
      </w:r>
      <w:r w:rsidR="00A519A3" w:rsidRPr="009E3713">
        <w:rPr>
          <w:rFonts w:ascii="Arial Narrow" w:hAnsi="Arial Narrow"/>
          <w:b/>
          <w:bCs/>
          <w:i/>
          <w:iCs/>
          <w:szCs w:val="20"/>
        </w:rPr>
        <w:t>)</w:t>
      </w:r>
      <w:r w:rsidRPr="001D69C8">
        <w:rPr>
          <w:rFonts w:ascii="Arial Narrow" w:hAnsi="Arial Narrow"/>
          <w:szCs w:val="20"/>
        </w:rPr>
        <w:t xml:space="preserve"> day following the</w:t>
      </w:r>
      <w:r w:rsidRPr="001D69C8">
        <w:rPr>
          <w:rFonts w:ascii="Arial Narrow" w:eastAsia="MS Mincho" w:hAnsi="Arial Narrow"/>
        </w:rPr>
        <w:t xml:space="preserve"> month in which services were rendered. Participation records, including claim information by eligibility category, shall be submitted no later than the </w:t>
      </w:r>
      <w:r w:rsidRPr="00875985">
        <w:rPr>
          <w:rFonts w:ascii="Arial Narrow" w:eastAsia="MS Mincho" w:hAnsi="Arial Narrow"/>
          <w:b/>
          <w:bCs/>
          <w:i/>
          <w:iCs/>
        </w:rPr>
        <w:t xml:space="preserve">__________ </w:t>
      </w:r>
      <w:r w:rsidR="00A519A3" w:rsidRPr="00875985">
        <w:rPr>
          <w:rFonts w:ascii="Arial Narrow" w:hAnsi="Arial Narrow"/>
          <w:b/>
          <w:bCs/>
          <w:i/>
          <w:iCs/>
          <w:szCs w:val="20"/>
        </w:rPr>
        <w:t>(</w:t>
      </w:r>
      <w:r w:rsidRPr="00875985">
        <w:rPr>
          <w:rFonts w:ascii="Arial Narrow" w:hAnsi="Arial Narrow"/>
          <w:b/>
          <w:bCs/>
          <w:i/>
          <w:iCs/>
          <w:szCs w:val="20"/>
        </w:rPr>
        <w:t xml:space="preserve">insert day of the month determined by the </w:t>
      </w:r>
      <w:r w:rsidR="00943319" w:rsidRPr="00875985">
        <w:rPr>
          <w:rFonts w:ascii="Arial Narrow" w:hAnsi="Arial Narrow"/>
          <w:b/>
          <w:bCs/>
          <w:i/>
          <w:iCs/>
          <w:szCs w:val="20"/>
        </w:rPr>
        <w:t>SFA</w:t>
      </w:r>
      <w:r w:rsidR="00A519A3" w:rsidRPr="00875985">
        <w:rPr>
          <w:rFonts w:ascii="Arial Narrow" w:hAnsi="Arial Narrow"/>
          <w:b/>
          <w:bCs/>
          <w:i/>
          <w:iCs/>
          <w:szCs w:val="20"/>
        </w:rPr>
        <w:t>)</w:t>
      </w:r>
      <w:r w:rsidRPr="00875985">
        <w:rPr>
          <w:rFonts w:ascii="Arial Narrow" w:hAnsi="Arial Narrow"/>
          <w:b/>
          <w:bCs/>
          <w:i/>
          <w:iCs/>
          <w:szCs w:val="20"/>
        </w:rPr>
        <w:t xml:space="preserve"> </w:t>
      </w:r>
      <w:r w:rsidRPr="001D69C8">
        <w:rPr>
          <w:rFonts w:ascii="Arial Narrow" w:hAnsi="Arial Narrow"/>
          <w:szCs w:val="20"/>
        </w:rPr>
        <w:t>day following the</w:t>
      </w:r>
      <w:r w:rsidRPr="001D69C8">
        <w:rPr>
          <w:rFonts w:ascii="Arial Narrow" w:eastAsia="MS Mincho" w:hAnsi="Arial Narrow"/>
        </w:rPr>
        <w:t xml:space="preserve"> month in which services were rendered</w:t>
      </w:r>
      <w:r w:rsidR="00765A99" w:rsidRPr="001D69C8">
        <w:rPr>
          <w:rFonts w:ascii="Arial Narrow" w:eastAsia="MS Mincho" w:hAnsi="Arial Narrow"/>
        </w:rPr>
        <w:t xml:space="preserve">. </w:t>
      </w:r>
      <w:r w:rsidR="00943319">
        <w:rPr>
          <w:rFonts w:ascii="Arial Narrow" w:eastAsia="MS Mincho" w:hAnsi="Arial Narrow"/>
        </w:rPr>
        <w:t>SFA</w:t>
      </w:r>
      <w:r w:rsidRPr="001D69C8">
        <w:rPr>
          <w:rFonts w:ascii="Arial Narrow" w:eastAsia="MS Mincho" w:hAnsi="Arial Narrow"/>
        </w:rPr>
        <w:t xml:space="preserve"> shall perform edit checks on the participation records provided by the FSMC prior to the preparation and submission </w:t>
      </w:r>
      <w:r w:rsidR="00C81CCD" w:rsidRPr="001D69C8">
        <w:rPr>
          <w:rFonts w:ascii="Arial Narrow" w:eastAsia="MS Mincho" w:hAnsi="Arial Narrow"/>
        </w:rPr>
        <w:t>of the claim for reimbursement.</w:t>
      </w:r>
      <w:r w:rsidR="001D69C8">
        <w:rPr>
          <w:rFonts w:ascii="Arial Narrow" w:eastAsia="MS Mincho" w:hAnsi="Arial Narrow"/>
        </w:rPr>
        <w:br/>
      </w:r>
    </w:p>
    <w:p w14:paraId="436D9D3A" w14:textId="478DE4F1" w:rsidR="00EE1056" w:rsidRPr="000A4801" w:rsidRDefault="00EE1056" w:rsidP="00057FFA">
      <w:pPr>
        <w:tabs>
          <w:tab w:val="left" w:pos="630"/>
        </w:tabs>
        <w:ind w:left="630" w:hanging="270"/>
        <w:rPr>
          <w:rFonts w:ascii="Arial Narrow" w:eastAsia="MS Mincho" w:hAnsi="Arial Narrow"/>
        </w:rPr>
      </w:pPr>
      <w:r w:rsidRPr="000A4801">
        <w:rPr>
          <w:rFonts w:ascii="Arial Narrow" w:eastAsia="MS Mincho" w:hAnsi="Arial Narrow"/>
        </w:rPr>
        <w:t>2.</w:t>
      </w:r>
      <w:r w:rsidR="00C81CCD" w:rsidRPr="000A4801">
        <w:rPr>
          <w:rFonts w:ascii="Arial Narrow" w:eastAsia="MS Mincho" w:hAnsi="Arial Narrow"/>
        </w:rPr>
        <w:tab/>
      </w:r>
      <w:r w:rsidRPr="000A4801">
        <w:rPr>
          <w:rFonts w:ascii="Arial Narrow" w:eastAsia="MS Mincho" w:hAnsi="Arial Narrow"/>
        </w:rPr>
        <w:t xml:space="preserve">FSMC shall maintain records at </w:t>
      </w:r>
      <w:r w:rsidR="00943319">
        <w:rPr>
          <w:rFonts w:ascii="Arial Narrow" w:eastAsia="MS Mincho" w:hAnsi="Arial Narrow"/>
        </w:rPr>
        <w:t>SFA</w:t>
      </w:r>
      <w:r w:rsidRPr="000A4801">
        <w:rPr>
          <w:rFonts w:ascii="Arial Narrow" w:eastAsia="MS Mincho" w:hAnsi="Arial Narrow"/>
        </w:rPr>
        <w:t xml:space="preserve">’s premises to support all allowable expenses appearing on the monthly operating statement. These records shall be kept in an orderly fashion according to expense categories. </w:t>
      </w:r>
      <w:r w:rsidR="001D69C8">
        <w:rPr>
          <w:rFonts w:ascii="Arial Narrow" w:eastAsia="MS Mincho" w:hAnsi="Arial Narrow"/>
        </w:rPr>
        <w:br/>
      </w:r>
    </w:p>
    <w:p w14:paraId="4B63B9F0" w14:textId="6630EB68" w:rsidR="001A0928" w:rsidRPr="00991D27" w:rsidRDefault="00EE1056" w:rsidP="00057FFA">
      <w:pPr>
        <w:tabs>
          <w:tab w:val="left" w:pos="630"/>
          <w:tab w:val="left" w:pos="1080"/>
        </w:tabs>
        <w:ind w:left="630" w:hanging="270"/>
        <w:rPr>
          <w:rFonts w:ascii="Arial Narrow" w:eastAsia="MS Mincho" w:hAnsi="Arial Narrow"/>
        </w:rPr>
      </w:pPr>
      <w:r w:rsidRPr="000A4801">
        <w:rPr>
          <w:rFonts w:ascii="Arial Narrow" w:eastAsia="MS Mincho" w:hAnsi="Arial Narrow"/>
        </w:rPr>
        <w:t>3.</w:t>
      </w:r>
      <w:r w:rsidR="00C81CCD" w:rsidRPr="000A4801">
        <w:rPr>
          <w:rFonts w:ascii="Arial Narrow" w:eastAsia="MS Mincho" w:hAnsi="Arial Narrow"/>
        </w:rPr>
        <w:tab/>
      </w:r>
      <w:r w:rsidRPr="000A4801">
        <w:rPr>
          <w:rFonts w:ascii="Arial Narrow" w:eastAsia="MS Mincho" w:hAnsi="Arial Narrow"/>
        </w:rPr>
        <w:t xml:space="preserve">FSMC shall provide </w:t>
      </w:r>
      <w:r w:rsidR="00943319">
        <w:rPr>
          <w:rFonts w:ascii="Arial Narrow" w:eastAsia="MS Mincho" w:hAnsi="Arial Narrow"/>
        </w:rPr>
        <w:t>SFA</w:t>
      </w:r>
      <w:r w:rsidRPr="000A4801">
        <w:rPr>
          <w:rFonts w:ascii="Arial Narrow" w:eastAsia="MS Mincho" w:hAnsi="Arial Narrow"/>
        </w:rPr>
        <w:t xml:space="preserve"> with a year-end statement. </w:t>
      </w:r>
      <w:r w:rsidR="001D69C8">
        <w:rPr>
          <w:rFonts w:ascii="Arial Narrow" w:eastAsia="MS Mincho" w:hAnsi="Arial Narrow"/>
        </w:rPr>
        <w:br/>
      </w:r>
    </w:p>
    <w:p w14:paraId="17972A66" w14:textId="6049E859" w:rsidR="00EE1056" w:rsidRPr="000A4801" w:rsidRDefault="00991D27" w:rsidP="00057FFA">
      <w:pPr>
        <w:tabs>
          <w:tab w:val="left" w:pos="630"/>
          <w:tab w:val="left" w:pos="1080"/>
        </w:tabs>
        <w:ind w:left="630" w:hanging="270"/>
        <w:rPr>
          <w:rFonts w:ascii="Arial Narrow" w:eastAsia="MS Mincho" w:hAnsi="Arial Narrow"/>
        </w:rPr>
      </w:pPr>
      <w:r>
        <w:rPr>
          <w:rFonts w:ascii="Arial Narrow" w:eastAsia="MS Mincho" w:hAnsi="Arial Narrow"/>
        </w:rPr>
        <w:t>4</w:t>
      </w:r>
      <w:r w:rsidR="00EE1056" w:rsidRPr="000A4801">
        <w:rPr>
          <w:rFonts w:ascii="Arial Narrow" w:eastAsia="MS Mincho" w:hAnsi="Arial Narrow"/>
        </w:rPr>
        <w:t>.</w:t>
      </w:r>
      <w:r w:rsidR="00C81CCD" w:rsidRPr="000A4801">
        <w:rPr>
          <w:rFonts w:ascii="Arial Narrow" w:eastAsia="MS Mincho" w:hAnsi="Arial Narrow"/>
        </w:rPr>
        <w:tab/>
      </w:r>
      <w:r w:rsidR="00EE1056" w:rsidRPr="000A4801">
        <w:rPr>
          <w:rFonts w:ascii="Arial Narrow" w:eastAsia="MS Mincho" w:hAnsi="Arial Narrow"/>
        </w:rPr>
        <w:t xml:space="preserve">FSMC shall make its books and records pertaining to the Contract available, upon demand, in an easily accessible manner for a period of </w:t>
      </w:r>
      <w:r w:rsidR="00825600" w:rsidRPr="000A4801">
        <w:rPr>
          <w:rFonts w:ascii="Arial Narrow" w:eastAsia="MS Mincho" w:hAnsi="Arial Narrow"/>
        </w:rPr>
        <w:t>five</w:t>
      </w:r>
      <w:r w:rsidR="00EE1056" w:rsidRPr="000A4801">
        <w:rPr>
          <w:rFonts w:ascii="Arial Narrow" w:eastAsia="MS Mincho" w:hAnsi="Arial Narrow"/>
        </w:rPr>
        <w:t xml:space="preserve"> years after the final claim for reimbursement for the fiscal year to which they pertain. The books and records shall be made available for audit, examination, excerpts, and transcriptions by </w:t>
      </w:r>
      <w:r w:rsidR="00943319">
        <w:rPr>
          <w:rFonts w:ascii="Arial Narrow" w:eastAsia="MS Mincho" w:hAnsi="Arial Narrow"/>
        </w:rPr>
        <w:t>SFA</w:t>
      </w:r>
      <w:r w:rsidR="00EE1056" w:rsidRPr="000A4801">
        <w:rPr>
          <w:rFonts w:ascii="Arial Narrow" w:eastAsia="MS Mincho" w:hAnsi="Arial Narrow"/>
        </w:rPr>
        <w:t xml:space="preserve"> and/or any state or federal representatives and auditors. If audit findings regarding FSMC’s records have not been resolved within the </w:t>
      </w:r>
      <w:r w:rsidR="00825600" w:rsidRPr="000A4801">
        <w:rPr>
          <w:rFonts w:ascii="Arial Narrow" w:eastAsia="MS Mincho" w:hAnsi="Arial Narrow"/>
        </w:rPr>
        <w:t>five</w:t>
      </w:r>
      <w:r w:rsidR="00EE1056" w:rsidRPr="000A4801">
        <w:rPr>
          <w:rFonts w:ascii="Arial Narrow" w:eastAsia="MS Mincho" w:hAnsi="Arial Narrow"/>
        </w:rPr>
        <w:t xml:space="preserve">-year record retention period, the records must be retained beyond the </w:t>
      </w:r>
      <w:r w:rsidR="00825600" w:rsidRPr="000A4801">
        <w:rPr>
          <w:rFonts w:ascii="Arial Narrow" w:eastAsia="MS Mincho" w:hAnsi="Arial Narrow"/>
        </w:rPr>
        <w:t>five</w:t>
      </w:r>
      <w:r w:rsidR="00EE1056" w:rsidRPr="000A4801">
        <w:rPr>
          <w:rFonts w:ascii="Arial Narrow" w:eastAsia="MS Mincho" w:hAnsi="Arial Narrow"/>
        </w:rPr>
        <w:t>-year period for as long as required for the resolution of the issues raised by the audit. (Reference 7 CFR §210.9</w:t>
      </w:r>
      <w:r w:rsidR="00A519A3" w:rsidRPr="000A4801">
        <w:rPr>
          <w:rFonts w:ascii="Arial Narrow" w:eastAsia="MS Mincho" w:hAnsi="Arial Narrow"/>
        </w:rPr>
        <w:t>(</w:t>
      </w:r>
      <w:r w:rsidR="00EE1056" w:rsidRPr="000A4801">
        <w:rPr>
          <w:rFonts w:ascii="Arial Narrow" w:eastAsia="MS Mincho" w:hAnsi="Arial Narrow"/>
        </w:rPr>
        <w:t>b</w:t>
      </w:r>
      <w:r w:rsidR="00A519A3" w:rsidRPr="000A4801">
        <w:rPr>
          <w:rFonts w:ascii="Arial Narrow" w:eastAsia="MS Mincho" w:hAnsi="Arial Narrow"/>
        </w:rPr>
        <w:t>)(</w:t>
      </w:r>
      <w:r w:rsidR="00EE1056" w:rsidRPr="000A4801">
        <w:rPr>
          <w:rFonts w:ascii="Arial Narrow" w:eastAsia="MS Mincho" w:hAnsi="Arial Narrow"/>
        </w:rPr>
        <w:t>17</w:t>
      </w:r>
      <w:r w:rsidR="00A519A3" w:rsidRPr="000A4801">
        <w:rPr>
          <w:rFonts w:ascii="Arial Narrow" w:eastAsia="MS Mincho" w:hAnsi="Arial Narrow"/>
        </w:rPr>
        <w:t>)</w:t>
      </w:r>
      <w:r w:rsidR="007D272E" w:rsidRPr="000A4801">
        <w:rPr>
          <w:rFonts w:ascii="Arial Narrow" w:eastAsia="MS Mincho" w:hAnsi="Arial Narrow"/>
        </w:rPr>
        <w:t xml:space="preserve"> </w:t>
      </w:r>
      <w:r w:rsidR="001D69C8">
        <w:rPr>
          <w:rFonts w:ascii="Arial Narrow" w:eastAsia="MS Mincho" w:hAnsi="Arial Narrow"/>
        </w:rPr>
        <w:br/>
      </w:r>
      <w:r w:rsidR="007D272E" w:rsidRPr="000A4801">
        <w:rPr>
          <w:rFonts w:ascii="Arial Narrow" w:eastAsia="MS Mincho" w:hAnsi="Arial Narrow"/>
        </w:rPr>
        <w:t>and</w:t>
      </w:r>
      <w:r w:rsidR="00EE1056" w:rsidRPr="000A4801">
        <w:rPr>
          <w:rFonts w:ascii="Arial Narrow" w:eastAsia="MS Mincho" w:hAnsi="Arial Narrow"/>
        </w:rPr>
        <w:t xml:space="preserve"> </w:t>
      </w:r>
      <w:r w:rsidR="00556DC6" w:rsidRPr="000A4801">
        <w:rPr>
          <w:rFonts w:ascii="Arial Narrow" w:eastAsia="MS Mincho" w:hAnsi="Arial Narrow"/>
        </w:rPr>
        <w:t>2 CFR §200.333</w:t>
      </w:r>
      <w:r w:rsidR="007D272E" w:rsidRPr="000A4801">
        <w:rPr>
          <w:rFonts w:ascii="Arial Narrow" w:eastAsia="MS Mincho" w:hAnsi="Arial Narrow"/>
        </w:rPr>
        <w:t>)</w:t>
      </w:r>
      <w:r w:rsidR="00556DC6" w:rsidRPr="000A4801">
        <w:rPr>
          <w:rFonts w:ascii="Arial Narrow" w:eastAsia="MS Mincho" w:hAnsi="Arial Narrow"/>
        </w:rPr>
        <w:t>.</w:t>
      </w:r>
      <w:r w:rsidR="001D69C8">
        <w:rPr>
          <w:rFonts w:ascii="Arial Narrow" w:eastAsia="MS Mincho" w:hAnsi="Arial Narrow"/>
        </w:rPr>
        <w:br/>
      </w:r>
    </w:p>
    <w:p w14:paraId="1D4244D4" w14:textId="7CE86B82" w:rsidR="001D69C8" w:rsidRDefault="00991D27" w:rsidP="00057FFA">
      <w:pPr>
        <w:tabs>
          <w:tab w:val="left" w:pos="630"/>
          <w:tab w:val="left" w:pos="1080"/>
        </w:tabs>
        <w:ind w:left="630" w:hanging="270"/>
        <w:rPr>
          <w:rFonts w:ascii="Arial Narrow" w:eastAsia="MS Mincho" w:hAnsi="Arial Narrow"/>
          <w:szCs w:val="20"/>
        </w:rPr>
      </w:pPr>
      <w:r>
        <w:rPr>
          <w:rFonts w:ascii="Arial Narrow" w:eastAsia="MS Mincho" w:hAnsi="Arial Narrow"/>
          <w:szCs w:val="20"/>
        </w:rPr>
        <w:t>5</w:t>
      </w:r>
      <w:r w:rsidR="00EE1056" w:rsidRPr="000A4801">
        <w:rPr>
          <w:rFonts w:ascii="Arial Narrow" w:eastAsia="MS Mincho" w:hAnsi="Arial Narrow"/>
          <w:szCs w:val="20"/>
        </w:rPr>
        <w:t>.</w:t>
      </w:r>
      <w:r w:rsidR="00C81CCD" w:rsidRPr="000A4801">
        <w:rPr>
          <w:rFonts w:ascii="Arial Narrow" w:eastAsia="MS Mincho" w:hAnsi="Arial Narrow"/>
          <w:szCs w:val="20"/>
        </w:rPr>
        <w:tab/>
      </w:r>
      <w:r w:rsidR="00EE1056" w:rsidRPr="000A4801">
        <w:rPr>
          <w:rFonts w:ascii="Arial Narrow" w:eastAsia="MS Mincho" w:hAnsi="Arial Narrow"/>
          <w:szCs w:val="20"/>
        </w:rPr>
        <w:t xml:space="preserve">Authorized representatives of </w:t>
      </w:r>
      <w:r w:rsidR="00943319">
        <w:rPr>
          <w:rFonts w:ascii="Arial Narrow" w:eastAsia="MS Mincho" w:hAnsi="Arial Narrow"/>
          <w:szCs w:val="20"/>
        </w:rPr>
        <w:t>SFA</w:t>
      </w:r>
      <w:r w:rsidR="00EE1056" w:rsidRPr="000A4801">
        <w:rPr>
          <w:rFonts w:ascii="Arial Narrow" w:eastAsia="MS Mincho" w:hAnsi="Arial Narrow"/>
          <w:szCs w:val="20"/>
        </w:rPr>
        <w:t xml:space="preserve">, </w:t>
      </w:r>
      <w:r w:rsidR="00D45713">
        <w:rPr>
          <w:rFonts w:ascii="Arial Narrow" w:eastAsia="MS Mincho" w:hAnsi="Arial Narrow"/>
          <w:szCs w:val="20"/>
        </w:rPr>
        <w:t>GaDOE</w:t>
      </w:r>
      <w:r w:rsidR="00EE1056" w:rsidRPr="000A4801">
        <w:rPr>
          <w:rFonts w:ascii="Arial Narrow" w:eastAsia="MS Mincho" w:hAnsi="Arial Narrow"/>
          <w:szCs w:val="20"/>
        </w:rPr>
        <w:t>, USDA and USDA’s Office of the Inspector General (OIG) shall have the right to conduct on-site</w:t>
      </w:r>
      <w:r w:rsidR="007D09B2">
        <w:rPr>
          <w:rFonts w:ascii="Arial Narrow" w:eastAsia="MS Mincho" w:hAnsi="Arial Narrow"/>
          <w:szCs w:val="20"/>
        </w:rPr>
        <w:t xml:space="preserve"> or off-site</w:t>
      </w:r>
      <w:r w:rsidR="00EE1056" w:rsidRPr="000A4801">
        <w:rPr>
          <w:rFonts w:ascii="Arial Narrow" w:eastAsia="MS Mincho" w:hAnsi="Arial Narrow"/>
          <w:szCs w:val="20"/>
        </w:rPr>
        <w:t xml:space="preserve"> administrative reviews</w:t>
      </w:r>
      <w:r w:rsidR="007D09B2">
        <w:rPr>
          <w:rFonts w:ascii="Arial Narrow" w:eastAsia="MS Mincho" w:hAnsi="Arial Narrow"/>
          <w:szCs w:val="20"/>
        </w:rPr>
        <w:t xml:space="preserve"> and procurement reviews</w:t>
      </w:r>
      <w:r w:rsidR="00EE1056" w:rsidRPr="000A4801">
        <w:rPr>
          <w:rFonts w:ascii="Arial Narrow" w:eastAsia="MS Mincho" w:hAnsi="Arial Narrow"/>
          <w:szCs w:val="20"/>
        </w:rPr>
        <w:t xml:space="preserve"> of the food service operation. </w:t>
      </w:r>
    </w:p>
    <w:p w14:paraId="25F16A7B" w14:textId="77777777" w:rsidR="00991D27" w:rsidRDefault="00991D27" w:rsidP="00057FFA">
      <w:pPr>
        <w:tabs>
          <w:tab w:val="left" w:pos="1080"/>
        </w:tabs>
        <w:ind w:left="810" w:hanging="450"/>
        <w:rPr>
          <w:rFonts w:ascii="Arial Narrow" w:eastAsia="MS Mincho" w:hAnsi="Arial Narrow"/>
          <w:szCs w:val="20"/>
        </w:rPr>
      </w:pPr>
    </w:p>
    <w:p w14:paraId="1363E31B" w14:textId="7A0C3229" w:rsidR="004E3378" w:rsidRPr="004E3378" w:rsidRDefault="00EE1056">
      <w:pPr>
        <w:pStyle w:val="ListParagraph"/>
        <w:numPr>
          <w:ilvl w:val="0"/>
          <w:numId w:val="47"/>
        </w:numPr>
        <w:ind w:left="720"/>
        <w:rPr>
          <w:rFonts w:ascii="Arial Narrow" w:eastAsia="MS Mincho" w:hAnsi="Arial Narrow"/>
          <w:szCs w:val="20"/>
        </w:rPr>
      </w:pPr>
      <w:r w:rsidRPr="004E3378">
        <w:rPr>
          <w:rFonts w:ascii="Arial Narrow" w:eastAsia="MS Mincho" w:hAnsi="Arial Narrow"/>
          <w:szCs w:val="20"/>
        </w:rPr>
        <w:t xml:space="preserve">FSMC shall not remove federally required records from </w:t>
      </w:r>
      <w:r w:rsidR="00943319" w:rsidRPr="004E3378">
        <w:rPr>
          <w:rFonts w:ascii="Arial Narrow" w:eastAsia="MS Mincho" w:hAnsi="Arial Narrow"/>
          <w:szCs w:val="20"/>
        </w:rPr>
        <w:t>SFA</w:t>
      </w:r>
      <w:r w:rsidRPr="004E3378">
        <w:rPr>
          <w:rFonts w:ascii="Arial Narrow" w:eastAsia="MS Mincho" w:hAnsi="Arial Narrow"/>
          <w:szCs w:val="20"/>
        </w:rPr>
        <w:t xml:space="preserve"> premises upon the expiration or </w:t>
      </w:r>
    </w:p>
    <w:p w14:paraId="3594CC79" w14:textId="03C1DDA7" w:rsidR="00EE1056" w:rsidRDefault="00EE1056" w:rsidP="00057FFA">
      <w:pPr>
        <w:pStyle w:val="ListParagraph"/>
        <w:ind w:left="810" w:hanging="90"/>
        <w:rPr>
          <w:rFonts w:ascii="Arial Narrow" w:eastAsia="MS Mincho" w:hAnsi="Arial Narrow"/>
          <w:szCs w:val="20"/>
        </w:rPr>
      </w:pPr>
      <w:r w:rsidRPr="004E3378">
        <w:rPr>
          <w:rFonts w:ascii="Arial Narrow" w:eastAsia="MS Mincho" w:hAnsi="Arial Narrow"/>
          <w:szCs w:val="20"/>
        </w:rPr>
        <w:t>termination of this Contract.</w:t>
      </w:r>
    </w:p>
    <w:p w14:paraId="3C6BCA46" w14:textId="77777777" w:rsidR="00551C5C" w:rsidRPr="000A4801" w:rsidRDefault="00551C5C" w:rsidP="00B52081">
      <w:pPr>
        <w:rPr>
          <w:rFonts w:ascii="Arial Narrow" w:eastAsia="MS Mincho" w:hAnsi="Arial Narrow"/>
        </w:rPr>
      </w:pPr>
    </w:p>
    <w:p w14:paraId="2875054A" w14:textId="3D769120" w:rsidR="00EE1056" w:rsidRPr="000A4801" w:rsidRDefault="00057FFA" w:rsidP="00B52081">
      <w:pPr>
        <w:pStyle w:val="Heading3"/>
        <w:rPr>
          <w:rFonts w:ascii="Arial Narrow" w:hAnsi="Arial Narrow"/>
        </w:rPr>
      </w:pPr>
      <w:r>
        <w:rPr>
          <w:rFonts w:ascii="Arial Narrow" w:hAnsi="Arial Narrow"/>
        </w:rPr>
        <w:br/>
      </w:r>
      <w:r>
        <w:rPr>
          <w:rFonts w:ascii="Arial Narrow" w:hAnsi="Arial Narrow"/>
        </w:rPr>
        <w:br/>
      </w:r>
      <w:r>
        <w:rPr>
          <w:rFonts w:ascii="Arial Narrow" w:hAnsi="Arial Narrow"/>
        </w:rPr>
        <w:br/>
      </w:r>
      <w:r>
        <w:rPr>
          <w:rFonts w:ascii="Arial Narrow" w:hAnsi="Arial Narrow"/>
        </w:rPr>
        <w:lastRenderedPageBreak/>
        <w:br/>
      </w:r>
      <w:r w:rsidR="00940D62">
        <w:rPr>
          <w:rFonts w:ascii="Arial Narrow" w:hAnsi="Arial Narrow"/>
        </w:rPr>
        <w:t>K</w:t>
      </w:r>
      <w:r w:rsidR="00EE1056" w:rsidRPr="000A4801">
        <w:rPr>
          <w:rFonts w:ascii="Arial Narrow" w:hAnsi="Arial Narrow"/>
        </w:rPr>
        <w:t>.  Term and Termination</w:t>
      </w:r>
    </w:p>
    <w:p w14:paraId="2C58BEBA" w14:textId="77777777" w:rsidR="00EE1056" w:rsidRPr="000A4801" w:rsidRDefault="00EE1056" w:rsidP="001D69C8">
      <w:pPr>
        <w:rPr>
          <w:rFonts w:ascii="Arial Narrow" w:eastAsia="MS Mincho" w:hAnsi="Arial Narrow"/>
        </w:rPr>
      </w:pPr>
    </w:p>
    <w:p w14:paraId="6399AD0D" w14:textId="144721DA" w:rsidR="00EE1056" w:rsidRPr="000A4801" w:rsidRDefault="00C81CCD" w:rsidP="001D69C8">
      <w:pPr>
        <w:tabs>
          <w:tab w:val="left" w:pos="1080"/>
        </w:tabs>
        <w:ind w:left="1080" w:hanging="360"/>
        <w:rPr>
          <w:rFonts w:ascii="Arial Narrow" w:eastAsia="MS Mincho" w:hAnsi="Arial Narrow"/>
          <w:szCs w:val="20"/>
        </w:rPr>
      </w:pPr>
      <w:r w:rsidRPr="000A4801">
        <w:rPr>
          <w:rFonts w:ascii="Arial Narrow" w:hAnsi="Arial Narrow"/>
        </w:rPr>
        <w:t>1.</w:t>
      </w:r>
      <w:r w:rsidRPr="000A4801">
        <w:rPr>
          <w:rFonts w:ascii="Arial Narrow" w:hAnsi="Arial Narrow"/>
        </w:rPr>
        <w:tab/>
      </w:r>
      <w:r w:rsidR="00EE1056" w:rsidRPr="000A4801">
        <w:rPr>
          <w:rFonts w:ascii="Arial Narrow" w:hAnsi="Arial Narrow"/>
        </w:rPr>
        <w:t xml:space="preserve">If, at any time, </w:t>
      </w:r>
      <w:r w:rsidR="00943319">
        <w:rPr>
          <w:rFonts w:ascii="Arial Narrow" w:hAnsi="Arial Narrow"/>
        </w:rPr>
        <w:t>SFA</w:t>
      </w:r>
      <w:r w:rsidR="00EE1056" w:rsidRPr="000A4801">
        <w:rPr>
          <w:rFonts w:ascii="Arial Narrow" w:hAnsi="Arial Narrow"/>
        </w:rPr>
        <w:t xml:space="preserve"> shall make a reasonable decision that adequate funding from federal, state or local sources shall not be available to enable </w:t>
      </w:r>
      <w:r w:rsidR="00943319">
        <w:rPr>
          <w:rFonts w:ascii="Arial Narrow" w:hAnsi="Arial Narrow"/>
        </w:rPr>
        <w:t>SFA</w:t>
      </w:r>
      <w:r w:rsidR="00EE1056" w:rsidRPr="000A4801">
        <w:rPr>
          <w:rFonts w:ascii="Arial Narrow" w:hAnsi="Arial Narrow"/>
        </w:rPr>
        <w:t xml:space="preserve"> to carry out its financial obligation to FSMC, then </w:t>
      </w:r>
      <w:r w:rsidR="00943319">
        <w:rPr>
          <w:rFonts w:ascii="Arial Narrow" w:hAnsi="Arial Narrow"/>
        </w:rPr>
        <w:t>SFA</w:t>
      </w:r>
      <w:r w:rsidR="00EE1056" w:rsidRPr="000A4801">
        <w:rPr>
          <w:rFonts w:ascii="Arial Narrow" w:hAnsi="Arial Narrow"/>
        </w:rPr>
        <w:t xml:space="preserve"> shall have the option to terminate this Contract by giving </w:t>
      </w:r>
      <w:r w:rsidR="0045617C" w:rsidRPr="000A4801">
        <w:rPr>
          <w:rFonts w:ascii="Arial Narrow" w:hAnsi="Arial Narrow"/>
        </w:rPr>
        <w:t>30</w:t>
      </w:r>
      <w:r w:rsidR="00EE1056" w:rsidRPr="000A4801">
        <w:rPr>
          <w:rFonts w:ascii="Arial Narrow" w:hAnsi="Arial Narrow"/>
        </w:rPr>
        <w:t xml:space="preserve"> days written notice to FSMC.</w:t>
      </w:r>
      <w:r w:rsidR="001D69C8">
        <w:rPr>
          <w:rFonts w:ascii="Arial Narrow" w:hAnsi="Arial Narrow"/>
        </w:rPr>
        <w:br/>
      </w:r>
    </w:p>
    <w:p w14:paraId="1990B081" w14:textId="65654C50" w:rsidR="00ED5476" w:rsidRPr="000A4801" w:rsidRDefault="00EE1056" w:rsidP="001D69C8">
      <w:pPr>
        <w:tabs>
          <w:tab w:val="left" w:pos="1080"/>
        </w:tabs>
        <w:ind w:left="1080" w:hanging="360"/>
        <w:rPr>
          <w:rFonts w:ascii="Arial Narrow" w:eastAsia="MS Mincho" w:hAnsi="Arial Narrow"/>
          <w:szCs w:val="20"/>
        </w:rPr>
      </w:pPr>
      <w:r w:rsidRPr="000A4801">
        <w:rPr>
          <w:rFonts w:ascii="Arial Narrow" w:eastAsia="MS Mincho" w:hAnsi="Arial Narrow"/>
          <w:szCs w:val="20"/>
        </w:rPr>
        <w:t>2.</w:t>
      </w:r>
      <w:r w:rsidR="00C81CCD" w:rsidRPr="000A4801">
        <w:rPr>
          <w:rFonts w:ascii="Arial Narrow" w:eastAsia="MS Mincho" w:hAnsi="Arial Narrow"/>
          <w:szCs w:val="20"/>
        </w:rPr>
        <w:tab/>
      </w:r>
      <w:r w:rsidRPr="000A4801">
        <w:rPr>
          <w:rFonts w:ascii="Arial Narrow" w:eastAsia="MS Mincho" w:hAnsi="Arial Narrow"/>
          <w:szCs w:val="20"/>
        </w:rPr>
        <w:t>In the event either party commits material breach of this Contract, the non-breaching party shall give the breaching party written notice specifying the default, and the breaching party shall have 30 days within which to cure the default</w:t>
      </w:r>
      <w:r w:rsidR="00765A99" w:rsidRPr="000A4801">
        <w:rPr>
          <w:rFonts w:ascii="Arial Narrow" w:eastAsia="MS Mincho" w:hAnsi="Arial Narrow"/>
          <w:szCs w:val="20"/>
        </w:rPr>
        <w:t xml:space="preserve">. </w:t>
      </w:r>
      <w:r w:rsidRPr="000A4801">
        <w:rPr>
          <w:rFonts w:ascii="Arial Narrow" w:eastAsia="MS Mincho" w:hAnsi="Arial Narrow"/>
          <w:szCs w:val="20"/>
        </w:rPr>
        <w:t>If the default is not cured within that time, the non-breaching party shall have the right to then terminate this Contract for cause by giving 30 days written notice to the breaching party. If the breach is remedied prior to the proposed termination date, the non-breaching party may elect to continue this Contract</w:t>
      </w:r>
      <w:r w:rsidR="00765A99" w:rsidRPr="000A4801">
        <w:rPr>
          <w:rFonts w:ascii="Arial Narrow" w:eastAsia="MS Mincho" w:hAnsi="Arial Narrow"/>
          <w:szCs w:val="20"/>
        </w:rPr>
        <w:t xml:space="preserve">. </w:t>
      </w:r>
      <w:r w:rsidRPr="000A4801">
        <w:rPr>
          <w:rFonts w:ascii="Arial Narrow" w:eastAsia="MS Mincho" w:hAnsi="Arial Narrow"/>
          <w:szCs w:val="20"/>
        </w:rPr>
        <w:t xml:space="preserve">Notwithstanding the foregoing termination clause, in the event that the breach concerns sanitation problems, the failure to maintain insurance coverage as required by this Contract, failure to provide required periodic information or statements or failure to maintain quality of service at a level </w:t>
      </w:r>
      <w:r w:rsidR="007D09B2" w:rsidRPr="000A4801">
        <w:rPr>
          <w:rFonts w:ascii="Arial Narrow" w:eastAsia="MS Mincho" w:hAnsi="Arial Narrow"/>
          <w:szCs w:val="20"/>
        </w:rPr>
        <w:t>sati</w:t>
      </w:r>
      <w:r w:rsidR="007D09B2">
        <w:rPr>
          <w:rFonts w:ascii="Arial Narrow" w:eastAsia="MS Mincho" w:hAnsi="Arial Narrow"/>
          <w:szCs w:val="20"/>
        </w:rPr>
        <w:t>sfa</w:t>
      </w:r>
      <w:r w:rsidR="007D09B2" w:rsidRPr="000A4801">
        <w:rPr>
          <w:rFonts w:ascii="Arial Narrow" w:eastAsia="MS Mincho" w:hAnsi="Arial Narrow"/>
          <w:szCs w:val="20"/>
        </w:rPr>
        <w:t>ctory</w:t>
      </w:r>
      <w:r w:rsidRPr="000A4801">
        <w:rPr>
          <w:rFonts w:ascii="Arial Narrow" w:eastAsia="MS Mincho" w:hAnsi="Arial Narrow"/>
          <w:szCs w:val="20"/>
        </w:rPr>
        <w:t xml:space="preserve"> to </w:t>
      </w:r>
      <w:r w:rsidR="00943319">
        <w:rPr>
          <w:rFonts w:ascii="Arial Narrow" w:eastAsia="MS Mincho" w:hAnsi="Arial Narrow"/>
          <w:szCs w:val="20"/>
        </w:rPr>
        <w:t>SFA</w:t>
      </w:r>
      <w:r w:rsidRPr="000A4801">
        <w:rPr>
          <w:rFonts w:ascii="Arial Narrow" w:eastAsia="MS Mincho" w:hAnsi="Arial Narrow"/>
          <w:szCs w:val="20"/>
        </w:rPr>
        <w:t xml:space="preserve">, </w:t>
      </w:r>
      <w:r w:rsidR="00943319">
        <w:rPr>
          <w:rFonts w:ascii="Arial Narrow" w:eastAsia="MS Mincho" w:hAnsi="Arial Narrow"/>
          <w:szCs w:val="20"/>
        </w:rPr>
        <w:t>SFA</w:t>
      </w:r>
      <w:r w:rsidRPr="000A4801">
        <w:rPr>
          <w:rFonts w:ascii="Arial Narrow" w:eastAsia="MS Mincho" w:hAnsi="Arial Narrow"/>
          <w:szCs w:val="20"/>
        </w:rPr>
        <w:t xml:space="preserve"> may terminate this Contract immediately.</w:t>
      </w:r>
      <w:r w:rsidR="001D69C8">
        <w:rPr>
          <w:rFonts w:ascii="Arial Narrow" w:eastAsia="MS Mincho" w:hAnsi="Arial Narrow"/>
          <w:szCs w:val="20"/>
        </w:rPr>
        <w:br/>
      </w:r>
    </w:p>
    <w:p w14:paraId="5ED0041A" w14:textId="4C407CBC" w:rsidR="00EE1056" w:rsidRPr="000A4801" w:rsidRDefault="00EE1056" w:rsidP="001D69C8">
      <w:pPr>
        <w:ind w:left="1080" w:hanging="360"/>
        <w:rPr>
          <w:rFonts w:ascii="Arial Narrow" w:eastAsia="MS Mincho" w:hAnsi="Arial Narrow"/>
          <w:szCs w:val="20"/>
        </w:rPr>
      </w:pPr>
      <w:r w:rsidRPr="000A4801">
        <w:rPr>
          <w:rFonts w:ascii="Arial Narrow" w:eastAsia="MS Mincho" w:hAnsi="Arial Narrow"/>
          <w:szCs w:val="20"/>
        </w:rPr>
        <w:t>3.</w:t>
      </w:r>
      <w:r w:rsidR="00C81CCD" w:rsidRPr="000A4801">
        <w:rPr>
          <w:rFonts w:ascii="Arial Narrow" w:eastAsia="MS Mincho" w:hAnsi="Arial Narrow"/>
          <w:szCs w:val="20"/>
        </w:rPr>
        <w:tab/>
      </w:r>
      <w:r w:rsidR="003C41F2" w:rsidRPr="000A4801">
        <w:rPr>
          <w:rFonts w:ascii="Arial Narrow" w:eastAsia="MS Mincho" w:hAnsi="Arial Narrow"/>
          <w:szCs w:val="20"/>
        </w:rPr>
        <w:t>If</w:t>
      </w:r>
      <w:r w:rsidRPr="000A4801">
        <w:rPr>
          <w:rFonts w:ascii="Arial Narrow" w:eastAsia="MS Mincho" w:hAnsi="Arial Narrow"/>
          <w:szCs w:val="20"/>
        </w:rPr>
        <w:t xml:space="preserve"> either party is prevented from performing its obligations under this Contract by war, acts of public enemies, fire, flood or acts of God (individually each known as a Force Majeure Event),</w:t>
      </w:r>
      <w:r w:rsidR="00C10D17" w:rsidRPr="000A4801">
        <w:rPr>
          <w:rFonts w:ascii="Arial Narrow" w:eastAsia="MS Mincho" w:hAnsi="Arial Narrow"/>
          <w:szCs w:val="20"/>
        </w:rPr>
        <w:t xml:space="preserve"> or </w:t>
      </w:r>
      <w:r w:rsidR="007335FC" w:rsidRPr="000A4801">
        <w:rPr>
          <w:rFonts w:ascii="Arial Narrow" w:eastAsia="MS Mincho" w:hAnsi="Arial Narrow"/>
          <w:szCs w:val="20"/>
        </w:rPr>
        <w:t>an</w:t>
      </w:r>
      <w:r w:rsidR="00C10D17" w:rsidRPr="000A4801">
        <w:rPr>
          <w:rFonts w:ascii="Arial Narrow" w:eastAsia="MS Mincho" w:hAnsi="Arial Narrow"/>
          <w:szCs w:val="20"/>
        </w:rPr>
        <w:t xml:space="preserve"> unprecedented national disaster or pandemic,</w:t>
      </w:r>
      <w:r w:rsidRPr="000A4801">
        <w:rPr>
          <w:rFonts w:ascii="Arial Narrow" w:eastAsia="MS Mincho" w:hAnsi="Arial Narrow"/>
          <w:szCs w:val="20"/>
        </w:rPr>
        <w:t xml:space="preserve"> that party shall be excused from performance for the period of such Force Majeure Event exists</w:t>
      </w:r>
      <w:r w:rsidR="00C10D17" w:rsidRPr="000A4801">
        <w:rPr>
          <w:rFonts w:ascii="Arial Narrow" w:eastAsia="MS Mincho" w:hAnsi="Arial Narrow"/>
          <w:szCs w:val="20"/>
        </w:rPr>
        <w:t>.</w:t>
      </w:r>
      <w:r w:rsidR="001D69C8">
        <w:rPr>
          <w:rFonts w:ascii="Arial Narrow" w:eastAsia="MS Mincho" w:hAnsi="Arial Narrow"/>
          <w:szCs w:val="20"/>
        </w:rPr>
        <w:br/>
      </w:r>
    </w:p>
    <w:p w14:paraId="6D3A3EF9" w14:textId="05B8299A" w:rsidR="00EE1056" w:rsidRPr="000A4801" w:rsidRDefault="00EE1056" w:rsidP="001D69C8">
      <w:pPr>
        <w:tabs>
          <w:tab w:val="left" w:pos="1080"/>
        </w:tabs>
        <w:ind w:left="1080" w:hanging="360"/>
        <w:rPr>
          <w:rFonts w:ascii="Arial Narrow" w:eastAsia="MS Mincho" w:hAnsi="Arial Narrow"/>
          <w:szCs w:val="20"/>
        </w:rPr>
      </w:pPr>
      <w:r w:rsidRPr="000A4801">
        <w:rPr>
          <w:rFonts w:ascii="Arial Narrow" w:eastAsia="MS Mincho" w:hAnsi="Arial Narrow"/>
          <w:szCs w:val="20"/>
        </w:rPr>
        <w:t>4.</w:t>
      </w:r>
      <w:r w:rsidR="00C81CCD" w:rsidRPr="000A4801">
        <w:rPr>
          <w:rFonts w:ascii="Arial Narrow" w:eastAsia="MS Mincho" w:hAnsi="Arial Narrow"/>
          <w:szCs w:val="20"/>
        </w:rPr>
        <w:tab/>
      </w:r>
      <w:r w:rsidRPr="000A4801">
        <w:rPr>
          <w:rFonts w:ascii="Arial Narrow" w:eastAsia="MS Mincho" w:hAnsi="Arial Narrow"/>
          <w:szCs w:val="20"/>
        </w:rPr>
        <w:t xml:space="preserve">In the event of FSMC's nonperformance under this Contract or the violation or breach of the terms of this Contract, </w:t>
      </w:r>
      <w:r w:rsidR="00943319">
        <w:rPr>
          <w:rFonts w:ascii="Arial Narrow" w:eastAsia="MS Mincho" w:hAnsi="Arial Narrow"/>
          <w:szCs w:val="20"/>
        </w:rPr>
        <w:t>SFA</w:t>
      </w:r>
      <w:r w:rsidRPr="000A4801">
        <w:rPr>
          <w:rFonts w:ascii="Arial Narrow" w:eastAsia="MS Mincho" w:hAnsi="Arial Narrow"/>
          <w:szCs w:val="20"/>
        </w:rPr>
        <w:t xml:space="preserve"> shall have the right to pursue </w:t>
      </w:r>
      <w:r w:rsidR="00903F58" w:rsidRPr="000A4801">
        <w:rPr>
          <w:rFonts w:ascii="Arial Narrow" w:eastAsia="MS Mincho" w:hAnsi="Arial Narrow"/>
          <w:szCs w:val="20"/>
        </w:rPr>
        <w:t>all</w:t>
      </w:r>
      <w:r w:rsidRPr="000A4801">
        <w:rPr>
          <w:rFonts w:ascii="Arial Narrow" w:eastAsia="MS Mincho" w:hAnsi="Arial Narrow"/>
          <w:szCs w:val="20"/>
        </w:rPr>
        <w:t xml:space="preserve"> available administrative, </w:t>
      </w:r>
      <w:r w:rsidR="00C9765C" w:rsidRPr="000A4801">
        <w:rPr>
          <w:rFonts w:ascii="Arial Narrow" w:eastAsia="MS Mincho" w:hAnsi="Arial Narrow"/>
          <w:szCs w:val="20"/>
        </w:rPr>
        <w:t>contractual,</w:t>
      </w:r>
      <w:r w:rsidRPr="000A4801">
        <w:rPr>
          <w:rFonts w:ascii="Arial Narrow" w:eastAsia="MS Mincho" w:hAnsi="Arial Narrow"/>
          <w:szCs w:val="20"/>
        </w:rPr>
        <w:t xml:space="preserve"> and legal remedies against FSMC. </w:t>
      </w:r>
      <w:r w:rsidR="001D69C8">
        <w:rPr>
          <w:rFonts w:ascii="Arial Narrow" w:eastAsia="MS Mincho" w:hAnsi="Arial Narrow"/>
          <w:szCs w:val="20"/>
        </w:rPr>
        <w:br/>
      </w:r>
    </w:p>
    <w:p w14:paraId="6E8EB504" w14:textId="526C526E" w:rsidR="00EE1056" w:rsidRPr="000A4801" w:rsidRDefault="00EE1056" w:rsidP="001D69C8">
      <w:pPr>
        <w:tabs>
          <w:tab w:val="left" w:pos="1080"/>
        </w:tabs>
        <w:ind w:left="1080" w:hanging="360"/>
        <w:rPr>
          <w:rFonts w:ascii="Arial Narrow" w:eastAsia="MS Mincho" w:hAnsi="Arial Narrow"/>
          <w:szCs w:val="20"/>
        </w:rPr>
      </w:pPr>
      <w:r w:rsidRPr="000A4801">
        <w:rPr>
          <w:rFonts w:ascii="Arial Narrow" w:eastAsia="MS Mincho" w:hAnsi="Arial Narrow"/>
          <w:szCs w:val="20"/>
        </w:rPr>
        <w:t>5.</w:t>
      </w:r>
      <w:r w:rsidR="00C81CCD" w:rsidRPr="000A4801">
        <w:rPr>
          <w:rFonts w:ascii="Arial Narrow" w:eastAsia="MS Mincho" w:hAnsi="Arial Narrow"/>
          <w:szCs w:val="20"/>
        </w:rPr>
        <w:tab/>
      </w:r>
      <w:r w:rsidRPr="000A4801">
        <w:rPr>
          <w:rFonts w:ascii="Arial Narrow" w:eastAsia="MS Mincho" w:hAnsi="Arial Narrow"/>
          <w:szCs w:val="20"/>
        </w:rPr>
        <w:t xml:space="preserve">FSMC shall promptly pay </w:t>
      </w:r>
      <w:r w:rsidR="00943319">
        <w:rPr>
          <w:rFonts w:ascii="Arial Narrow" w:eastAsia="MS Mincho" w:hAnsi="Arial Narrow"/>
          <w:szCs w:val="20"/>
        </w:rPr>
        <w:t>SFA</w:t>
      </w:r>
      <w:r w:rsidRPr="000A4801">
        <w:rPr>
          <w:rFonts w:ascii="Arial Narrow" w:eastAsia="MS Mincho" w:hAnsi="Arial Narrow"/>
          <w:szCs w:val="20"/>
        </w:rPr>
        <w:t xml:space="preserve"> the full amount of any meal </w:t>
      </w:r>
      <w:r w:rsidR="0045617C" w:rsidRPr="000A4801">
        <w:rPr>
          <w:rFonts w:ascii="Arial Narrow" w:eastAsia="MS Mincho" w:hAnsi="Arial Narrow"/>
          <w:szCs w:val="20"/>
        </w:rPr>
        <w:t>over claims</w:t>
      </w:r>
      <w:r w:rsidRPr="000A4801">
        <w:rPr>
          <w:rFonts w:ascii="Arial Narrow" w:eastAsia="MS Mincho" w:hAnsi="Arial Narrow"/>
          <w:szCs w:val="20"/>
        </w:rPr>
        <w:t xml:space="preserve">, disallowed costs or other fiscal actions which are attributable to FSMC’s actions hereunder, including those overclaims based on review or audit findings that occurred during the Effective Dates of original and renewal </w:t>
      </w:r>
      <w:r w:rsidR="00361AA3" w:rsidRPr="000A4801">
        <w:rPr>
          <w:rFonts w:ascii="Arial Narrow" w:eastAsia="MS Mincho" w:hAnsi="Arial Narrow"/>
          <w:szCs w:val="20"/>
        </w:rPr>
        <w:t>C</w:t>
      </w:r>
      <w:r w:rsidRPr="000A4801">
        <w:rPr>
          <w:rFonts w:ascii="Arial Narrow" w:eastAsia="MS Mincho" w:hAnsi="Arial Narrow"/>
          <w:szCs w:val="20"/>
        </w:rPr>
        <w:t>ontracts.</w:t>
      </w:r>
      <w:r w:rsidR="001D69C8">
        <w:rPr>
          <w:rFonts w:ascii="Arial Narrow" w:eastAsia="MS Mincho" w:hAnsi="Arial Narrow"/>
          <w:szCs w:val="20"/>
        </w:rPr>
        <w:br/>
      </w:r>
    </w:p>
    <w:p w14:paraId="73C33D48" w14:textId="44231CAD" w:rsidR="00EE1056" w:rsidRPr="000A4801" w:rsidRDefault="00EE1056" w:rsidP="001D69C8">
      <w:pPr>
        <w:tabs>
          <w:tab w:val="left" w:pos="1080"/>
        </w:tabs>
        <w:ind w:left="1080" w:hanging="360"/>
        <w:rPr>
          <w:rFonts w:ascii="Arial Narrow" w:hAnsi="Arial Narrow"/>
        </w:rPr>
      </w:pPr>
      <w:r w:rsidRPr="000A4801">
        <w:rPr>
          <w:rFonts w:ascii="Arial Narrow" w:hAnsi="Arial Narrow"/>
        </w:rPr>
        <w:t>6.</w:t>
      </w:r>
      <w:r w:rsidR="00C81CCD" w:rsidRPr="000A4801">
        <w:rPr>
          <w:rFonts w:ascii="Arial Narrow" w:hAnsi="Arial Narrow"/>
        </w:rPr>
        <w:tab/>
      </w:r>
      <w:r w:rsidR="00943319">
        <w:rPr>
          <w:rFonts w:ascii="Arial Narrow" w:hAnsi="Arial Narrow"/>
        </w:rPr>
        <w:t>SFA</w:t>
      </w:r>
      <w:r w:rsidRPr="000A4801">
        <w:rPr>
          <w:rFonts w:ascii="Arial Narrow" w:hAnsi="Arial Narrow"/>
        </w:rPr>
        <w:t xml:space="preserve"> is the responsible authority without recourse to USDA or </w:t>
      </w:r>
      <w:r w:rsidR="00D45713">
        <w:rPr>
          <w:rFonts w:ascii="Arial Narrow" w:hAnsi="Arial Narrow"/>
        </w:rPr>
        <w:t>GaDOE</w:t>
      </w:r>
      <w:r w:rsidRPr="000A4801">
        <w:rPr>
          <w:rFonts w:ascii="Arial Narrow" w:hAnsi="Arial Narrow"/>
        </w:rPr>
        <w:t xml:space="preserve"> for the settlement and </w:t>
      </w:r>
      <w:r w:rsidR="007D09B2" w:rsidRPr="000A4801">
        <w:rPr>
          <w:rFonts w:ascii="Arial Narrow" w:hAnsi="Arial Narrow"/>
        </w:rPr>
        <w:t>sati</w:t>
      </w:r>
      <w:r w:rsidR="007D09B2">
        <w:rPr>
          <w:rFonts w:ascii="Arial Narrow" w:hAnsi="Arial Narrow"/>
        </w:rPr>
        <w:t>sfa</w:t>
      </w:r>
      <w:r w:rsidR="007D09B2" w:rsidRPr="000A4801">
        <w:rPr>
          <w:rFonts w:ascii="Arial Narrow" w:hAnsi="Arial Narrow"/>
        </w:rPr>
        <w:t>ction</w:t>
      </w:r>
      <w:r w:rsidRPr="000A4801">
        <w:rPr>
          <w:rFonts w:ascii="Arial Narrow" w:hAnsi="Arial Narrow"/>
        </w:rPr>
        <w:t xml:space="preserve"> of all contractual and administrative issues arising in any way from this Contract</w:t>
      </w:r>
      <w:r w:rsidR="00765A99" w:rsidRPr="000A4801">
        <w:rPr>
          <w:rFonts w:ascii="Arial Narrow" w:hAnsi="Arial Narrow"/>
        </w:rPr>
        <w:t xml:space="preserve">. </w:t>
      </w:r>
      <w:r w:rsidRPr="000A4801">
        <w:rPr>
          <w:rFonts w:ascii="Arial Narrow" w:hAnsi="Arial Narrow"/>
        </w:rPr>
        <w:t xml:space="preserve">Such authority includes, but is not limited to, source evaluation, protests, disputes, claims or other matters of a contractual nature. </w:t>
      </w:r>
      <w:r w:rsidR="001D69C8">
        <w:rPr>
          <w:rFonts w:ascii="Arial Narrow" w:hAnsi="Arial Narrow"/>
        </w:rPr>
        <w:br/>
      </w:r>
      <w:r w:rsidRPr="000A4801">
        <w:rPr>
          <w:rFonts w:ascii="Arial Narrow" w:hAnsi="Arial Narrow"/>
        </w:rPr>
        <w:t xml:space="preserve"> </w:t>
      </w:r>
    </w:p>
    <w:p w14:paraId="2412E37A" w14:textId="4AD27AFF" w:rsidR="00B52081" w:rsidRDefault="00EE1056" w:rsidP="001D69C8">
      <w:pPr>
        <w:tabs>
          <w:tab w:val="left" w:pos="1080"/>
        </w:tabs>
        <w:ind w:left="1080" w:hanging="360"/>
        <w:rPr>
          <w:rFonts w:ascii="Arial Narrow" w:hAnsi="Arial Narrow"/>
        </w:rPr>
      </w:pPr>
      <w:r w:rsidRPr="000A4801">
        <w:rPr>
          <w:rFonts w:ascii="Arial Narrow" w:hAnsi="Arial Narrow"/>
        </w:rPr>
        <w:t>7.</w:t>
      </w:r>
      <w:r w:rsidR="00C81CCD" w:rsidRPr="000A4801">
        <w:rPr>
          <w:rFonts w:ascii="Arial Narrow" w:hAnsi="Arial Narrow"/>
        </w:rPr>
        <w:tab/>
      </w:r>
      <w:r w:rsidRPr="000A4801">
        <w:rPr>
          <w:rFonts w:ascii="Arial Narrow" w:hAnsi="Arial Narrow"/>
        </w:rPr>
        <w:t xml:space="preserve">Upon service ending by either </w:t>
      </w:r>
      <w:r w:rsidR="00361AA3" w:rsidRPr="000A4801">
        <w:rPr>
          <w:rFonts w:ascii="Arial Narrow" w:hAnsi="Arial Narrow"/>
        </w:rPr>
        <w:t>C</w:t>
      </w:r>
      <w:r w:rsidRPr="000A4801">
        <w:rPr>
          <w:rFonts w:ascii="Arial Narrow" w:hAnsi="Arial Narrow"/>
        </w:rPr>
        <w:t xml:space="preserve">ontract expiration or termination, it shall be incumbent upon the FSMC to cooperate fully with the replacement FSMC or </w:t>
      </w:r>
      <w:r w:rsidR="00943319">
        <w:rPr>
          <w:rFonts w:ascii="Arial Narrow" w:hAnsi="Arial Narrow"/>
        </w:rPr>
        <w:t>SFA</w:t>
      </w:r>
      <w:r w:rsidRPr="000A4801">
        <w:rPr>
          <w:rFonts w:ascii="Arial Narrow" w:hAnsi="Arial Narrow"/>
        </w:rPr>
        <w:t xml:space="preserve"> if </w:t>
      </w:r>
      <w:r w:rsidR="00943319">
        <w:rPr>
          <w:rFonts w:ascii="Arial Narrow" w:hAnsi="Arial Narrow"/>
        </w:rPr>
        <w:t>SFA</w:t>
      </w:r>
      <w:r w:rsidRPr="000A4801">
        <w:rPr>
          <w:rFonts w:ascii="Arial Narrow" w:hAnsi="Arial Narrow"/>
        </w:rPr>
        <w:t xml:space="preserve"> is returning to a self-operated food service and with </w:t>
      </w:r>
      <w:r w:rsidR="00D45713">
        <w:rPr>
          <w:rFonts w:ascii="Arial Narrow" w:hAnsi="Arial Narrow"/>
        </w:rPr>
        <w:t>GaDOE</w:t>
      </w:r>
      <w:r w:rsidRPr="000A4801">
        <w:rPr>
          <w:rFonts w:ascii="Arial Narrow" w:hAnsi="Arial Narrow"/>
        </w:rPr>
        <w:t xml:space="preserve"> to ensure a smooth and timely transition to the replacement FSMC</w:t>
      </w:r>
      <w:r w:rsidR="001D69C8">
        <w:rPr>
          <w:rFonts w:ascii="Arial Narrow" w:hAnsi="Arial Narrow"/>
        </w:rPr>
        <w:br/>
      </w:r>
      <w:r w:rsidRPr="000A4801">
        <w:rPr>
          <w:rFonts w:ascii="Arial Narrow" w:hAnsi="Arial Narrow"/>
        </w:rPr>
        <w:t xml:space="preserve">or </w:t>
      </w:r>
      <w:r w:rsidR="00943319">
        <w:rPr>
          <w:rFonts w:ascii="Arial Narrow" w:hAnsi="Arial Narrow"/>
        </w:rPr>
        <w:t>SFA</w:t>
      </w:r>
      <w:r w:rsidRPr="000A4801">
        <w:rPr>
          <w:rFonts w:ascii="Arial Narrow" w:hAnsi="Arial Narrow"/>
        </w:rPr>
        <w:t>.</w:t>
      </w:r>
    </w:p>
    <w:p w14:paraId="0F57DC58" w14:textId="38ACD12B" w:rsidR="00AD7E4B" w:rsidRDefault="00AD7E4B" w:rsidP="001D69C8">
      <w:pPr>
        <w:tabs>
          <w:tab w:val="left" w:pos="1080"/>
        </w:tabs>
        <w:ind w:left="1080" w:hanging="360"/>
        <w:rPr>
          <w:rFonts w:ascii="Arial Narrow" w:hAnsi="Arial Narrow"/>
        </w:rPr>
      </w:pPr>
    </w:p>
    <w:p w14:paraId="58E1371C" w14:textId="0ABBDA2C" w:rsidR="00AD7E4B" w:rsidRPr="00212F46" w:rsidRDefault="00AD7E4B">
      <w:pPr>
        <w:pStyle w:val="ListParagraph"/>
        <w:numPr>
          <w:ilvl w:val="0"/>
          <w:numId w:val="47"/>
        </w:numPr>
        <w:tabs>
          <w:tab w:val="left" w:pos="1080"/>
        </w:tabs>
        <w:rPr>
          <w:rFonts w:ascii="Arial Narrow" w:hAnsi="Arial Narrow"/>
        </w:rPr>
      </w:pPr>
      <w:r w:rsidRPr="00212F46">
        <w:rPr>
          <w:rFonts w:ascii="Arial Narrow" w:hAnsi="Arial Narrow"/>
        </w:rPr>
        <w:t>Either party may terminate this Contract for cause by providing sixty(60) days prior written notice to the other party. &amp;CFR 210.16(d)</w:t>
      </w:r>
    </w:p>
    <w:p w14:paraId="2729D422" w14:textId="3DD0C8A1" w:rsidR="00212F46" w:rsidRDefault="00212F46" w:rsidP="00212F46">
      <w:pPr>
        <w:tabs>
          <w:tab w:val="left" w:pos="1080"/>
        </w:tabs>
        <w:rPr>
          <w:rFonts w:ascii="Arial Narrow" w:hAnsi="Arial Narrow"/>
        </w:rPr>
      </w:pPr>
    </w:p>
    <w:p w14:paraId="0DAD9C09" w14:textId="08516D0A" w:rsidR="00212F46" w:rsidRDefault="00212F46" w:rsidP="00212F46">
      <w:pPr>
        <w:tabs>
          <w:tab w:val="left" w:pos="1080"/>
        </w:tabs>
        <w:rPr>
          <w:rFonts w:ascii="Arial Narrow" w:hAnsi="Arial Narrow"/>
        </w:rPr>
      </w:pPr>
    </w:p>
    <w:p w14:paraId="36D0DF5E" w14:textId="77777777" w:rsidR="000C209B" w:rsidRPr="00212F46" w:rsidRDefault="000C209B" w:rsidP="00212F46">
      <w:pPr>
        <w:tabs>
          <w:tab w:val="left" w:pos="1080"/>
        </w:tabs>
        <w:rPr>
          <w:rFonts w:ascii="Arial Narrow" w:hAnsi="Arial Narrow"/>
        </w:rPr>
      </w:pPr>
    </w:p>
    <w:p w14:paraId="3D615508" w14:textId="77777777" w:rsidR="00551C5C" w:rsidRPr="000A4801" w:rsidRDefault="00551C5C" w:rsidP="001D69C8">
      <w:pPr>
        <w:tabs>
          <w:tab w:val="left" w:pos="1080"/>
        </w:tabs>
        <w:ind w:left="1080" w:hanging="360"/>
        <w:rPr>
          <w:rFonts w:ascii="Arial Narrow" w:hAnsi="Arial Narrow"/>
        </w:rPr>
      </w:pPr>
    </w:p>
    <w:p w14:paraId="31B7BB29" w14:textId="0E3BBD8B" w:rsidR="00EE1056" w:rsidRPr="00AD7E4B" w:rsidRDefault="00940D62" w:rsidP="00AD7E4B">
      <w:pPr>
        <w:rPr>
          <w:rFonts w:ascii="Arial Narrow" w:hAnsi="Arial Narrow"/>
          <w:b/>
          <w:bCs/>
        </w:rPr>
      </w:pPr>
      <w:r w:rsidRPr="00AD7E4B">
        <w:rPr>
          <w:rFonts w:ascii="Arial Narrow" w:hAnsi="Arial Narrow"/>
          <w:b/>
          <w:bCs/>
        </w:rPr>
        <w:lastRenderedPageBreak/>
        <w:t>L</w:t>
      </w:r>
      <w:r w:rsidR="00EE1056" w:rsidRPr="00AD7E4B">
        <w:rPr>
          <w:rFonts w:ascii="Arial Narrow" w:hAnsi="Arial Narrow"/>
          <w:b/>
          <w:bCs/>
        </w:rPr>
        <w:t>.  Insurance</w:t>
      </w:r>
    </w:p>
    <w:p w14:paraId="7093DB4C" w14:textId="0947B149" w:rsidR="00EE1056" w:rsidRPr="000A4801" w:rsidRDefault="00A519A3" w:rsidP="001D69C8">
      <w:pPr>
        <w:pStyle w:val="Header"/>
        <w:widowControl/>
        <w:tabs>
          <w:tab w:val="clear" w:pos="4320"/>
          <w:tab w:val="clear" w:pos="8640"/>
          <w:tab w:val="left" w:pos="1080"/>
        </w:tabs>
        <w:jc w:val="center"/>
        <w:rPr>
          <w:rFonts w:ascii="Arial Narrow" w:eastAsia="MS Mincho" w:hAnsi="Arial Narrow"/>
          <w:b/>
          <w:bCs/>
          <w:snapToGrid/>
          <w:szCs w:val="24"/>
        </w:rPr>
      </w:pPr>
      <w:r w:rsidRPr="000A4801">
        <w:rPr>
          <w:rFonts w:ascii="Arial Narrow" w:eastAsia="MS Mincho" w:hAnsi="Arial Narrow"/>
          <w:b/>
          <w:bCs/>
          <w:snapToGrid/>
          <w:szCs w:val="24"/>
        </w:rPr>
        <w:t>(</w:t>
      </w:r>
      <w:r w:rsidR="00943319">
        <w:rPr>
          <w:rFonts w:ascii="Arial Narrow" w:eastAsia="MS Mincho" w:hAnsi="Arial Narrow"/>
          <w:b/>
          <w:bCs/>
          <w:snapToGrid/>
          <w:szCs w:val="24"/>
        </w:rPr>
        <w:t>SFA</w:t>
      </w:r>
      <w:r w:rsidR="00EE1056" w:rsidRPr="000A4801">
        <w:rPr>
          <w:rFonts w:ascii="Arial Narrow" w:eastAsia="MS Mincho" w:hAnsi="Arial Narrow"/>
          <w:b/>
          <w:bCs/>
          <w:snapToGrid/>
          <w:szCs w:val="24"/>
        </w:rPr>
        <w:t xml:space="preserve"> MUST evaluate and determine acceptable insurance limits for this section.</w:t>
      </w:r>
      <w:r w:rsidRPr="000A4801">
        <w:rPr>
          <w:rFonts w:ascii="Arial Narrow" w:eastAsia="MS Mincho" w:hAnsi="Arial Narrow"/>
          <w:b/>
          <w:bCs/>
          <w:snapToGrid/>
          <w:szCs w:val="24"/>
        </w:rPr>
        <w:t>)</w:t>
      </w:r>
    </w:p>
    <w:p w14:paraId="7350F6C8" w14:textId="77777777" w:rsidR="00EE1056" w:rsidRPr="000A4801" w:rsidRDefault="00EE1056" w:rsidP="001D69C8">
      <w:pPr>
        <w:pStyle w:val="Header"/>
        <w:widowControl/>
        <w:tabs>
          <w:tab w:val="clear" w:pos="4320"/>
          <w:tab w:val="clear" w:pos="8640"/>
          <w:tab w:val="left" w:pos="1080"/>
        </w:tabs>
        <w:rPr>
          <w:rFonts w:ascii="Arial Narrow" w:eastAsia="MS Mincho" w:hAnsi="Arial Narrow"/>
          <w:snapToGrid/>
          <w:szCs w:val="24"/>
        </w:rPr>
      </w:pPr>
    </w:p>
    <w:p w14:paraId="04184062" w14:textId="1851E849" w:rsidR="00EE1056" w:rsidRPr="000A4801" w:rsidRDefault="00EE1056" w:rsidP="001D69C8">
      <w:pPr>
        <w:tabs>
          <w:tab w:val="left" w:pos="1080"/>
        </w:tabs>
        <w:ind w:left="1080" w:hanging="360"/>
        <w:rPr>
          <w:rFonts w:ascii="Arial Narrow" w:eastAsia="MS Mincho" w:hAnsi="Arial Narrow"/>
        </w:rPr>
      </w:pPr>
      <w:r w:rsidRPr="000A4801">
        <w:rPr>
          <w:rFonts w:ascii="Arial Narrow" w:eastAsia="MS Mincho" w:hAnsi="Arial Narrow"/>
        </w:rPr>
        <w:t>1.</w:t>
      </w:r>
      <w:r w:rsidR="00C81CCD" w:rsidRPr="000A4801">
        <w:rPr>
          <w:rFonts w:ascii="Arial Narrow" w:eastAsia="MS Mincho" w:hAnsi="Arial Narrow"/>
        </w:rPr>
        <w:tab/>
      </w:r>
      <w:r w:rsidRPr="000A4801">
        <w:rPr>
          <w:rFonts w:ascii="Arial Narrow" w:eastAsia="MS Mincho" w:hAnsi="Arial Narrow"/>
        </w:rPr>
        <w:t xml:space="preserve">FSMC shall maintain the insurance coverage set forth below for each accident provided by insurance companies authorized to do business in the state of </w:t>
      </w:r>
      <w:r w:rsidR="00BD00D3" w:rsidRPr="000A4801">
        <w:rPr>
          <w:rFonts w:ascii="Arial Narrow" w:eastAsia="MS Mincho" w:hAnsi="Arial Narrow"/>
        </w:rPr>
        <w:t>Georgia</w:t>
      </w:r>
      <w:r w:rsidR="00765A99" w:rsidRPr="000A4801">
        <w:rPr>
          <w:rFonts w:ascii="Arial Narrow" w:eastAsia="MS Mincho" w:hAnsi="Arial Narrow"/>
        </w:rPr>
        <w:t xml:space="preserve">. </w:t>
      </w:r>
      <w:r w:rsidR="00B52081" w:rsidRPr="000A4801">
        <w:rPr>
          <w:rFonts w:ascii="Arial Narrow" w:eastAsia="MS Mincho" w:hAnsi="Arial Narrow"/>
        </w:rPr>
        <w:br/>
      </w:r>
      <w:r w:rsidRPr="000A4801">
        <w:rPr>
          <w:rFonts w:ascii="Arial Narrow" w:eastAsia="MS Mincho" w:hAnsi="Arial Narrow"/>
        </w:rPr>
        <w:t xml:space="preserve">A Certificate of Insurance of FSMC’s insurance coverage indicating these amounts must be submitted at the time of </w:t>
      </w:r>
      <w:r w:rsidRPr="00904B7C">
        <w:rPr>
          <w:rFonts w:ascii="Arial Narrow" w:eastAsia="MS Mincho" w:hAnsi="Arial Narrow"/>
          <w:i/>
          <w:iCs/>
        </w:rPr>
        <w:t>award</w:t>
      </w:r>
      <w:r w:rsidRPr="000A4801">
        <w:rPr>
          <w:rFonts w:ascii="Arial Narrow" w:eastAsia="MS Mincho" w:hAnsi="Arial Narrow"/>
        </w:rPr>
        <w:t xml:space="preserve">. </w:t>
      </w:r>
      <w:r w:rsidR="001D69C8">
        <w:rPr>
          <w:rFonts w:ascii="Arial Narrow" w:eastAsia="MS Mincho" w:hAnsi="Arial Narrow"/>
        </w:rPr>
        <w:br/>
      </w:r>
    </w:p>
    <w:p w14:paraId="316AAE78" w14:textId="3CC3EEDC" w:rsidR="00EE1056" w:rsidRPr="000A4801" w:rsidRDefault="00EE1056" w:rsidP="001D69C8">
      <w:pPr>
        <w:pStyle w:val="BodyTextIndent3"/>
        <w:tabs>
          <w:tab w:val="left" w:pos="1080"/>
        </w:tabs>
        <w:spacing w:line="240" w:lineRule="auto"/>
        <w:rPr>
          <w:rFonts w:ascii="Arial Narrow" w:eastAsia="MS Mincho" w:hAnsi="Arial Narrow"/>
        </w:rPr>
      </w:pPr>
      <w:r w:rsidRPr="000A4801">
        <w:rPr>
          <w:rFonts w:ascii="Arial Narrow" w:eastAsia="MS Mincho" w:hAnsi="Arial Narrow"/>
        </w:rPr>
        <w:t>2.</w:t>
      </w:r>
      <w:r w:rsidR="00C81CCD" w:rsidRPr="000A4801">
        <w:rPr>
          <w:rFonts w:ascii="Arial Narrow" w:eastAsia="MS Mincho" w:hAnsi="Arial Narrow"/>
        </w:rPr>
        <w:tab/>
      </w:r>
      <w:r w:rsidRPr="00875985">
        <w:rPr>
          <w:rFonts w:ascii="Arial Narrow" w:eastAsia="MS Mincho" w:hAnsi="Arial Narrow"/>
          <w:b/>
          <w:bCs/>
          <w:i/>
          <w:iCs/>
        </w:rPr>
        <w:t xml:space="preserve">The information below must be completed by </w:t>
      </w:r>
      <w:r w:rsidR="00943319" w:rsidRPr="00875985">
        <w:rPr>
          <w:rFonts w:ascii="Arial Narrow" w:eastAsia="MS Mincho" w:hAnsi="Arial Narrow"/>
          <w:b/>
          <w:bCs/>
          <w:i/>
          <w:iCs/>
        </w:rPr>
        <w:t>SFA</w:t>
      </w:r>
      <w:r w:rsidRPr="00875985">
        <w:rPr>
          <w:rFonts w:ascii="Arial Narrow" w:eastAsia="MS Mincho" w:hAnsi="Arial Narrow"/>
          <w:b/>
          <w:bCs/>
          <w:i/>
          <w:iCs/>
        </w:rPr>
        <w:t>:</w:t>
      </w:r>
      <w:r w:rsidR="001D69C8">
        <w:rPr>
          <w:rFonts w:ascii="Arial Narrow" w:eastAsia="MS Mincho" w:hAnsi="Arial Narrow"/>
        </w:rPr>
        <w:br/>
      </w:r>
    </w:p>
    <w:p w14:paraId="64B3F447" w14:textId="77777777" w:rsidR="00EE1056" w:rsidRPr="000A4801" w:rsidRDefault="00EE1056" w:rsidP="001D69C8">
      <w:pPr>
        <w:ind w:left="720" w:firstLine="720"/>
        <w:rPr>
          <w:rFonts w:ascii="Arial Narrow" w:eastAsia="MS Mincho" w:hAnsi="Arial Narrow"/>
        </w:rPr>
      </w:pPr>
      <w:r w:rsidRPr="000A4801">
        <w:rPr>
          <w:rFonts w:ascii="Arial Narrow" w:eastAsia="MS Mincho" w:hAnsi="Arial Narrow"/>
        </w:rPr>
        <w:t xml:space="preserve">a. Comprehensive General Liability—includes coverage for: </w:t>
      </w:r>
    </w:p>
    <w:p w14:paraId="66AF3AF5" w14:textId="77777777" w:rsidR="00EE1056" w:rsidRPr="000A4801" w:rsidRDefault="00EE1056" w:rsidP="001D69C8">
      <w:pPr>
        <w:spacing w:line="360" w:lineRule="auto"/>
        <w:ind w:left="1440" w:firstLine="720"/>
        <w:rPr>
          <w:rFonts w:ascii="Arial Narrow" w:eastAsia="MS Mincho" w:hAnsi="Arial Narrow"/>
        </w:rPr>
      </w:pPr>
      <w:r w:rsidRPr="000A4801">
        <w:rPr>
          <w:rFonts w:ascii="Arial Narrow" w:eastAsia="MS Mincho" w:hAnsi="Arial Narrow"/>
        </w:rPr>
        <w:t xml:space="preserve">1) Premises—Operations </w:t>
      </w:r>
    </w:p>
    <w:p w14:paraId="6B75A9CF" w14:textId="77777777" w:rsidR="00EE1056" w:rsidRPr="000A4801" w:rsidRDefault="00EE1056" w:rsidP="001D69C8">
      <w:pPr>
        <w:spacing w:line="360" w:lineRule="auto"/>
        <w:ind w:left="1440" w:firstLine="720"/>
        <w:rPr>
          <w:rFonts w:ascii="Arial Narrow" w:eastAsia="MS Mincho" w:hAnsi="Arial Narrow"/>
        </w:rPr>
      </w:pPr>
      <w:r w:rsidRPr="000A4801">
        <w:rPr>
          <w:rFonts w:ascii="Arial Narrow" w:eastAsia="MS Mincho" w:hAnsi="Arial Narrow"/>
        </w:rPr>
        <w:t xml:space="preserve">2) Products—Completed Operations </w:t>
      </w:r>
    </w:p>
    <w:p w14:paraId="1C005E1E" w14:textId="77777777" w:rsidR="00EE1056" w:rsidRPr="000A4801" w:rsidRDefault="00EE1056" w:rsidP="001D69C8">
      <w:pPr>
        <w:spacing w:line="360" w:lineRule="auto"/>
        <w:ind w:left="1440" w:firstLine="720"/>
        <w:rPr>
          <w:rFonts w:ascii="Arial Narrow" w:eastAsia="MS Mincho" w:hAnsi="Arial Narrow"/>
        </w:rPr>
      </w:pPr>
      <w:r w:rsidRPr="000A4801">
        <w:rPr>
          <w:rFonts w:ascii="Arial Narrow" w:eastAsia="MS Mincho" w:hAnsi="Arial Narrow"/>
        </w:rPr>
        <w:t xml:space="preserve">3) Contractual Insurance </w:t>
      </w:r>
    </w:p>
    <w:p w14:paraId="55275860" w14:textId="77777777" w:rsidR="00EE1056" w:rsidRPr="000A4801" w:rsidRDefault="00EE1056" w:rsidP="001D69C8">
      <w:pPr>
        <w:spacing w:line="360" w:lineRule="auto"/>
        <w:ind w:left="1440" w:firstLine="720"/>
        <w:rPr>
          <w:rFonts w:ascii="Arial Narrow" w:eastAsia="MS Mincho" w:hAnsi="Arial Narrow"/>
        </w:rPr>
      </w:pPr>
      <w:r w:rsidRPr="000A4801">
        <w:rPr>
          <w:rFonts w:ascii="Arial Narrow" w:eastAsia="MS Mincho" w:hAnsi="Arial Narrow"/>
        </w:rPr>
        <w:t xml:space="preserve">4) Broad Form Property Damage </w:t>
      </w:r>
    </w:p>
    <w:p w14:paraId="61762C8C" w14:textId="77777777" w:rsidR="00EE1056" w:rsidRPr="000A4801" w:rsidRDefault="00EE1056" w:rsidP="001D69C8">
      <w:pPr>
        <w:spacing w:line="360" w:lineRule="auto"/>
        <w:ind w:left="1440" w:firstLine="720"/>
        <w:rPr>
          <w:rFonts w:ascii="Arial Narrow" w:eastAsia="MS Mincho" w:hAnsi="Arial Narrow"/>
        </w:rPr>
      </w:pPr>
      <w:r w:rsidRPr="000A4801">
        <w:rPr>
          <w:rFonts w:ascii="Arial Narrow" w:eastAsia="MS Mincho" w:hAnsi="Arial Narrow"/>
        </w:rPr>
        <w:t xml:space="preserve">5) Independent Contractors </w:t>
      </w:r>
    </w:p>
    <w:p w14:paraId="0D97D041" w14:textId="77777777" w:rsidR="00EE1056" w:rsidRPr="000A4801" w:rsidRDefault="00EE1056" w:rsidP="001D69C8">
      <w:pPr>
        <w:spacing w:line="360" w:lineRule="auto"/>
        <w:ind w:left="1440" w:firstLine="720"/>
        <w:rPr>
          <w:rFonts w:ascii="Arial Narrow" w:eastAsia="MS Mincho" w:hAnsi="Arial Narrow"/>
        </w:rPr>
      </w:pPr>
      <w:r w:rsidRPr="000A4801">
        <w:rPr>
          <w:rFonts w:ascii="Arial Narrow" w:eastAsia="MS Mincho" w:hAnsi="Arial Narrow"/>
        </w:rPr>
        <w:t>6) Personal Injury</w:t>
      </w:r>
    </w:p>
    <w:p w14:paraId="141CF57A" w14:textId="7702C4C3" w:rsidR="00EE1056" w:rsidRPr="000A4801" w:rsidRDefault="00991D27" w:rsidP="001D69C8">
      <w:pPr>
        <w:ind w:left="3600" w:firstLine="720"/>
        <w:rPr>
          <w:rFonts w:ascii="Arial Narrow" w:eastAsia="MS Mincho" w:hAnsi="Arial Narrow"/>
        </w:rPr>
      </w:pPr>
      <w:r>
        <w:rPr>
          <w:rFonts w:ascii="Arial Narrow" w:eastAsia="MS Mincho" w:hAnsi="Arial Narrow"/>
        </w:rPr>
        <w:t xml:space="preserve">                           </w:t>
      </w:r>
      <w:r w:rsidR="00EE1056" w:rsidRPr="000A4801">
        <w:rPr>
          <w:rFonts w:ascii="Arial Narrow" w:eastAsia="MS Mincho" w:hAnsi="Arial Narrow"/>
        </w:rPr>
        <w:t>$ _________ Combined Single Limit.</w:t>
      </w:r>
      <w:r w:rsidR="001D69C8">
        <w:rPr>
          <w:rFonts w:ascii="Arial Narrow" w:eastAsia="MS Mincho" w:hAnsi="Arial Narrow"/>
        </w:rPr>
        <w:br/>
      </w:r>
    </w:p>
    <w:p w14:paraId="36021513" w14:textId="70CD2D23" w:rsidR="00EE1056" w:rsidRPr="000A4801" w:rsidRDefault="00EE1056" w:rsidP="001D69C8">
      <w:pPr>
        <w:ind w:left="720" w:firstLine="720"/>
        <w:rPr>
          <w:rFonts w:ascii="Arial Narrow" w:eastAsia="MS Mincho" w:hAnsi="Arial Narrow"/>
        </w:rPr>
      </w:pPr>
      <w:r w:rsidRPr="000A4801">
        <w:rPr>
          <w:rFonts w:ascii="Arial Narrow" w:eastAsia="MS Mincho" w:hAnsi="Arial Narrow"/>
        </w:rPr>
        <w:t xml:space="preserve">b. </w:t>
      </w:r>
      <w:r w:rsidRPr="000A4801">
        <w:rPr>
          <w:rFonts w:ascii="Arial Narrow" w:eastAsia="MS Mincho" w:hAnsi="Arial Narrow"/>
          <w:szCs w:val="20"/>
        </w:rPr>
        <w:t xml:space="preserve">Automobile Liability coverage </w:t>
      </w:r>
      <w:r w:rsidR="00991D27">
        <w:rPr>
          <w:rFonts w:ascii="Arial Narrow" w:eastAsia="MS Mincho" w:hAnsi="Arial Narrow"/>
          <w:szCs w:val="20"/>
        </w:rPr>
        <w:t xml:space="preserve">         </w:t>
      </w:r>
      <w:r w:rsidRPr="000A4801">
        <w:rPr>
          <w:rFonts w:ascii="Arial Narrow" w:eastAsia="MS Mincho" w:hAnsi="Arial Narrow"/>
          <w:szCs w:val="20"/>
        </w:rPr>
        <w:t xml:space="preserve"> </w:t>
      </w:r>
      <w:r w:rsidR="00991D27">
        <w:rPr>
          <w:rFonts w:ascii="Arial Narrow" w:eastAsia="MS Mincho" w:hAnsi="Arial Narrow"/>
          <w:szCs w:val="20"/>
        </w:rPr>
        <w:t xml:space="preserve">                  </w:t>
      </w:r>
      <w:r w:rsidRPr="000A4801">
        <w:rPr>
          <w:rFonts w:ascii="Arial Narrow" w:eastAsia="MS Mincho" w:hAnsi="Arial Narrow"/>
          <w:szCs w:val="20"/>
        </w:rPr>
        <w:t>$ __________ Combined Single Limit</w:t>
      </w:r>
      <w:r w:rsidRPr="000A4801">
        <w:rPr>
          <w:rFonts w:ascii="Arial Narrow" w:eastAsia="MS Mincho" w:hAnsi="Arial Narrow"/>
        </w:rPr>
        <w:t>.</w:t>
      </w:r>
      <w:r w:rsidR="001D69C8">
        <w:rPr>
          <w:rFonts w:ascii="Arial Narrow" w:eastAsia="MS Mincho" w:hAnsi="Arial Narrow"/>
        </w:rPr>
        <w:br/>
      </w:r>
    </w:p>
    <w:p w14:paraId="08EF45E2" w14:textId="4BB07908" w:rsidR="00EE1056" w:rsidRDefault="00EE1056" w:rsidP="001D69C8">
      <w:pPr>
        <w:ind w:left="1710" w:hanging="270"/>
        <w:rPr>
          <w:rFonts w:ascii="Arial Narrow" w:eastAsia="MS Mincho" w:hAnsi="Arial Narrow"/>
          <w:szCs w:val="20"/>
        </w:rPr>
      </w:pPr>
      <w:r w:rsidRPr="000A4801">
        <w:rPr>
          <w:rFonts w:ascii="Arial Narrow" w:eastAsia="MS Mincho" w:hAnsi="Arial Narrow"/>
        </w:rPr>
        <w:t xml:space="preserve">c. Workers’ Compensation—Statutory; </w:t>
      </w:r>
      <w:r w:rsidRPr="000A4801">
        <w:rPr>
          <w:rFonts w:ascii="Arial Narrow" w:eastAsia="MS Mincho" w:hAnsi="Arial Narrow"/>
          <w:szCs w:val="20"/>
        </w:rPr>
        <w:t xml:space="preserve">Employer's Liability with a combined single limit of </w:t>
      </w:r>
      <w:r w:rsidR="001D69C8">
        <w:rPr>
          <w:rFonts w:ascii="Arial Narrow" w:eastAsia="MS Mincho" w:hAnsi="Arial Narrow"/>
          <w:szCs w:val="20"/>
        </w:rPr>
        <w:br/>
      </w:r>
      <w:r w:rsidR="00991D27">
        <w:rPr>
          <w:rFonts w:ascii="Arial Narrow" w:eastAsia="MS Mincho" w:hAnsi="Arial Narrow"/>
          <w:szCs w:val="20"/>
        </w:rPr>
        <w:t xml:space="preserve">                                                                           </w:t>
      </w:r>
      <w:r w:rsidRPr="000A4801">
        <w:rPr>
          <w:rFonts w:ascii="Arial Narrow" w:eastAsia="MS Mincho" w:hAnsi="Arial Narrow"/>
          <w:szCs w:val="20"/>
        </w:rPr>
        <w:t>$ ___________</w:t>
      </w:r>
    </w:p>
    <w:p w14:paraId="7E52E91E" w14:textId="77777777" w:rsidR="001D69C8" w:rsidRPr="000A4801" w:rsidRDefault="001D69C8" w:rsidP="001D69C8">
      <w:pPr>
        <w:ind w:left="1710" w:hanging="270"/>
        <w:rPr>
          <w:rFonts w:ascii="Arial Narrow" w:eastAsia="MS Mincho" w:hAnsi="Arial Narrow"/>
          <w:szCs w:val="20"/>
        </w:rPr>
      </w:pPr>
    </w:p>
    <w:p w14:paraId="5E58A99E" w14:textId="4C1FFC93" w:rsidR="00EE1056" w:rsidRPr="000A4801" w:rsidRDefault="00EE1056" w:rsidP="001D69C8">
      <w:pPr>
        <w:ind w:left="720" w:firstLine="720"/>
        <w:rPr>
          <w:rFonts w:ascii="Arial Narrow" w:eastAsia="MS Mincho" w:hAnsi="Arial Narrow"/>
        </w:rPr>
      </w:pPr>
      <w:r w:rsidRPr="000A4801">
        <w:rPr>
          <w:rFonts w:ascii="Arial Narrow" w:eastAsia="MS Mincho" w:hAnsi="Arial Narrow"/>
        </w:rPr>
        <w:t xml:space="preserve">d. </w:t>
      </w:r>
      <w:r w:rsidRPr="000A4801">
        <w:rPr>
          <w:rFonts w:ascii="Arial Narrow" w:eastAsia="MS Mincho" w:hAnsi="Arial Narrow"/>
          <w:szCs w:val="20"/>
        </w:rPr>
        <w:t>Excess Umbrella Liability with a combined single limit of $ ____________</w:t>
      </w:r>
      <w:r w:rsidR="001D69C8">
        <w:rPr>
          <w:rFonts w:ascii="Arial Narrow" w:eastAsia="MS Mincho" w:hAnsi="Arial Narrow"/>
          <w:szCs w:val="20"/>
        </w:rPr>
        <w:br/>
      </w:r>
    </w:p>
    <w:p w14:paraId="0A700D49" w14:textId="363167AF" w:rsidR="00EE1056" w:rsidRPr="000A4801" w:rsidRDefault="00EE1056" w:rsidP="001D69C8">
      <w:pPr>
        <w:tabs>
          <w:tab w:val="left" w:pos="1080"/>
        </w:tabs>
        <w:ind w:left="1080" w:hanging="360"/>
        <w:rPr>
          <w:rFonts w:ascii="Arial Narrow" w:eastAsia="MS Mincho" w:hAnsi="Arial Narrow"/>
        </w:rPr>
      </w:pPr>
      <w:r w:rsidRPr="000A4801">
        <w:rPr>
          <w:rFonts w:ascii="Arial Narrow" w:eastAsia="MS Mincho" w:hAnsi="Arial Narrow"/>
        </w:rPr>
        <w:t>3.</w:t>
      </w:r>
      <w:r w:rsidR="00C81CCD" w:rsidRPr="000A4801">
        <w:rPr>
          <w:rFonts w:ascii="Arial Narrow" w:eastAsia="MS Mincho" w:hAnsi="Arial Narrow"/>
        </w:rPr>
        <w:tab/>
      </w:r>
      <w:r w:rsidR="00943319">
        <w:rPr>
          <w:rFonts w:ascii="Arial Narrow" w:eastAsia="MS Mincho" w:hAnsi="Arial Narrow"/>
        </w:rPr>
        <w:t>SFA</w:t>
      </w:r>
      <w:r w:rsidRPr="000A4801">
        <w:rPr>
          <w:rFonts w:ascii="Arial Narrow" w:eastAsia="MS Mincho" w:hAnsi="Arial Narrow"/>
        </w:rPr>
        <w:t xml:space="preserve"> shall be included as additional insured on General Liability, Automobile, </w:t>
      </w:r>
      <w:r w:rsidR="003D353E" w:rsidRPr="000A4801">
        <w:rPr>
          <w:rFonts w:ascii="Arial Narrow" w:eastAsia="MS Mincho" w:hAnsi="Arial Narrow"/>
        </w:rPr>
        <w:t xml:space="preserve">and </w:t>
      </w:r>
      <w:r w:rsidR="00EB24E2" w:rsidRPr="000A4801">
        <w:rPr>
          <w:rFonts w:ascii="Arial Narrow" w:eastAsia="MS Mincho" w:hAnsi="Arial Narrow"/>
        </w:rPr>
        <w:t xml:space="preserve">Excess </w:t>
      </w:r>
      <w:r w:rsidR="001D69C8">
        <w:rPr>
          <w:rFonts w:ascii="Arial Narrow" w:eastAsia="MS Mincho" w:hAnsi="Arial Narrow"/>
        </w:rPr>
        <w:br/>
      </w:r>
      <w:r w:rsidR="00EB24E2" w:rsidRPr="000A4801">
        <w:rPr>
          <w:rFonts w:ascii="Arial Narrow" w:eastAsia="MS Mincho" w:hAnsi="Arial Narrow"/>
        </w:rPr>
        <w:t xml:space="preserve">Umbrella policies. </w:t>
      </w:r>
      <w:r w:rsidR="001D69C8">
        <w:rPr>
          <w:rFonts w:ascii="Arial Narrow" w:eastAsia="MS Mincho" w:hAnsi="Arial Narrow"/>
        </w:rPr>
        <w:br/>
      </w:r>
      <w:r w:rsidR="00EB24E2" w:rsidRPr="000A4801">
        <w:rPr>
          <w:rFonts w:ascii="Arial Narrow" w:eastAsia="MS Mincho" w:hAnsi="Arial Narrow"/>
        </w:rPr>
        <w:t xml:space="preserve">    </w:t>
      </w:r>
    </w:p>
    <w:p w14:paraId="07BA58CE" w14:textId="231B0403" w:rsidR="00EE1056" w:rsidRPr="000A4801" w:rsidRDefault="00EE1056" w:rsidP="001D69C8">
      <w:pPr>
        <w:tabs>
          <w:tab w:val="left" w:pos="1080"/>
        </w:tabs>
        <w:ind w:left="1080" w:hanging="360"/>
        <w:rPr>
          <w:rFonts w:ascii="Arial Narrow" w:eastAsia="MS Mincho" w:hAnsi="Arial Narrow"/>
        </w:rPr>
      </w:pPr>
      <w:r w:rsidRPr="000A4801">
        <w:rPr>
          <w:rFonts w:ascii="Arial Narrow" w:eastAsia="MS Mincho" w:hAnsi="Arial Narrow"/>
        </w:rPr>
        <w:t>4.</w:t>
      </w:r>
      <w:r w:rsidR="00C81CCD" w:rsidRPr="000A4801">
        <w:rPr>
          <w:rFonts w:ascii="Arial Narrow" w:eastAsia="MS Mincho" w:hAnsi="Arial Narrow"/>
        </w:rPr>
        <w:tab/>
      </w:r>
      <w:r w:rsidRPr="000A4801">
        <w:rPr>
          <w:rFonts w:ascii="Arial Narrow" w:eastAsia="MS Mincho" w:hAnsi="Arial Narrow"/>
        </w:rPr>
        <w:t xml:space="preserve">The contract of insurance shall provide for notice to </w:t>
      </w:r>
      <w:r w:rsidR="00943319">
        <w:rPr>
          <w:rFonts w:ascii="Arial Narrow" w:eastAsia="MS Mincho" w:hAnsi="Arial Narrow"/>
        </w:rPr>
        <w:t>SFA</w:t>
      </w:r>
      <w:r w:rsidRPr="000A4801">
        <w:rPr>
          <w:rFonts w:ascii="Arial Narrow" w:eastAsia="MS Mincho" w:hAnsi="Arial Narrow"/>
        </w:rPr>
        <w:t xml:space="preserve"> of cancellation of insurance policies 30 days before such </w:t>
      </w:r>
      <w:r w:rsidR="003D353E" w:rsidRPr="000A4801">
        <w:rPr>
          <w:rFonts w:ascii="Arial Narrow" w:eastAsia="MS Mincho" w:hAnsi="Arial Narrow"/>
        </w:rPr>
        <w:t>cancellation is to take effect.</w:t>
      </w:r>
      <w:r w:rsidR="001D69C8">
        <w:rPr>
          <w:rFonts w:ascii="Arial Narrow" w:eastAsia="MS Mincho" w:hAnsi="Arial Narrow"/>
        </w:rPr>
        <w:br/>
      </w:r>
    </w:p>
    <w:p w14:paraId="5EF2B1CC" w14:textId="1F9BCCBB" w:rsidR="00C13831" w:rsidRDefault="00EE1056" w:rsidP="00C13831">
      <w:pPr>
        <w:tabs>
          <w:tab w:val="left" w:pos="1080"/>
        </w:tabs>
        <w:ind w:left="1080" w:hanging="360"/>
        <w:rPr>
          <w:rFonts w:ascii="Arial Narrow" w:eastAsia="MS Mincho" w:hAnsi="Arial Narrow"/>
          <w:szCs w:val="20"/>
        </w:rPr>
      </w:pPr>
      <w:r w:rsidRPr="000A4801">
        <w:rPr>
          <w:rFonts w:ascii="Arial Narrow" w:eastAsia="MS Mincho" w:hAnsi="Arial Narrow"/>
          <w:szCs w:val="20"/>
        </w:rPr>
        <w:t>5.</w:t>
      </w:r>
      <w:r w:rsidR="00C81CCD" w:rsidRPr="000A4801">
        <w:rPr>
          <w:rFonts w:ascii="Arial Narrow" w:eastAsia="MS Mincho" w:hAnsi="Arial Narrow"/>
          <w:szCs w:val="20"/>
        </w:rPr>
        <w:tab/>
      </w:r>
      <w:r w:rsidRPr="000A4801">
        <w:rPr>
          <w:rFonts w:ascii="Arial Narrow" w:eastAsia="MS Mincho" w:hAnsi="Arial Narrow"/>
          <w:szCs w:val="20"/>
        </w:rPr>
        <w:t xml:space="preserve">Notwithstanding any other provision of this Contract, </w:t>
      </w:r>
      <w:r w:rsidR="00943319">
        <w:rPr>
          <w:rFonts w:ascii="Arial Narrow" w:eastAsia="MS Mincho" w:hAnsi="Arial Narrow"/>
          <w:szCs w:val="20"/>
        </w:rPr>
        <w:t>SFA</w:t>
      </w:r>
      <w:r w:rsidRPr="000A4801">
        <w:rPr>
          <w:rFonts w:ascii="Arial Narrow" w:eastAsia="MS Mincho" w:hAnsi="Arial Narrow"/>
          <w:szCs w:val="20"/>
        </w:rPr>
        <w:t xml:space="preserve"> shall not be li</w:t>
      </w:r>
      <w:r w:rsidR="003D353E" w:rsidRPr="000A4801">
        <w:rPr>
          <w:rFonts w:ascii="Arial Narrow" w:eastAsia="MS Mincho" w:hAnsi="Arial Narrow"/>
          <w:szCs w:val="20"/>
        </w:rPr>
        <w:t>able to FSMC for any indemnity.</w:t>
      </w:r>
    </w:p>
    <w:p w14:paraId="46AD04FC" w14:textId="77777777" w:rsidR="00F95817" w:rsidRDefault="00F95817" w:rsidP="00F95817">
      <w:pPr>
        <w:tabs>
          <w:tab w:val="left" w:pos="1080"/>
        </w:tabs>
        <w:ind w:left="1080" w:hanging="360"/>
        <w:rPr>
          <w:rFonts w:ascii="Arial Narrow" w:eastAsia="MS Mincho" w:hAnsi="Arial Narrow"/>
          <w:szCs w:val="20"/>
        </w:rPr>
      </w:pPr>
    </w:p>
    <w:p w14:paraId="76F3B939" w14:textId="3603B113" w:rsidR="00EE1056" w:rsidRPr="00F95817" w:rsidRDefault="00940D62" w:rsidP="00F95817">
      <w:pPr>
        <w:tabs>
          <w:tab w:val="left" w:pos="1080"/>
        </w:tabs>
        <w:ind w:left="1080" w:hanging="360"/>
        <w:rPr>
          <w:rFonts w:ascii="Arial Narrow" w:eastAsia="MS Mincho" w:hAnsi="Arial Narrow"/>
          <w:szCs w:val="20"/>
        </w:rPr>
      </w:pPr>
      <w:r>
        <w:rPr>
          <w:rFonts w:ascii="Arial Narrow" w:eastAsia="MS Mincho" w:hAnsi="Arial Narrow"/>
          <w:b/>
          <w:bCs/>
        </w:rPr>
        <w:t>M</w:t>
      </w:r>
      <w:r w:rsidR="00EE1056" w:rsidRPr="000A4801">
        <w:rPr>
          <w:rFonts w:ascii="Arial Narrow" w:eastAsia="MS Mincho" w:hAnsi="Arial Narrow"/>
          <w:b/>
          <w:bCs/>
        </w:rPr>
        <w:t>.  Trade Secrets and Proprietary Information</w:t>
      </w:r>
    </w:p>
    <w:p w14:paraId="7F15B737" w14:textId="77777777" w:rsidR="00EE1056" w:rsidRPr="000A4801" w:rsidRDefault="00EE1056" w:rsidP="00ED5476">
      <w:pPr>
        <w:pStyle w:val="Header"/>
        <w:widowControl/>
        <w:tabs>
          <w:tab w:val="clear" w:pos="4320"/>
          <w:tab w:val="clear" w:pos="8640"/>
        </w:tabs>
        <w:spacing w:line="360" w:lineRule="auto"/>
        <w:rPr>
          <w:rFonts w:ascii="Arial Narrow" w:eastAsia="MS Mincho" w:hAnsi="Arial Narrow"/>
          <w:snapToGrid/>
          <w:szCs w:val="24"/>
        </w:rPr>
      </w:pPr>
    </w:p>
    <w:p w14:paraId="0F2DACDE" w14:textId="07C56F38" w:rsidR="00991D27" w:rsidRPr="00991D27" w:rsidRDefault="00EE1056">
      <w:pPr>
        <w:pStyle w:val="ListParagraph"/>
        <w:numPr>
          <w:ilvl w:val="0"/>
          <w:numId w:val="35"/>
        </w:numPr>
        <w:tabs>
          <w:tab w:val="left" w:pos="1080"/>
        </w:tabs>
        <w:rPr>
          <w:rFonts w:ascii="Arial Narrow" w:eastAsia="MS Mincho" w:hAnsi="Arial Narrow"/>
          <w:szCs w:val="20"/>
        </w:rPr>
      </w:pPr>
      <w:r w:rsidRPr="00991D27">
        <w:rPr>
          <w:rFonts w:ascii="Arial Narrow" w:eastAsia="MS Mincho" w:hAnsi="Arial Narrow"/>
          <w:szCs w:val="20"/>
        </w:rPr>
        <w:t xml:space="preserve">During the term of this Contract, FSMC may grant to </w:t>
      </w:r>
      <w:r w:rsidR="00943319" w:rsidRPr="00991D27">
        <w:rPr>
          <w:rFonts w:ascii="Arial Narrow" w:eastAsia="MS Mincho" w:hAnsi="Arial Narrow"/>
          <w:szCs w:val="20"/>
        </w:rPr>
        <w:t>SFA</w:t>
      </w:r>
      <w:r w:rsidRPr="00991D27">
        <w:rPr>
          <w:rFonts w:ascii="Arial Narrow" w:eastAsia="MS Mincho" w:hAnsi="Arial Narrow"/>
          <w:szCs w:val="20"/>
        </w:rPr>
        <w:t xml:space="preserve">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 business operations (Trade Secrets)</w:t>
      </w:r>
      <w:r w:rsidR="00765A99" w:rsidRPr="00991D27">
        <w:rPr>
          <w:rFonts w:ascii="Arial Narrow" w:eastAsia="MS Mincho" w:hAnsi="Arial Narrow"/>
          <w:szCs w:val="20"/>
        </w:rPr>
        <w:t xml:space="preserve">. </w:t>
      </w:r>
      <w:r w:rsidR="0012431F">
        <w:rPr>
          <w:rFonts w:ascii="Arial Narrow" w:eastAsia="MS Mincho" w:hAnsi="Arial Narrow"/>
          <w:szCs w:val="20"/>
        </w:rPr>
        <w:br/>
      </w:r>
    </w:p>
    <w:p w14:paraId="68F86A26" w14:textId="77777777" w:rsidR="00991D27" w:rsidRDefault="00943319">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lastRenderedPageBreak/>
        <w:t>SFA</w:t>
      </w:r>
      <w:r w:rsidR="00EE1056" w:rsidRPr="00991D27">
        <w:rPr>
          <w:rFonts w:ascii="Arial Narrow" w:eastAsia="MS Mincho" w:hAnsi="Arial Narrow"/>
          <w:szCs w:val="20"/>
        </w:rPr>
        <w:t xml:space="preserve"> shall not disclose any of FSMC's Trade Secrets or other confidential information, directly or indirectly, during or after the term of this Contract. </w:t>
      </w:r>
    </w:p>
    <w:p w14:paraId="1EA5217F" w14:textId="77777777" w:rsidR="00991D27" w:rsidRDefault="00943319">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SFA</w:t>
      </w:r>
      <w:r w:rsidR="00EE1056" w:rsidRPr="00991D27">
        <w:rPr>
          <w:rFonts w:ascii="Arial Narrow" w:eastAsia="MS Mincho" w:hAnsi="Arial Narrow"/>
          <w:szCs w:val="20"/>
        </w:rPr>
        <w:t xml:space="preserve"> shall not photocopy or otherwise duplicate any such material without the prior written consent of FSMC</w:t>
      </w:r>
      <w:r w:rsidR="00765A99" w:rsidRPr="00991D27">
        <w:rPr>
          <w:rFonts w:ascii="Arial Narrow" w:eastAsia="MS Mincho" w:hAnsi="Arial Narrow"/>
          <w:szCs w:val="20"/>
        </w:rPr>
        <w:t>.</w:t>
      </w:r>
    </w:p>
    <w:p w14:paraId="44CD010F" w14:textId="77777777" w:rsidR="00991D27" w:rsidRDefault="00765A99">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 xml:space="preserve"> </w:t>
      </w:r>
      <w:r w:rsidR="00EE1056" w:rsidRPr="00991D27">
        <w:rPr>
          <w:rFonts w:ascii="Arial Narrow" w:eastAsia="MS Mincho" w:hAnsi="Arial Narrow"/>
          <w:szCs w:val="20"/>
        </w:rPr>
        <w:t>All trade secrets and other confidential information shall remain the exclusive property of FSMC and shall be returned to FSMC immediately upon termination of this Contract</w:t>
      </w:r>
      <w:r w:rsidRPr="00991D27">
        <w:rPr>
          <w:rFonts w:ascii="Arial Narrow" w:eastAsia="MS Mincho" w:hAnsi="Arial Narrow"/>
          <w:szCs w:val="20"/>
        </w:rPr>
        <w:t xml:space="preserve">. </w:t>
      </w:r>
    </w:p>
    <w:p w14:paraId="4AEE6733" w14:textId="77777777" w:rsidR="00991D27" w:rsidRDefault="00943319">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SFA</w:t>
      </w:r>
      <w:r w:rsidR="00EE1056" w:rsidRPr="00991D27">
        <w:rPr>
          <w:rFonts w:ascii="Arial Narrow" w:eastAsia="MS Mincho" w:hAnsi="Arial Narrow"/>
          <w:szCs w:val="20"/>
        </w:rPr>
        <w:t xml:space="preserve"> shall not use any confusingly similar names, marks, systems, insignia, symbols, </w:t>
      </w:r>
      <w:r w:rsidR="00E810EF" w:rsidRPr="00991D27">
        <w:rPr>
          <w:rFonts w:ascii="Arial Narrow" w:eastAsia="MS Mincho" w:hAnsi="Arial Narrow"/>
          <w:szCs w:val="20"/>
        </w:rPr>
        <w:t>procedures,</w:t>
      </w:r>
      <w:r w:rsidR="00EE1056" w:rsidRPr="00991D27">
        <w:rPr>
          <w:rFonts w:ascii="Arial Narrow" w:eastAsia="MS Mincho" w:hAnsi="Arial Narrow"/>
          <w:szCs w:val="20"/>
        </w:rPr>
        <w:t xml:space="preserve"> and methods. </w:t>
      </w:r>
    </w:p>
    <w:p w14:paraId="2F7FCA08" w14:textId="77777777" w:rsidR="00991D27" w:rsidRDefault="00EE1056">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 xml:space="preserve">Without limiting the foregoing and except for software provided by </w:t>
      </w:r>
      <w:r w:rsidR="00943319" w:rsidRPr="00991D27">
        <w:rPr>
          <w:rFonts w:ascii="Arial Narrow" w:eastAsia="MS Mincho" w:hAnsi="Arial Narrow"/>
          <w:szCs w:val="20"/>
        </w:rPr>
        <w:t>SFA</w:t>
      </w:r>
      <w:r w:rsidRPr="00991D27">
        <w:rPr>
          <w:rFonts w:ascii="Arial Narrow" w:eastAsia="MS Mincho" w:hAnsi="Arial Narrow"/>
          <w:szCs w:val="20"/>
        </w:rPr>
        <w:t xml:space="preserve">, </w:t>
      </w:r>
      <w:r w:rsidR="00943319" w:rsidRPr="00991D27">
        <w:rPr>
          <w:rFonts w:ascii="Arial Narrow" w:eastAsia="MS Mincho" w:hAnsi="Arial Narrow"/>
          <w:szCs w:val="20"/>
        </w:rPr>
        <w:t>SFA</w:t>
      </w:r>
      <w:r w:rsidRPr="00991D27">
        <w:rPr>
          <w:rFonts w:ascii="Arial Narrow" w:eastAsia="MS Mincho" w:hAnsi="Arial Narrow"/>
          <w:szCs w:val="20"/>
        </w:rPr>
        <w:t xml:space="preserve"> specifically agrees that all software associated with the operation of the food service, including without limitation, menu systems, food production systems, accounting systems and other software, are owned by or licensed to FSMC and not </w:t>
      </w:r>
      <w:r w:rsidR="00943319" w:rsidRPr="00991D27">
        <w:rPr>
          <w:rFonts w:ascii="Arial Narrow" w:eastAsia="MS Mincho" w:hAnsi="Arial Narrow"/>
          <w:szCs w:val="20"/>
        </w:rPr>
        <w:t>SFA</w:t>
      </w:r>
      <w:r w:rsidR="00765A99" w:rsidRPr="00991D27">
        <w:rPr>
          <w:rFonts w:ascii="Arial Narrow" w:eastAsia="MS Mincho" w:hAnsi="Arial Narrow"/>
          <w:szCs w:val="20"/>
        </w:rPr>
        <w:t xml:space="preserve">. </w:t>
      </w:r>
    </w:p>
    <w:p w14:paraId="5F0A80FB" w14:textId="77777777" w:rsidR="00991D27" w:rsidRDefault="00EE1056">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 xml:space="preserve">Furthermore, </w:t>
      </w:r>
      <w:r w:rsidR="00943319" w:rsidRPr="00991D27">
        <w:rPr>
          <w:rFonts w:ascii="Arial Narrow" w:eastAsia="MS Mincho" w:hAnsi="Arial Narrow"/>
          <w:szCs w:val="20"/>
        </w:rPr>
        <w:t>SFA</w:t>
      </w:r>
      <w:r w:rsidRPr="00991D27">
        <w:rPr>
          <w:rFonts w:ascii="Arial Narrow" w:eastAsia="MS Mincho" w:hAnsi="Arial Narrow"/>
          <w:szCs w:val="20"/>
        </w:rPr>
        <w:t>'s access or use of such software shall not create any right, title</w:t>
      </w:r>
      <w:r w:rsidR="00BB3B52" w:rsidRPr="00991D27">
        <w:rPr>
          <w:rFonts w:ascii="Arial Narrow" w:eastAsia="MS Mincho" w:hAnsi="Arial Narrow"/>
          <w:szCs w:val="20"/>
        </w:rPr>
        <w:t>,</w:t>
      </w:r>
      <w:r w:rsidRPr="00991D27">
        <w:rPr>
          <w:rFonts w:ascii="Arial Narrow" w:eastAsia="MS Mincho" w:hAnsi="Arial Narrow"/>
          <w:szCs w:val="20"/>
        </w:rPr>
        <w:t xml:space="preserve"> </w:t>
      </w:r>
      <w:r w:rsidR="00E810EF" w:rsidRPr="00991D27">
        <w:rPr>
          <w:rFonts w:ascii="Arial Narrow" w:eastAsia="MS Mincho" w:hAnsi="Arial Narrow"/>
          <w:szCs w:val="20"/>
        </w:rPr>
        <w:t>interest,</w:t>
      </w:r>
      <w:r w:rsidRPr="00991D27">
        <w:rPr>
          <w:rFonts w:ascii="Arial Narrow" w:eastAsia="MS Mincho" w:hAnsi="Arial Narrow"/>
          <w:szCs w:val="20"/>
        </w:rPr>
        <w:t xml:space="preserve"> or copyright in such software and </w:t>
      </w:r>
      <w:r w:rsidR="00943319" w:rsidRPr="00991D27">
        <w:rPr>
          <w:rFonts w:ascii="Arial Narrow" w:eastAsia="MS Mincho" w:hAnsi="Arial Narrow"/>
          <w:szCs w:val="20"/>
        </w:rPr>
        <w:t>SFA</w:t>
      </w:r>
      <w:r w:rsidRPr="00991D27">
        <w:rPr>
          <w:rFonts w:ascii="Arial Narrow" w:eastAsia="MS Mincho" w:hAnsi="Arial Narrow"/>
          <w:szCs w:val="20"/>
        </w:rPr>
        <w:t xml:space="preserve"> shall not retain such software beyond the termination of this Contract</w:t>
      </w:r>
      <w:r w:rsidR="00765A99" w:rsidRPr="00991D27">
        <w:rPr>
          <w:rFonts w:ascii="Arial Narrow" w:eastAsia="MS Mincho" w:hAnsi="Arial Narrow"/>
          <w:szCs w:val="20"/>
        </w:rPr>
        <w:t>.</w:t>
      </w:r>
    </w:p>
    <w:p w14:paraId="597256DC" w14:textId="77777777" w:rsidR="00991D27" w:rsidRDefault="00765A99">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 xml:space="preserve"> </w:t>
      </w:r>
      <w:r w:rsidR="00EE1056" w:rsidRPr="00991D27">
        <w:rPr>
          <w:rFonts w:ascii="Arial Narrow" w:eastAsia="MS Mincho" w:hAnsi="Arial Narrow"/>
          <w:szCs w:val="20"/>
        </w:rPr>
        <w:t>In the event of any breach of this provision, FSMC shall be entitled to equitable relief, including an injunction or specific performance, in addition to all other remedies otherwise available</w:t>
      </w:r>
      <w:r w:rsidRPr="00991D27">
        <w:rPr>
          <w:rFonts w:ascii="Arial Narrow" w:eastAsia="MS Mincho" w:hAnsi="Arial Narrow"/>
          <w:szCs w:val="20"/>
        </w:rPr>
        <w:t xml:space="preserve">. </w:t>
      </w:r>
    </w:p>
    <w:p w14:paraId="17ED086F" w14:textId="77777777" w:rsidR="00991D27" w:rsidRDefault="00EE1056">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 xml:space="preserve">All of </w:t>
      </w:r>
      <w:r w:rsidR="00943319" w:rsidRPr="00991D27">
        <w:rPr>
          <w:rFonts w:ascii="Arial Narrow" w:eastAsia="MS Mincho" w:hAnsi="Arial Narrow"/>
          <w:szCs w:val="20"/>
        </w:rPr>
        <w:t>SFA</w:t>
      </w:r>
      <w:r w:rsidRPr="00991D27">
        <w:rPr>
          <w:rFonts w:ascii="Arial Narrow" w:eastAsia="MS Mincho" w:hAnsi="Arial Narrow"/>
          <w:szCs w:val="20"/>
        </w:rPr>
        <w:t xml:space="preserve">'s obligations under this section are subject to </w:t>
      </w:r>
      <w:r w:rsidR="00943319" w:rsidRPr="00991D27">
        <w:rPr>
          <w:rFonts w:ascii="Arial Narrow" w:eastAsia="MS Mincho" w:hAnsi="Arial Narrow"/>
          <w:szCs w:val="20"/>
        </w:rPr>
        <w:t>SFA</w:t>
      </w:r>
      <w:r w:rsidRPr="00991D27">
        <w:rPr>
          <w:rFonts w:ascii="Arial Narrow" w:eastAsia="MS Mincho" w:hAnsi="Arial Narrow"/>
          <w:szCs w:val="20"/>
        </w:rPr>
        <w:t xml:space="preserve">’s obligations under the </w:t>
      </w:r>
      <w:r w:rsidR="00BD00D3" w:rsidRPr="00991D27">
        <w:rPr>
          <w:rFonts w:ascii="Arial Narrow" w:eastAsia="MS Mincho" w:hAnsi="Arial Narrow"/>
          <w:szCs w:val="20"/>
        </w:rPr>
        <w:t>Georgia</w:t>
      </w:r>
      <w:r w:rsidRPr="00991D27">
        <w:rPr>
          <w:rFonts w:ascii="Arial Narrow" w:eastAsia="MS Mincho" w:hAnsi="Arial Narrow"/>
          <w:szCs w:val="20"/>
        </w:rPr>
        <w:t xml:space="preserve"> Public Information Act and any other law that may require </w:t>
      </w:r>
      <w:r w:rsidR="00943319" w:rsidRPr="00991D27">
        <w:rPr>
          <w:rFonts w:ascii="Arial Narrow" w:eastAsia="MS Mincho" w:hAnsi="Arial Narrow"/>
          <w:szCs w:val="20"/>
        </w:rPr>
        <w:t>SFA</w:t>
      </w:r>
      <w:r w:rsidRPr="00991D27">
        <w:rPr>
          <w:rFonts w:ascii="Arial Narrow" w:eastAsia="MS Mincho" w:hAnsi="Arial Narrow"/>
          <w:szCs w:val="20"/>
        </w:rPr>
        <w:t xml:space="preserve"> to use, reproduce or disclose FSMC confidential information</w:t>
      </w:r>
      <w:r w:rsidR="00765A99" w:rsidRPr="00991D27">
        <w:rPr>
          <w:rFonts w:ascii="Arial Narrow" w:eastAsia="MS Mincho" w:hAnsi="Arial Narrow"/>
          <w:szCs w:val="20"/>
        </w:rPr>
        <w:t xml:space="preserve">. </w:t>
      </w:r>
    </w:p>
    <w:p w14:paraId="1234F376" w14:textId="77777777" w:rsidR="00991D27" w:rsidRDefault="00EE1056">
      <w:pPr>
        <w:pStyle w:val="ListParagraph"/>
        <w:numPr>
          <w:ilvl w:val="0"/>
          <w:numId w:val="36"/>
        </w:numPr>
        <w:tabs>
          <w:tab w:val="left" w:pos="1080"/>
        </w:tabs>
        <w:rPr>
          <w:rFonts w:ascii="Arial Narrow" w:eastAsia="MS Mincho" w:hAnsi="Arial Narrow"/>
          <w:szCs w:val="20"/>
        </w:rPr>
      </w:pPr>
      <w:r w:rsidRPr="00991D27">
        <w:rPr>
          <w:rFonts w:ascii="Arial Narrow" w:eastAsia="MS Mincho" w:hAnsi="Arial Narrow"/>
          <w:szCs w:val="20"/>
        </w:rPr>
        <w:t>This provision shall survive termination of this Contract.</w:t>
      </w:r>
    </w:p>
    <w:p w14:paraId="7F22AE64" w14:textId="7B695027" w:rsidR="00EE1056" w:rsidRPr="00991D27" w:rsidRDefault="00EE1056" w:rsidP="00991D27">
      <w:pPr>
        <w:pStyle w:val="ListParagraph"/>
        <w:tabs>
          <w:tab w:val="left" w:pos="1080"/>
        </w:tabs>
        <w:ind w:left="1440"/>
        <w:rPr>
          <w:rFonts w:ascii="Arial Narrow" w:eastAsia="MS Mincho" w:hAnsi="Arial Narrow"/>
          <w:szCs w:val="20"/>
        </w:rPr>
      </w:pPr>
      <w:r w:rsidRPr="00991D27">
        <w:rPr>
          <w:rFonts w:ascii="Arial Narrow" w:eastAsia="MS Mincho" w:hAnsi="Arial Narrow"/>
          <w:szCs w:val="20"/>
        </w:rPr>
        <w:tab/>
      </w:r>
    </w:p>
    <w:p w14:paraId="0603E76D" w14:textId="6DC0CEF0" w:rsidR="001D69C8" w:rsidRPr="00163A64" w:rsidRDefault="00EE1056">
      <w:pPr>
        <w:pStyle w:val="ListParagraph"/>
        <w:numPr>
          <w:ilvl w:val="0"/>
          <w:numId w:val="35"/>
        </w:numPr>
        <w:tabs>
          <w:tab w:val="left" w:pos="1080"/>
        </w:tabs>
        <w:rPr>
          <w:rFonts w:ascii="Arial Narrow" w:hAnsi="Arial Narrow"/>
          <w:szCs w:val="20"/>
        </w:rPr>
      </w:pPr>
      <w:r w:rsidRPr="00163A64">
        <w:rPr>
          <w:rFonts w:ascii="Arial Narrow" w:hAnsi="Arial Narrow"/>
          <w:szCs w:val="20"/>
        </w:rPr>
        <w:t xml:space="preserve">Any discovery, invention, software or program, the development of which is paid for by </w:t>
      </w:r>
      <w:r w:rsidR="00943319" w:rsidRPr="00163A64">
        <w:rPr>
          <w:rFonts w:ascii="Arial Narrow" w:hAnsi="Arial Narrow"/>
          <w:szCs w:val="20"/>
        </w:rPr>
        <w:t>SFA</w:t>
      </w:r>
      <w:r w:rsidRPr="00163A64">
        <w:rPr>
          <w:rFonts w:ascii="Arial Narrow" w:hAnsi="Arial Narrow"/>
          <w:szCs w:val="20"/>
        </w:rPr>
        <w:t xml:space="preserve">, shall be the property of </w:t>
      </w:r>
      <w:r w:rsidR="00943319" w:rsidRPr="00163A64">
        <w:rPr>
          <w:rFonts w:ascii="Arial Narrow" w:hAnsi="Arial Narrow"/>
          <w:szCs w:val="20"/>
        </w:rPr>
        <w:t>SFA</w:t>
      </w:r>
      <w:r w:rsidRPr="00163A64">
        <w:rPr>
          <w:rFonts w:ascii="Arial Narrow" w:hAnsi="Arial Narrow"/>
          <w:szCs w:val="20"/>
        </w:rPr>
        <w:t xml:space="preserve"> to which </w:t>
      </w:r>
      <w:r w:rsidR="00D45713" w:rsidRPr="00163A64">
        <w:rPr>
          <w:rFonts w:ascii="Arial Narrow" w:hAnsi="Arial Narrow"/>
          <w:szCs w:val="20"/>
        </w:rPr>
        <w:t>GaDOE</w:t>
      </w:r>
      <w:r w:rsidRPr="00163A64">
        <w:rPr>
          <w:rFonts w:ascii="Arial Narrow" w:hAnsi="Arial Narrow"/>
          <w:szCs w:val="20"/>
        </w:rPr>
        <w:t xml:space="preserve"> and USDA shall have unrestricted rights.</w:t>
      </w:r>
    </w:p>
    <w:p w14:paraId="70892471" w14:textId="5196172D" w:rsidR="00EE1056" w:rsidRPr="00163A64" w:rsidRDefault="00EE1056" w:rsidP="00163A64">
      <w:pPr>
        <w:pStyle w:val="ListParagraph"/>
        <w:tabs>
          <w:tab w:val="left" w:pos="1080"/>
        </w:tabs>
        <w:ind w:left="1080"/>
        <w:rPr>
          <w:rFonts w:ascii="Arial Narrow" w:hAnsi="Arial Narrow"/>
          <w:szCs w:val="20"/>
        </w:rPr>
      </w:pPr>
      <w:r w:rsidRPr="00163A64">
        <w:rPr>
          <w:rFonts w:ascii="Arial Narrow" w:hAnsi="Arial Narrow"/>
          <w:szCs w:val="20"/>
        </w:rPr>
        <w:t xml:space="preserve"> </w:t>
      </w:r>
    </w:p>
    <w:p w14:paraId="2B863A27" w14:textId="2F26192C" w:rsidR="00991D27" w:rsidRPr="00163A64" w:rsidRDefault="00163A64" w:rsidP="00163A64">
      <w:pPr>
        <w:tabs>
          <w:tab w:val="left" w:pos="1080"/>
        </w:tabs>
        <w:ind w:left="720"/>
        <w:rPr>
          <w:rFonts w:ascii="Arial Narrow" w:hAnsi="Arial Narrow"/>
          <w:bCs/>
          <w:szCs w:val="20"/>
        </w:rPr>
      </w:pPr>
      <w:r>
        <w:rPr>
          <w:rFonts w:ascii="Arial Narrow" w:hAnsi="Arial Narrow"/>
          <w:bCs/>
          <w:szCs w:val="20"/>
        </w:rPr>
        <w:t xml:space="preserve">3. </w:t>
      </w:r>
      <w:r w:rsidR="00EE1056" w:rsidRPr="00163A64">
        <w:rPr>
          <w:rFonts w:ascii="Arial Narrow" w:hAnsi="Arial Narrow"/>
          <w:bCs/>
          <w:szCs w:val="20"/>
        </w:rPr>
        <w:t xml:space="preserve">During the term of this Contract, FSMC may have access to </w:t>
      </w:r>
      <w:r w:rsidR="00943319" w:rsidRPr="00163A64">
        <w:rPr>
          <w:rFonts w:ascii="Arial Narrow" w:hAnsi="Arial Narrow"/>
          <w:bCs/>
          <w:szCs w:val="20"/>
        </w:rPr>
        <w:t>SFA</w:t>
      </w:r>
      <w:r w:rsidR="00EE1056" w:rsidRPr="00163A64">
        <w:rPr>
          <w:rFonts w:ascii="Arial Narrow" w:hAnsi="Arial Narrow"/>
          <w:bCs/>
          <w:szCs w:val="20"/>
        </w:rPr>
        <w:t xml:space="preserve"> confidential information (</w:t>
      </w:r>
      <w:r w:rsidR="00943319" w:rsidRPr="00163A64">
        <w:rPr>
          <w:rFonts w:ascii="Arial Narrow" w:hAnsi="Arial Narrow"/>
          <w:bCs/>
          <w:szCs w:val="20"/>
        </w:rPr>
        <w:t>SFA</w:t>
      </w:r>
      <w:r w:rsidR="00EE1056" w:rsidRPr="00163A64">
        <w:rPr>
          <w:rFonts w:ascii="Arial Narrow" w:hAnsi="Arial Narrow"/>
          <w:bCs/>
          <w:szCs w:val="20"/>
        </w:rPr>
        <w:t xml:space="preserve"> Confidential Information), including student identifiable confidential information that is protected from disclosure by federal law (42 U.S.C. §1758(b)(6))</w:t>
      </w:r>
      <w:r w:rsidR="00765A99" w:rsidRPr="00163A64">
        <w:rPr>
          <w:rFonts w:ascii="Arial Narrow" w:hAnsi="Arial Narrow"/>
          <w:bCs/>
          <w:szCs w:val="20"/>
        </w:rPr>
        <w:t>.</w:t>
      </w:r>
    </w:p>
    <w:p w14:paraId="6DD45413" w14:textId="77777777" w:rsidR="00991D27" w:rsidRDefault="00765A99">
      <w:pPr>
        <w:pStyle w:val="ListParagraph"/>
        <w:numPr>
          <w:ilvl w:val="0"/>
          <w:numId w:val="37"/>
        </w:numPr>
        <w:tabs>
          <w:tab w:val="left" w:pos="1080"/>
        </w:tabs>
        <w:rPr>
          <w:rFonts w:ascii="Arial Narrow" w:hAnsi="Arial Narrow"/>
          <w:bCs/>
          <w:szCs w:val="20"/>
        </w:rPr>
      </w:pPr>
      <w:r w:rsidRPr="00991D27">
        <w:rPr>
          <w:rFonts w:ascii="Arial Narrow" w:hAnsi="Arial Narrow"/>
          <w:bCs/>
          <w:szCs w:val="20"/>
        </w:rPr>
        <w:t xml:space="preserve"> </w:t>
      </w:r>
      <w:r w:rsidR="00EE1056" w:rsidRPr="00991D27">
        <w:rPr>
          <w:rFonts w:ascii="Arial Narrow" w:hAnsi="Arial Narrow"/>
          <w:bCs/>
          <w:szCs w:val="20"/>
        </w:rPr>
        <w:t xml:space="preserve">FSMC agrees to hold any </w:t>
      </w:r>
      <w:r w:rsidR="00943319" w:rsidRPr="00991D27">
        <w:rPr>
          <w:rFonts w:ascii="Arial Narrow" w:hAnsi="Arial Narrow"/>
          <w:bCs/>
          <w:szCs w:val="20"/>
        </w:rPr>
        <w:t>SFA</w:t>
      </w:r>
      <w:r w:rsidR="00EE1056" w:rsidRPr="00991D27">
        <w:rPr>
          <w:rFonts w:ascii="Arial Narrow" w:hAnsi="Arial Narrow"/>
          <w:bCs/>
          <w:szCs w:val="20"/>
        </w:rPr>
        <w:t xml:space="preserve"> Confidential Information in confidence during the term of this Contract and thereafter</w:t>
      </w:r>
      <w:r w:rsidRPr="00991D27">
        <w:rPr>
          <w:rFonts w:ascii="Arial Narrow" w:hAnsi="Arial Narrow"/>
          <w:bCs/>
          <w:szCs w:val="20"/>
        </w:rPr>
        <w:t xml:space="preserve">. </w:t>
      </w:r>
    </w:p>
    <w:p w14:paraId="70251032" w14:textId="77777777" w:rsidR="00991D27" w:rsidRDefault="00EE1056">
      <w:pPr>
        <w:pStyle w:val="ListParagraph"/>
        <w:numPr>
          <w:ilvl w:val="0"/>
          <w:numId w:val="37"/>
        </w:numPr>
        <w:tabs>
          <w:tab w:val="left" w:pos="1080"/>
        </w:tabs>
        <w:rPr>
          <w:rFonts w:ascii="Arial Narrow" w:hAnsi="Arial Narrow"/>
          <w:bCs/>
          <w:szCs w:val="20"/>
        </w:rPr>
      </w:pPr>
      <w:r w:rsidRPr="00991D27">
        <w:rPr>
          <w:rFonts w:ascii="Arial Narrow" w:hAnsi="Arial Narrow"/>
          <w:bCs/>
          <w:szCs w:val="20"/>
        </w:rPr>
        <w:t xml:space="preserve">FSMC further agrees that FSMC has no independent rights to this information and will not make any </w:t>
      </w:r>
      <w:r w:rsidR="00943319" w:rsidRPr="00991D27">
        <w:rPr>
          <w:rFonts w:ascii="Arial Narrow" w:hAnsi="Arial Narrow"/>
          <w:bCs/>
          <w:szCs w:val="20"/>
        </w:rPr>
        <w:t>SFA</w:t>
      </w:r>
      <w:r w:rsidRPr="00991D27">
        <w:rPr>
          <w:rFonts w:ascii="Arial Narrow" w:hAnsi="Arial Narrow"/>
          <w:bCs/>
          <w:szCs w:val="20"/>
        </w:rPr>
        <w:t xml:space="preserve"> Confidential Information available in any form to any third party or use Confidential Information for any purpose other than the performance of FSMC’s obligations under this Contract</w:t>
      </w:r>
      <w:r w:rsidR="00765A99" w:rsidRPr="00991D27">
        <w:rPr>
          <w:rFonts w:ascii="Arial Narrow" w:hAnsi="Arial Narrow"/>
          <w:bCs/>
          <w:szCs w:val="20"/>
        </w:rPr>
        <w:t xml:space="preserve">. </w:t>
      </w:r>
    </w:p>
    <w:p w14:paraId="54C8ADBA" w14:textId="77777777" w:rsidR="00991D27" w:rsidRDefault="00EE1056">
      <w:pPr>
        <w:pStyle w:val="ListParagraph"/>
        <w:numPr>
          <w:ilvl w:val="0"/>
          <w:numId w:val="37"/>
        </w:numPr>
        <w:tabs>
          <w:tab w:val="left" w:pos="1080"/>
        </w:tabs>
        <w:rPr>
          <w:rFonts w:ascii="Arial Narrow" w:hAnsi="Arial Narrow"/>
          <w:bCs/>
          <w:szCs w:val="20"/>
        </w:rPr>
      </w:pPr>
      <w:r w:rsidRPr="00991D27">
        <w:rPr>
          <w:rFonts w:ascii="Arial Narrow" w:hAnsi="Arial Narrow"/>
          <w:bCs/>
          <w:szCs w:val="20"/>
        </w:rPr>
        <w:t xml:space="preserve">FSMC will use reasonable security measures to protect </w:t>
      </w:r>
      <w:r w:rsidR="00943319" w:rsidRPr="00991D27">
        <w:rPr>
          <w:rFonts w:ascii="Arial Narrow" w:hAnsi="Arial Narrow"/>
          <w:bCs/>
          <w:szCs w:val="20"/>
        </w:rPr>
        <w:t>SFA</w:t>
      </w:r>
      <w:r w:rsidRPr="00991D27">
        <w:rPr>
          <w:rFonts w:ascii="Arial Narrow" w:hAnsi="Arial Narrow"/>
          <w:bCs/>
          <w:szCs w:val="20"/>
        </w:rPr>
        <w:t xml:space="preserve">’s Confidential Information from unauthorized access, use or disclosure and ensure that </w:t>
      </w:r>
      <w:r w:rsidR="00943319" w:rsidRPr="00991D27">
        <w:rPr>
          <w:rFonts w:ascii="Arial Narrow" w:hAnsi="Arial Narrow"/>
          <w:bCs/>
          <w:szCs w:val="20"/>
        </w:rPr>
        <w:t>SFA</w:t>
      </w:r>
      <w:r w:rsidRPr="00991D27">
        <w:rPr>
          <w:rFonts w:ascii="Arial Narrow" w:hAnsi="Arial Narrow"/>
          <w:bCs/>
          <w:szCs w:val="20"/>
        </w:rPr>
        <w:t>’s Confidential Information is not disclosed or distributed in violation of the terms of this Contract</w:t>
      </w:r>
      <w:r w:rsidR="00765A99" w:rsidRPr="00991D27">
        <w:rPr>
          <w:rFonts w:ascii="Arial Narrow" w:hAnsi="Arial Narrow"/>
          <w:bCs/>
          <w:szCs w:val="20"/>
        </w:rPr>
        <w:t>.</w:t>
      </w:r>
    </w:p>
    <w:p w14:paraId="5847F577" w14:textId="58EB4526" w:rsidR="001D69C8" w:rsidRPr="00991D27" w:rsidRDefault="00765A99">
      <w:pPr>
        <w:pStyle w:val="ListParagraph"/>
        <w:numPr>
          <w:ilvl w:val="0"/>
          <w:numId w:val="37"/>
        </w:numPr>
        <w:tabs>
          <w:tab w:val="left" w:pos="1080"/>
        </w:tabs>
        <w:rPr>
          <w:rFonts w:ascii="Arial Narrow" w:hAnsi="Arial Narrow"/>
          <w:bCs/>
          <w:szCs w:val="20"/>
        </w:rPr>
      </w:pPr>
      <w:r w:rsidRPr="00991D27">
        <w:rPr>
          <w:rFonts w:ascii="Arial Narrow" w:hAnsi="Arial Narrow"/>
          <w:bCs/>
          <w:szCs w:val="20"/>
        </w:rPr>
        <w:t xml:space="preserve"> </w:t>
      </w:r>
      <w:r w:rsidR="00EE1056" w:rsidRPr="00991D27">
        <w:rPr>
          <w:rFonts w:ascii="Arial Narrow" w:hAnsi="Arial Narrow"/>
          <w:bCs/>
          <w:szCs w:val="20"/>
        </w:rPr>
        <w:t xml:space="preserve">Immediately upon the termination or expiration of this Contract, FSMC shall return to </w:t>
      </w:r>
      <w:r w:rsidR="00943319" w:rsidRPr="00991D27">
        <w:rPr>
          <w:rFonts w:ascii="Arial Narrow" w:hAnsi="Arial Narrow"/>
          <w:bCs/>
          <w:szCs w:val="20"/>
        </w:rPr>
        <w:t>SFA</w:t>
      </w:r>
      <w:r w:rsidR="00EE1056" w:rsidRPr="00991D27">
        <w:rPr>
          <w:rFonts w:ascii="Arial Narrow" w:hAnsi="Arial Narrow"/>
          <w:bCs/>
          <w:szCs w:val="20"/>
        </w:rPr>
        <w:t xml:space="preserve"> any copies of </w:t>
      </w:r>
      <w:r w:rsidR="00943319" w:rsidRPr="00991D27">
        <w:rPr>
          <w:rFonts w:ascii="Arial Narrow" w:hAnsi="Arial Narrow"/>
          <w:bCs/>
          <w:szCs w:val="20"/>
        </w:rPr>
        <w:t>SFA</w:t>
      </w:r>
      <w:r w:rsidR="00EE1056" w:rsidRPr="00991D27">
        <w:rPr>
          <w:rFonts w:ascii="Arial Narrow" w:hAnsi="Arial Narrow"/>
          <w:bCs/>
          <w:szCs w:val="20"/>
        </w:rPr>
        <w:t xml:space="preserve">’s Confidential Information provided to FSMC by </w:t>
      </w:r>
      <w:r w:rsidR="00943319" w:rsidRPr="00991D27">
        <w:rPr>
          <w:rFonts w:ascii="Arial Narrow" w:hAnsi="Arial Narrow"/>
          <w:bCs/>
          <w:szCs w:val="20"/>
        </w:rPr>
        <w:t>SFA</w:t>
      </w:r>
      <w:r w:rsidR="00EE1056" w:rsidRPr="00991D27">
        <w:rPr>
          <w:rFonts w:ascii="Arial Narrow" w:hAnsi="Arial Narrow"/>
          <w:bCs/>
          <w:szCs w:val="20"/>
        </w:rPr>
        <w:t xml:space="preserve">, and FSMC will destroy all other copies of </w:t>
      </w:r>
      <w:r w:rsidR="00943319" w:rsidRPr="00991D27">
        <w:rPr>
          <w:rFonts w:ascii="Arial Narrow" w:hAnsi="Arial Narrow"/>
          <w:bCs/>
          <w:szCs w:val="20"/>
        </w:rPr>
        <w:t>SFA</w:t>
      </w:r>
      <w:r w:rsidR="00EE1056" w:rsidRPr="00991D27">
        <w:rPr>
          <w:rFonts w:ascii="Arial Narrow" w:hAnsi="Arial Narrow"/>
          <w:bCs/>
          <w:szCs w:val="20"/>
        </w:rPr>
        <w:t>’s Confidential Information in all forms, partial and complete, in all types of media and computer memory, and whether or not modified or merged into other materials.</w:t>
      </w:r>
    </w:p>
    <w:p w14:paraId="5D8792F2" w14:textId="351D28BA" w:rsidR="007D75E4" w:rsidRDefault="007D75E4">
      <w:pPr>
        <w:rPr>
          <w:rFonts w:ascii="Arial Narrow" w:hAnsi="Arial Narrow"/>
          <w:bCs/>
          <w:szCs w:val="20"/>
        </w:rPr>
      </w:pPr>
    </w:p>
    <w:p w14:paraId="3AB0471B" w14:textId="5847CD0D" w:rsidR="007D75E4" w:rsidRDefault="007D75E4">
      <w:pPr>
        <w:rPr>
          <w:rFonts w:ascii="Arial Narrow" w:hAnsi="Arial Narrow"/>
          <w:bCs/>
          <w:szCs w:val="20"/>
        </w:rPr>
      </w:pPr>
    </w:p>
    <w:p w14:paraId="55924603" w14:textId="77777777" w:rsidR="00212F46" w:rsidRPr="00991D27" w:rsidRDefault="00212F46">
      <w:pPr>
        <w:rPr>
          <w:rFonts w:ascii="Arial Narrow" w:hAnsi="Arial Narrow"/>
          <w:bCs/>
          <w:szCs w:val="20"/>
        </w:rPr>
      </w:pPr>
    </w:p>
    <w:p w14:paraId="51392F1C" w14:textId="77777777" w:rsidR="00FB673B" w:rsidRDefault="00940D62" w:rsidP="00FB673B">
      <w:pPr>
        <w:pStyle w:val="Heading3"/>
        <w:rPr>
          <w:rFonts w:ascii="Arial Narrow" w:hAnsi="Arial Narrow"/>
        </w:rPr>
      </w:pPr>
      <w:r>
        <w:rPr>
          <w:rFonts w:ascii="Arial Narrow" w:hAnsi="Arial Narrow"/>
        </w:rPr>
        <w:lastRenderedPageBreak/>
        <w:t>N</w:t>
      </w:r>
      <w:r w:rsidR="003D353E" w:rsidRPr="000A4801">
        <w:rPr>
          <w:rFonts w:ascii="Arial Narrow" w:hAnsi="Arial Narrow"/>
        </w:rPr>
        <w:t xml:space="preserve">. </w:t>
      </w:r>
      <w:r w:rsidR="003E4BCB" w:rsidRPr="000A4801">
        <w:rPr>
          <w:rFonts w:ascii="Arial Narrow" w:hAnsi="Arial Narrow"/>
        </w:rPr>
        <w:t xml:space="preserve">  Certifications</w:t>
      </w:r>
      <w:r w:rsidR="003E4BCB">
        <w:rPr>
          <w:rFonts w:ascii="Arial Narrow" w:hAnsi="Arial Narrow"/>
        </w:rPr>
        <w:br/>
      </w:r>
    </w:p>
    <w:p w14:paraId="55826489" w14:textId="1FC48543" w:rsidR="00991D27" w:rsidRPr="00FB673B" w:rsidRDefault="003E4BCB" w:rsidP="00FB673B">
      <w:pPr>
        <w:pStyle w:val="Heading3"/>
        <w:rPr>
          <w:rFonts w:ascii="Arial Narrow" w:hAnsi="Arial Narrow"/>
          <w:b w:val="0"/>
          <w:bCs w:val="0"/>
        </w:rPr>
      </w:pPr>
      <w:r w:rsidRPr="00FB673B">
        <w:rPr>
          <w:rFonts w:ascii="Arial Narrow" w:hAnsi="Arial Narrow"/>
          <w:b w:val="0"/>
          <w:bCs w:val="0"/>
        </w:rPr>
        <w:t xml:space="preserve">FSMC shall execute and comply with the following Certifications:  </w:t>
      </w:r>
    </w:p>
    <w:p w14:paraId="0B0EBDB9" w14:textId="13EB6361" w:rsidR="005145AF" w:rsidRPr="00756828" w:rsidRDefault="003E4BCB">
      <w:pPr>
        <w:pStyle w:val="ListParagraph"/>
        <w:numPr>
          <w:ilvl w:val="0"/>
          <w:numId w:val="46"/>
        </w:numPr>
        <w:rPr>
          <w:rFonts w:ascii="Arial Narrow" w:hAnsi="Arial Narrow"/>
        </w:rPr>
      </w:pPr>
      <w:r w:rsidRPr="00756828">
        <w:rPr>
          <w:rFonts w:ascii="Arial Narrow" w:hAnsi="Arial Narrow"/>
        </w:rPr>
        <w:t>Debarment certification shall be provided by:</w:t>
      </w:r>
    </w:p>
    <w:p w14:paraId="7AFBDEA4" w14:textId="711D51C7" w:rsidR="005145AF" w:rsidRDefault="003E4BCB">
      <w:pPr>
        <w:pStyle w:val="ListParagraph"/>
        <w:numPr>
          <w:ilvl w:val="1"/>
          <w:numId w:val="38"/>
        </w:numPr>
        <w:rPr>
          <w:rFonts w:ascii="Arial Narrow" w:hAnsi="Arial Narrow"/>
        </w:rPr>
      </w:pPr>
      <w:r w:rsidRPr="00991D27">
        <w:rPr>
          <w:rFonts w:ascii="Arial Narrow" w:hAnsi="Arial Narrow"/>
        </w:rPr>
        <w:t xml:space="preserve"> the SFA providing the page from</w:t>
      </w:r>
      <w:r w:rsidR="00D456E7">
        <w:rPr>
          <w:rFonts w:ascii="Arial Narrow" w:hAnsi="Arial Narrow"/>
        </w:rPr>
        <w:t xml:space="preserve"> </w:t>
      </w:r>
      <w:hyperlink r:id="rId12" w:history="1">
        <w:r w:rsidR="00D456E7" w:rsidRPr="00157D81">
          <w:rPr>
            <w:rStyle w:val="Hyperlink"/>
            <w:rFonts w:ascii="Arial Narrow" w:hAnsi="Arial Narrow"/>
          </w:rPr>
          <w:t>www.sam.gov</w:t>
        </w:r>
      </w:hyperlink>
      <w:r w:rsidR="00D456E7">
        <w:rPr>
          <w:rFonts w:ascii="Arial Narrow" w:hAnsi="Arial Narrow"/>
        </w:rPr>
        <w:t xml:space="preserve"> </w:t>
      </w:r>
      <w:r w:rsidRPr="00991D27">
        <w:rPr>
          <w:rFonts w:ascii="Arial Narrow" w:hAnsi="Arial Narrow"/>
          <w:i/>
          <w:iCs/>
        </w:rPr>
        <w:t xml:space="preserve"> </w:t>
      </w:r>
      <w:r w:rsidRPr="00991D27">
        <w:rPr>
          <w:rFonts w:ascii="Arial Narrow" w:hAnsi="Arial Narrow"/>
        </w:rPr>
        <w:t xml:space="preserve">and maintaining such record with other supporting documentation to demonstrate that the SFA had referenced </w:t>
      </w:r>
      <w:r w:rsidRPr="00991D27">
        <w:rPr>
          <w:rFonts w:ascii="Arial Narrow" w:hAnsi="Arial Narrow"/>
          <w:i/>
          <w:iCs/>
        </w:rPr>
        <w:t xml:space="preserve">The System for Award Management; </w:t>
      </w:r>
      <w:r w:rsidRPr="00991D27">
        <w:rPr>
          <w:rFonts w:ascii="Arial Narrow" w:hAnsi="Arial Narrow"/>
        </w:rPr>
        <w:t>or</w:t>
      </w:r>
    </w:p>
    <w:p w14:paraId="2C8D4A8C" w14:textId="4B2696C7" w:rsidR="005145AF" w:rsidRDefault="003E4BCB">
      <w:pPr>
        <w:pStyle w:val="ListParagraph"/>
        <w:numPr>
          <w:ilvl w:val="1"/>
          <w:numId w:val="38"/>
        </w:numPr>
        <w:rPr>
          <w:rFonts w:ascii="Arial Narrow" w:hAnsi="Arial Narrow"/>
        </w:rPr>
      </w:pPr>
      <w:r w:rsidRPr="00991D27">
        <w:rPr>
          <w:rFonts w:ascii="Arial Narrow" w:hAnsi="Arial Narrow"/>
        </w:rPr>
        <w:t xml:space="preserve"> signing this </w:t>
      </w:r>
      <w:r w:rsidR="00875985" w:rsidRPr="00991D27">
        <w:rPr>
          <w:rFonts w:ascii="Arial Narrow" w:hAnsi="Arial Narrow"/>
        </w:rPr>
        <w:t>Agreement,</w:t>
      </w:r>
      <w:r w:rsidRPr="00991D27">
        <w:rPr>
          <w:rFonts w:ascii="Arial Narrow" w:hAnsi="Arial Narrow"/>
        </w:rPr>
        <w:t xml:space="preserve"> the FSMC certifies that neither it nor any principal is presently debarred, suspended, proposed for debarment, declared ineligible, or voluntarily excluded from participation in this Contract by any federal department or agency or by the State of Georgia;</w:t>
      </w:r>
      <w:r w:rsidR="00D456E7">
        <w:rPr>
          <w:rFonts w:ascii="Arial Narrow" w:hAnsi="Arial Narrow"/>
        </w:rPr>
        <w:t xml:space="preserve"> or</w:t>
      </w:r>
      <w:r w:rsidRPr="00991D27">
        <w:rPr>
          <w:rFonts w:ascii="Arial Narrow" w:hAnsi="Arial Narrow"/>
        </w:rPr>
        <w:t xml:space="preserve"> </w:t>
      </w:r>
    </w:p>
    <w:p w14:paraId="6EE49309" w14:textId="341BDC93" w:rsidR="00991D27" w:rsidRDefault="003E4BCB">
      <w:pPr>
        <w:pStyle w:val="ListParagraph"/>
        <w:numPr>
          <w:ilvl w:val="1"/>
          <w:numId w:val="38"/>
        </w:numPr>
        <w:rPr>
          <w:rFonts w:ascii="Arial Narrow" w:hAnsi="Arial Narrow"/>
        </w:rPr>
      </w:pPr>
      <w:r w:rsidRPr="00991D27">
        <w:rPr>
          <w:rFonts w:ascii="Arial Narrow" w:hAnsi="Arial Narrow"/>
        </w:rPr>
        <w:t>submitting the Debarment, Suspension, Ineligibility and Voluntary Exclusion for Covered Contracts form (Exhibit N)</w:t>
      </w:r>
      <w:r w:rsidR="00D32118">
        <w:rPr>
          <w:rFonts w:ascii="Arial Narrow" w:hAnsi="Arial Narrow"/>
        </w:rPr>
        <w:t>;</w:t>
      </w:r>
    </w:p>
    <w:p w14:paraId="4DA69412" w14:textId="77777777" w:rsidR="00756828" w:rsidRPr="00991D27" w:rsidRDefault="00756828" w:rsidP="00756828">
      <w:pPr>
        <w:pStyle w:val="ListParagraph"/>
        <w:ind w:left="1800"/>
        <w:rPr>
          <w:rFonts w:ascii="Arial Narrow" w:hAnsi="Arial Narrow"/>
        </w:rPr>
      </w:pPr>
    </w:p>
    <w:p w14:paraId="50A837CD" w14:textId="0A8B4F1C" w:rsidR="00991D27" w:rsidRDefault="003E4BCB">
      <w:pPr>
        <w:pStyle w:val="ListParagraph"/>
        <w:numPr>
          <w:ilvl w:val="0"/>
          <w:numId w:val="46"/>
        </w:numPr>
        <w:rPr>
          <w:rFonts w:ascii="Arial Narrow" w:hAnsi="Arial Narrow"/>
        </w:rPr>
      </w:pPr>
      <w:r w:rsidRPr="00756828">
        <w:rPr>
          <w:rFonts w:ascii="Arial Narrow" w:hAnsi="Arial Narrow"/>
        </w:rPr>
        <w:t xml:space="preserve">Anti-collusion Affidavit, which is attached to this Contract as Exhibit J and fully incorporated herein; </w:t>
      </w:r>
    </w:p>
    <w:p w14:paraId="1D668D1C" w14:textId="77777777" w:rsidR="00756828" w:rsidRPr="00756828" w:rsidRDefault="00756828" w:rsidP="00756828">
      <w:pPr>
        <w:pStyle w:val="ListParagraph"/>
        <w:rPr>
          <w:rFonts w:ascii="Arial Narrow" w:hAnsi="Arial Narrow"/>
        </w:rPr>
      </w:pPr>
    </w:p>
    <w:p w14:paraId="7593420B" w14:textId="4F4E8907" w:rsidR="00756828" w:rsidRDefault="003E4BCB">
      <w:pPr>
        <w:pStyle w:val="ListParagraph"/>
        <w:numPr>
          <w:ilvl w:val="0"/>
          <w:numId w:val="46"/>
        </w:numPr>
        <w:rPr>
          <w:rFonts w:ascii="Arial Narrow" w:hAnsi="Arial Narrow"/>
        </w:rPr>
      </w:pPr>
      <w:r w:rsidRPr="00756828">
        <w:rPr>
          <w:rFonts w:ascii="Arial Narrow" w:hAnsi="Arial Narrow"/>
        </w:rPr>
        <w:t>Certification Regarding Lobbying, which is attached to this Contract as Exhibit K and fully incorporated herein; and</w:t>
      </w:r>
      <w:r w:rsidR="00756828">
        <w:rPr>
          <w:rFonts w:ascii="Arial Narrow" w:hAnsi="Arial Narrow"/>
        </w:rPr>
        <w:t xml:space="preserve"> </w:t>
      </w:r>
      <w:r w:rsidRPr="00756828">
        <w:rPr>
          <w:rFonts w:ascii="Arial Narrow" w:hAnsi="Arial Narrow"/>
        </w:rPr>
        <w:t>Standard Form-LLL, Disclosure Form to Report Lobbying, when applicable, which is attached to this Contract as Exhibit L and fully incorporated herein;</w:t>
      </w:r>
    </w:p>
    <w:p w14:paraId="12EBBD98" w14:textId="77777777" w:rsidR="00756828" w:rsidRPr="00756828" w:rsidRDefault="00756828" w:rsidP="00756828">
      <w:pPr>
        <w:rPr>
          <w:rFonts w:ascii="Arial Narrow" w:hAnsi="Arial Narrow"/>
        </w:rPr>
      </w:pPr>
    </w:p>
    <w:p w14:paraId="6FAF3BAD" w14:textId="21820E19" w:rsidR="003E4BCB" w:rsidRDefault="003E4BCB">
      <w:pPr>
        <w:pStyle w:val="ListParagraph"/>
        <w:numPr>
          <w:ilvl w:val="0"/>
          <w:numId w:val="48"/>
        </w:numPr>
        <w:rPr>
          <w:rFonts w:ascii="Arial Narrow" w:hAnsi="Arial Narrow"/>
        </w:rPr>
      </w:pPr>
      <w:r w:rsidRPr="00B16F52">
        <w:rPr>
          <w:rFonts w:ascii="Arial Narrow" w:hAnsi="Arial Narrow"/>
        </w:rPr>
        <w:t>Discount and Rebate Certification</w:t>
      </w:r>
      <w:r w:rsidRPr="00756828">
        <w:rPr>
          <w:rFonts w:ascii="Arial Narrow" w:hAnsi="Arial Narrow"/>
        </w:rPr>
        <w:t>, which is attached to this Contract as Exhibit M and fully incorporated here</w:t>
      </w:r>
      <w:r w:rsidR="00083936">
        <w:rPr>
          <w:rFonts w:ascii="Arial Narrow" w:hAnsi="Arial Narrow"/>
        </w:rPr>
        <w:t>in</w:t>
      </w:r>
      <w:r w:rsidRPr="00756828">
        <w:rPr>
          <w:rFonts w:ascii="Arial Narrow" w:hAnsi="Arial Narrow"/>
        </w:rPr>
        <w:t>.</w:t>
      </w:r>
    </w:p>
    <w:p w14:paraId="1563A209" w14:textId="77777777" w:rsidR="00083936" w:rsidRPr="00756828" w:rsidRDefault="00083936" w:rsidP="00083936">
      <w:pPr>
        <w:pStyle w:val="ListParagraph"/>
        <w:rPr>
          <w:rFonts w:ascii="Arial Narrow" w:hAnsi="Arial Narrow"/>
        </w:rPr>
      </w:pPr>
    </w:p>
    <w:p w14:paraId="60AD6E57" w14:textId="77777777" w:rsidR="003E4BCB" w:rsidRPr="000A4801" w:rsidRDefault="003E4BCB" w:rsidP="003E4BCB">
      <w:pPr>
        <w:ind w:firstLine="720"/>
        <w:rPr>
          <w:rFonts w:ascii="Arial Narrow" w:hAnsi="Arial Narrow"/>
        </w:rPr>
      </w:pPr>
    </w:p>
    <w:p w14:paraId="79373C91" w14:textId="555A469A" w:rsidR="00EE1056" w:rsidRPr="003E4BCB" w:rsidRDefault="00940D62" w:rsidP="003E4BCB">
      <w:pPr>
        <w:rPr>
          <w:rFonts w:ascii="Arial Narrow" w:hAnsi="Arial Narrow"/>
          <w:b/>
          <w:bCs/>
        </w:rPr>
      </w:pPr>
      <w:r>
        <w:rPr>
          <w:rFonts w:ascii="Arial Narrow" w:hAnsi="Arial Narrow"/>
          <w:b/>
          <w:bCs/>
        </w:rPr>
        <w:t>O</w:t>
      </w:r>
      <w:r w:rsidR="00EE1056" w:rsidRPr="003E4BCB">
        <w:rPr>
          <w:rFonts w:ascii="Arial Narrow" w:hAnsi="Arial Narrow"/>
          <w:b/>
          <w:bCs/>
        </w:rPr>
        <w:t>.  Miscellaneous</w:t>
      </w:r>
      <w:r w:rsidR="006B1A8E" w:rsidRPr="003E4BCB">
        <w:rPr>
          <w:rFonts w:ascii="Arial Narrow" w:hAnsi="Arial Narrow"/>
          <w:b/>
          <w:bCs/>
        </w:rPr>
        <w:br/>
      </w:r>
    </w:p>
    <w:p w14:paraId="571B7BDD" w14:textId="3136B0DB" w:rsidR="00EE1056" w:rsidRPr="000A4801" w:rsidRDefault="00EE1056" w:rsidP="006B1A8E">
      <w:pPr>
        <w:tabs>
          <w:tab w:val="left" w:pos="360"/>
        </w:tabs>
        <w:jc w:val="both"/>
        <w:rPr>
          <w:rFonts w:ascii="Arial Narrow" w:hAnsi="Arial Narrow"/>
        </w:rPr>
      </w:pPr>
      <w:r w:rsidRPr="000A4801">
        <w:rPr>
          <w:rFonts w:ascii="Arial Narrow" w:hAnsi="Arial Narrow"/>
        </w:rPr>
        <w:t>1.</w:t>
      </w:r>
      <w:r w:rsidR="005E0C22" w:rsidRPr="000A4801">
        <w:rPr>
          <w:rFonts w:ascii="Arial Narrow" w:hAnsi="Arial Narrow"/>
        </w:rPr>
        <w:tab/>
      </w:r>
      <w:r w:rsidR="006B1A8E" w:rsidRPr="006B1A8E">
        <w:rPr>
          <w:rFonts w:ascii="Arial Narrow" w:hAnsi="Arial Narrow"/>
          <w:b/>
          <w:bCs/>
        </w:rPr>
        <w:t>EMERGENCY NOTIFICATIONS.</w:t>
      </w:r>
    </w:p>
    <w:p w14:paraId="546BAA6C" w14:textId="51D85DE3" w:rsidR="00EE1056" w:rsidRPr="000A4801" w:rsidRDefault="00BE20F4" w:rsidP="006B1A8E">
      <w:pPr>
        <w:tabs>
          <w:tab w:val="left" w:pos="720"/>
        </w:tabs>
        <w:ind w:left="720" w:hanging="360"/>
        <w:rPr>
          <w:rFonts w:ascii="Arial Narrow" w:eastAsia="MS Mincho" w:hAnsi="Arial Narrow"/>
        </w:rPr>
      </w:pPr>
      <w:r>
        <w:rPr>
          <w:rFonts w:ascii="Arial Narrow" w:eastAsia="MS Mincho" w:hAnsi="Arial Narrow"/>
        </w:rPr>
        <w:t>a</w:t>
      </w:r>
      <w:r w:rsidR="00EE1056" w:rsidRPr="000A4801">
        <w:rPr>
          <w:rFonts w:ascii="Arial Narrow" w:eastAsia="MS Mincho" w:hAnsi="Arial Narrow"/>
        </w:rPr>
        <w:t>.</w:t>
      </w:r>
      <w:r w:rsidR="005E0C22" w:rsidRPr="000A4801">
        <w:rPr>
          <w:rFonts w:ascii="Arial Narrow" w:eastAsia="MS Mincho" w:hAnsi="Arial Narrow"/>
        </w:rPr>
        <w:tab/>
      </w:r>
      <w:r w:rsidR="00943319">
        <w:rPr>
          <w:rFonts w:ascii="Arial Narrow" w:eastAsia="MS Mincho" w:hAnsi="Arial Narrow"/>
        </w:rPr>
        <w:t>SFA</w:t>
      </w:r>
      <w:r w:rsidR="00EE1056" w:rsidRPr="000A4801">
        <w:rPr>
          <w:rFonts w:ascii="Arial Narrow" w:eastAsia="MS Mincho" w:hAnsi="Arial Narrow"/>
        </w:rPr>
        <w:t xml:space="preserve"> shall notify FSMC of any interruption in utility service of which it has knowledge</w:t>
      </w:r>
      <w:r w:rsidR="00DA47CD" w:rsidRPr="000A4801">
        <w:rPr>
          <w:rFonts w:ascii="Arial Narrow" w:eastAsia="MS Mincho" w:hAnsi="Arial Narrow"/>
        </w:rPr>
        <w:t xml:space="preserve">. </w:t>
      </w:r>
      <w:r w:rsidR="00EE1056" w:rsidRPr="000A4801">
        <w:rPr>
          <w:rFonts w:ascii="Arial Narrow" w:eastAsia="MS Mincho" w:hAnsi="Arial Narrow"/>
        </w:rPr>
        <w:t>Notification will be provided to:</w:t>
      </w:r>
      <w:r w:rsidR="006B1A8E">
        <w:rPr>
          <w:rFonts w:ascii="Arial Narrow" w:eastAsia="MS Mincho" w:hAnsi="Arial Narrow"/>
        </w:rPr>
        <w:br/>
      </w:r>
    </w:p>
    <w:p w14:paraId="4175C29B" w14:textId="75D96D1A" w:rsidR="00EE1056" w:rsidRPr="000A4801" w:rsidRDefault="00EE1056" w:rsidP="006B1A8E">
      <w:pPr>
        <w:spacing w:line="360" w:lineRule="auto"/>
        <w:ind w:left="720"/>
        <w:rPr>
          <w:rFonts w:ascii="Arial Narrow" w:eastAsia="MS Mincho" w:hAnsi="Arial Narrow"/>
        </w:rPr>
      </w:pPr>
      <w:r w:rsidRPr="000A4801">
        <w:rPr>
          <w:rFonts w:ascii="Arial Narrow" w:eastAsia="MS Mincho" w:hAnsi="Arial Narrow"/>
        </w:rPr>
        <w:t xml:space="preserve">Name </w:t>
      </w:r>
      <w:r w:rsidR="00A519A3" w:rsidRPr="000A4801">
        <w:rPr>
          <w:rFonts w:ascii="Arial Narrow" w:eastAsia="MS Mincho" w:hAnsi="Arial Narrow"/>
        </w:rPr>
        <w:t>(</w:t>
      </w:r>
      <w:r w:rsidRPr="000A4801">
        <w:rPr>
          <w:rFonts w:ascii="Arial Narrow" w:eastAsia="MS Mincho" w:hAnsi="Arial Narrow"/>
        </w:rPr>
        <w:t>FSMC information</w:t>
      </w:r>
      <w:r w:rsidR="00A519A3" w:rsidRPr="000A4801">
        <w:rPr>
          <w:rFonts w:ascii="Arial Narrow" w:eastAsia="MS Mincho" w:hAnsi="Arial Narrow"/>
        </w:rPr>
        <w:t>)</w:t>
      </w:r>
      <w:r w:rsidRPr="000A4801">
        <w:rPr>
          <w:rFonts w:ascii="Arial Narrow" w:eastAsia="MS Mincho" w:hAnsi="Arial Narrow"/>
        </w:rPr>
        <w:t>:</w:t>
      </w:r>
    </w:p>
    <w:p w14:paraId="5DB79830" w14:textId="77777777" w:rsidR="00EE1056" w:rsidRPr="000A4801" w:rsidRDefault="00EE1056" w:rsidP="006B1A8E">
      <w:pPr>
        <w:spacing w:line="360" w:lineRule="auto"/>
        <w:ind w:left="720"/>
        <w:rPr>
          <w:rFonts w:ascii="Arial Narrow" w:eastAsia="MS Mincho" w:hAnsi="Arial Narrow"/>
        </w:rPr>
      </w:pPr>
      <w:r w:rsidRPr="000A4801">
        <w:rPr>
          <w:rFonts w:ascii="Arial Narrow" w:eastAsia="MS Mincho" w:hAnsi="Arial Narrow"/>
        </w:rPr>
        <w:t>Title:</w:t>
      </w:r>
    </w:p>
    <w:p w14:paraId="67564825" w14:textId="77777777" w:rsidR="00EE1056" w:rsidRPr="000A4801" w:rsidRDefault="00EE1056" w:rsidP="006B1A8E">
      <w:pPr>
        <w:spacing w:line="360" w:lineRule="auto"/>
        <w:ind w:left="720"/>
        <w:rPr>
          <w:rFonts w:ascii="Arial Narrow" w:eastAsia="MS Mincho" w:hAnsi="Arial Narrow"/>
        </w:rPr>
      </w:pPr>
      <w:r w:rsidRPr="000A4801">
        <w:rPr>
          <w:rFonts w:ascii="Arial Narrow" w:eastAsia="MS Mincho" w:hAnsi="Arial Narrow"/>
        </w:rPr>
        <w:t>Telephone number:</w:t>
      </w:r>
    </w:p>
    <w:p w14:paraId="741AA40E" w14:textId="77777777" w:rsidR="00EE1056" w:rsidRPr="000A4801" w:rsidRDefault="00EE1056" w:rsidP="006B1A8E">
      <w:pPr>
        <w:spacing w:line="360" w:lineRule="auto"/>
        <w:ind w:left="720"/>
        <w:rPr>
          <w:rFonts w:ascii="Arial Narrow" w:eastAsia="MS Mincho" w:hAnsi="Arial Narrow"/>
        </w:rPr>
      </w:pPr>
      <w:r w:rsidRPr="000A4801">
        <w:rPr>
          <w:rFonts w:ascii="Arial Narrow" w:eastAsia="MS Mincho" w:hAnsi="Arial Narrow"/>
        </w:rPr>
        <w:t>Alternate telephone number:</w:t>
      </w:r>
    </w:p>
    <w:p w14:paraId="3D14AD83" w14:textId="52EDA963" w:rsidR="00EE1056" w:rsidRDefault="00BE20F4" w:rsidP="006B1A8E">
      <w:pPr>
        <w:tabs>
          <w:tab w:val="left" w:pos="720"/>
        </w:tabs>
        <w:ind w:left="720" w:hanging="360"/>
        <w:rPr>
          <w:rFonts w:ascii="Arial Narrow" w:eastAsia="MS Mincho" w:hAnsi="Arial Narrow"/>
        </w:rPr>
      </w:pPr>
      <w:r>
        <w:rPr>
          <w:rFonts w:ascii="Arial Narrow" w:eastAsia="MS Mincho" w:hAnsi="Arial Narrow"/>
        </w:rPr>
        <w:t>b</w:t>
      </w:r>
      <w:r w:rsidR="00EE1056" w:rsidRPr="000A4801">
        <w:rPr>
          <w:rFonts w:ascii="Arial Narrow" w:eastAsia="MS Mincho" w:hAnsi="Arial Narrow"/>
        </w:rPr>
        <w:t>.</w:t>
      </w:r>
      <w:r w:rsidR="005E0C22" w:rsidRPr="000A4801">
        <w:rPr>
          <w:rFonts w:ascii="Arial Narrow" w:eastAsia="MS Mincho" w:hAnsi="Arial Narrow"/>
        </w:rPr>
        <w:tab/>
      </w:r>
      <w:r w:rsidR="00943319">
        <w:rPr>
          <w:rFonts w:ascii="Arial Narrow" w:eastAsia="MS Mincho" w:hAnsi="Arial Narrow"/>
        </w:rPr>
        <w:t>SFA</w:t>
      </w:r>
      <w:r w:rsidR="00EE1056" w:rsidRPr="000A4801">
        <w:rPr>
          <w:rFonts w:ascii="Arial Narrow" w:eastAsia="MS Mincho" w:hAnsi="Arial Narrow"/>
        </w:rPr>
        <w:t xml:space="preserve"> shall notify FSMC of any delay in the beginning of the school day or the closing of school(s) due to snow or other emergency situations</w:t>
      </w:r>
      <w:r w:rsidR="00DA47CD" w:rsidRPr="000A4801">
        <w:rPr>
          <w:rFonts w:ascii="Arial Narrow" w:eastAsia="MS Mincho" w:hAnsi="Arial Narrow"/>
        </w:rPr>
        <w:t xml:space="preserve">. </w:t>
      </w:r>
      <w:r w:rsidR="00EE1056" w:rsidRPr="000A4801">
        <w:rPr>
          <w:rFonts w:ascii="Arial Narrow" w:eastAsia="MS Mincho" w:hAnsi="Arial Narrow"/>
        </w:rPr>
        <w:t>Notification will be provided to:</w:t>
      </w:r>
    </w:p>
    <w:p w14:paraId="04A93CD3" w14:textId="77777777" w:rsidR="00A320AB" w:rsidRPr="000A4801" w:rsidRDefault="00A320AB" w:rsidP="006B1A8E">
      <w:pPr>
        <w:tabs>
          <w:tab w:val="left" w:pos="720"/>
        </w:tabs>
        <w:ind w:left="720" w:hanging="360"/>
        <w:rPr>
          <w:rFonts w:ascii="Arial Narrow" w:eastAsia="MS Mincho" w:hAnsi="Arial Narrow"/>
        </w:rPr>
      </w:pPr>
    </w:p>
    <w:p w14:paraId="5D516151" w14:textId="5268189F" w:rsidR="00EE1056" w:rsidRPr="000A4801" w:rsidRDefault="00EE1056" w:rsidP="006B1A8E">
      <w:pPr>
        <w:spacing w:line="360" w:lineRule="auto"/>
        <w:ind w:left="720"/>
        <w:rPr>
          <w:rFonts w:ascii="Arial Narrow" w:eastAsia="MS Mincho" w:hAnsi="Arial Narrow"/>
        </w:rPr>
      </w:pPr>
      <w:r w:rsidRPr="000A4801">
        <w:rPr>
          <w:rFonts w:ascii="Arial Narrow" w:eastAsia="MS Mincho" w:hAnsi="Arial Narrow"/>
        </w:rPr>
        <w:t xml:space="preserve">Name </w:t>
      </w:r>
      <w:r w:rsidR="00A519A3" w:rsidRPr="000A4801">
        <w:rPr>
          <w:rFonts w:ascii="Arial Narrow" w:eastAsia="MS Mincho" w:hAnsi="Arial Narrow"/>
        </w:rPr>
        <w:t>(</w:t>
      </w:r>
      <w:r w:rsidRPr="000A4801">
        <w:rPr>
          <w:rFonts w:ascii="Arial Narrow" w:eastAsia="MS Mincho" w:hAnsi="Arial Narrow"/>
        </w:rPr>
        <w:t>FSMC information</w:t>
      </w:r>
      <w:r w:rsidR="00A519A3" w:rsidRPr="000A4801">
        <w:rPr>
          <w:rFonts w:ascii="Arial Narrow" w:eastAsia="MS Mincho" w:hAnsi="Arial Narrow"/>
        </w:rPr>
        <w:t>)</w:t>
      </w:r>
      <w:r w:rsidRPr="000A4801">
        <w:rPr>
          <w:rFonts w:ascii="Arial Narrow" w:eastAsia="MS Mincho" w:hAnsi="Arial Narrow"/>
        </w:rPr>
        <w:t>:</w:t>
      </w:r>
    </w:p>
    <w:p w14:paraId="160F3B64" w14:textId="77777777" w:rsidR="00EE1056" w:rsidRPr="000A4801" w:rsidRDefault="00EE1056" w:rsidP="006B1A8E">
      <w:pPr>
        <w:spacing w:line="360" w:lineRule="auto"/>
        <w:ind w:left="720"/>
        <w:rPr>
          <w:rFonts w:ascii="Arial Narrow" w:eastAsia="MS Mincho" w:hAnsi="Arial Narrow"/>
        </w:rPr>
      </w:pPr>
      <w:r w:rsidRPr="000A4801">
        <w:rPr>
          <w:rFonts w:ascii="Arial Narrow" w:eastAsia="MS Mincho" w:hAnsi="Arial Narrow"/>
        </w:rPr>
        <w:t>Title:</w:t>
      </w:r>
    </w:p>
    <w:p w14:paraId="6166326F" w14:textId="71CC4CBD" w:rsidR="00EE1056" w:rsidRPr="000A4801" w:rsidRDefault="00EE1056" w:rsidP="006B1A8E">
      <w:pPr>
        <w:spacing w:line="360" w:lineRule="auto"/>
        <w:ind w:left="720"/>
        <w:rPr>
          <w:rFonts w:ascii="Arial Narrow" w:eastAsia="MS Mincho" w:hAnsi="Arial Narrow"/>
        </w:rPr>
      </w:pPr>
      <w:r w:rsidRPr="000A4801">
        <w:rPr>
          <w:rFonts w:ascii="Arial Narrow" w:eastAsia="MS Mincho" w:hAnsi="Arial Narrow"/>
        </w:rPr>
        <w:t>Telephone</w:t>
      </w:r>
      <w:r w:rsidR="007E18D5" w:rsidRPr="000A4801">
        <w:rPr>
          <w:rFonts w:ascii="Arial Narrow" w:eastAsia="MS Mincho" w:hAnsi="Arial Narrow"/>
        </w:rPr>
        <w:t xml:space="preserve">: </w:t>
      </w:r>
      <w:r w:rsidR="005E0C22" w:rsidRPr="000A4801">
        <w:rPr>
          <w:rFonts w:ascii="Arial Narrow" w:eastAsia="MS Mincho" w:hAnsi="Arial Narrow"/>
        </w:rPr>
        <w:br/>
      </w:r>
      <w:r w:rsidRPr="000A4801">
        <w:rPr>
          <w:rFonts w:ascii="Arial Narrow" w:eastAsia="MS Mincho" w:hAnsi="Arial Narrow"/>
        </w:rPr>
        <w:t>Alternate telephone number:</w:t>
      </w:r>
    </w:p>
    <w:p w14:paraId="28A9B4A0" w14:textId="13E2504F" w:rsidR="00EE1056" w:rsidRPr="000A4801" w:rsidRDefault="00EE1056" w:rsidP="006B1A8E">
      <w:pPr>
        <w:tabs>
          <w:tab w:val="left" w:pos="360"/>
        </w:tabs>
        <w:ind w:left="360" w:hanging="360"/>
        <w:rPr>
          <w:rFonts w:ascii="Arial Narrow" w:eastAsia="MS Mincho" w:hAnsi="Arial Narrow"/>
          <w:szCs w:val="20"/>
        </w:rPr>
      </w:pPr>
      <w:r w:rsidRPr="000A4801">
        <w:rPr>
          <w:rFonts w:ascii="Arial Narrow" w:hAnsi="Arial Narrow"/>
          <w:szCs w:val="20"/>
        </w:rPr>
        <w:lastRenderedPageBreak/>
        <w:t>2.</w:t>
      </w:r>
      <w:r w:rsidR="003A7D12">
        <w:rPr>
          <w:rFonts w:ascii="Arial Narrow" w:hAnsi="Arial Narrow"/>
          <w:szCs w:val="20"/>
        </w:rPr>
        <w:t xml:space="preserve">  </w:t>
      </w:r>
      <w:r w:rsidR="006B1A8E" w:rsidRPr="006B1A8E">
        <w:rPr>
          <w:rFonts w:ascii="Arial Narrow" w:hAnsi="Arial Narrow"/>
          <w:b/>
          <w:bCs/>
          <w:szCs w:val="20"/>
        </w:rPr>
        <w:t>GOVERNING LAW.</w:t>
      </w:r>
      <w:r w:rsidR="00DA47CD" w:rsidRPr="000A4801">
        <w:rPr>
          <w:rFonts w:ascii="Arial Narrow" w:hAnsi="Arial Narrow"/>
          <w:szCs w:val="20"/>
        </w:rPr>
        <w:t xml:space="preserve"> </w:t>
      </w:r>
      <w:r w:rsidRPr="000A4801">
        <w:rPr>
          <w:rFonts w:ascii="Arial Narrow" w:hAnsi="Arial Narrow"/>
          <w:szCs w:val="20"/>
        </w:rPr>
        <w:t xml:space="preserve">This Contract is governed by and shall be construed in accordance with </w:t>
      </w:r>
      <w:r w:rsidR="00BD00D3" w:rsidRPr="000A4801">
        <w:rPr>
          <w:rFonts w:ascii="Arial Narrow" w:hAnsi="Arial Narrow"/>
          <w:szCs w:val="20"/>
        </w:rPr>
        <w:t>Georgia</w:t>
      </w:r>
      <w:r w:rsidRPr="000A4801">
        <w:rPr>
          <w:rFonts w:ascii="Arial Narrow" w:hAnsi="Arial Narrow"/>
          <w:szCs w:val="20"/>
        </w:rPr>
        <w:t xml:space="preserve"> </w:t>
      </w:r>
      <w:r w:rsidR="00B7576B" w:rsidRPr="000A4801">
        <w:rPr>
          <w:rFonts w:ascii="Arial Narrow" w:hAnsi="Arial Narrow"/>
          <w:szCs w:val="20"/>
        </w:rPr>
        <w:t xml:space="preserve">and federal </w:t>
      </w:r>
      <w:r w:rsidRPr="000A4801">
        <w:rPr>
          <w:rFonts w:ascii="Arial Narrow" w:hAnsi="Arial Narrow"/>
          <w:szCs w:val="20"/>
        </w:rPr>
        <w:t>law.</w:t>
      </w:r>
      <w:r w:rsidR="006B1A8E">
        <w:rPr>
          <w:rFonts w:ascii="Arial Narrow" w:hAnsi="Arial Narrow"/>
          <w:szCs w:val="20"/>
        </w:rPr>
        <w:br/>
      </w:r>
    </w:p>
    <w:p w14:paraId="118331F9" w14:textId="6C06ECAC" w:rsidR="00EE1056" w:rsidRDefault="00EE1056" w:rsidP="006B1A8E">
      <w:pPr>
        <w:ind w:left="270" w:hanging="270"/>
        <w:rPr>
          <w:rFonts w:ascii="Arial Narrow" w:eastAsia="MS Mincho" w:hAnsi="Arial Narrow"/>
          <w:szCs w:val="20"/>
        </w:rPr>
      </w:pPr>
      <w:r w:rsidRPr="000A4801">
        <w:rPr>
          <w:rFonts w:ascii="Arial Narrow" w:eastAsia="MS Mincho" w:hAnsi="Arial Narrow"/>
          <w:szCs w:val="20"/>
        </w:rPr>
        <w:t>3.</w:t>
      </w:r>
      <w:r w:rsidR="00A53887" w:rsidRPr="000A4801">
        <w:rPr>
          <w:rFonts w:ascii="Arial Narrow" w:eastAsia="MS Mincho" w:hAnsi="Arial Narrow"/>
          <w:szCs w:val="20"/>
        </w:rPr>
        <w:tab/>
      </w:r>
      <w:r w:rsidR="006B1A8E" w:rsidRPr="006B1A8E">
        <w:rPr>
          <w:rFonts w:ascii="Arial Narrow" w:eastAsia="MS Mincho" w:hAnsi="Arial Narrow"/>
          <w:b/>
          <w:bCs/>
          <w:szCs w:val="20"/>
        </w:rPr>
        <w:t xml:space="preserve">HEADINGS. </w:t>
      </w:r>
      <w:r w:rsidRPr="000A4801">
        <w:rPr>
          <w:rFonts w:ascii="Arial Narrow" w:eastAsia="MS Mincho" w:hAnsi="Arial Narrow"/>
          <w:szCs w:val="20"/>
        </w:rPr>
        <w:t>All headings contained in this Contract are for convenience of reference only, do not form a part of this Contract, and shall not affect in any way the meaning or interpretation of this Contract.</w:t>
      </w:r>
    </w:p>
    <w:p w14:paraId="1336FC8F" w14:textId="77777777" w:rsidR="00F95817" w:rsidRDefault="00F95817" w:rsidP="00FB673B">
      <w:pPr>
        <w:rPr>
          <w:rFonts w:ascii="Arial Narrow" w:eastAsia="MS Mincho" w:hAnsi="Arial Narrow"/>
          <w:szCs w:val="20"/>
        </w:rPr>
      </w:pPr>
    </w:p>
    <w:p w14:paraId="2CC6D4FF" w14:textId="22B4F566" w:rsidR="00074AFC" w:rsidRDefault="00EE1056" w:rsidP="006B1A8E">
      <w:pPr>
        <w:ind w:left="270" w:hanging="270"/>
        <w:rPr>
          <w:rFonts w:ascii="Arial Narrow" w:hAnsi="Arial Narrow"/>
          <w:szCs w:val="20"/>
        </w:rPr>
      </w:pPr>
      <w:r w:rsidRPr="000A4801">
        <w:rPr>
          <w:rFonts w:ascii="Arial Narrow" w:hAnsi="Arial Narrow"/>
          <w:szCs w:val="20"/>
        </w:rPr>
        <w:t>4.</w:t>
      </w:r>
      <w:r w:rsidR="006B1A8E" w:rsidRPr="006B1A8E">
        <w:rPr>
          <w:rFonts w:ascii="Arial Narrow" w:hAnsi="Arial Narrow"/>
          <w:b/>
          <w:bCs/>
          <w:szCs w:val="20"/>
        </w:rPr>
        <w:tab/>
        <w:t>INCORPORATION/AMENDMENTS</w:t>
      </w:r>
      <w:r w:rsidR="00DA47CD" w:rsidRPr="000A4801">
        <w:rPr>
          <w:rFonts w:ascii="Arial Narrow" w:hAnsi="Arial Narrow"/>
          <w:szCs w:val="20"/>
        </w:rPr>
        <w:t xml:space="preserve">. </w:t>
      </w:r>
    </w:p>
    <w:p w14:paraId="791D7C23" w14:textId="77777777"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This Request for Proposal and Contract, which incl</w:t>
      </w:r>
      <w:r w:rsidR="00065AE5" w:rsidRPr="000A4801">
        <w:rPr>
          <w:rFonts w:ascii="Arial Narrow" w:hAnsi="Arial Narrow"/>
          <w:szCs w:val="20"/>
        </w:rPr>
        <w:t xml:space="preserve">udes the attached Exhibits A – </w:t>
      </w:r>
      <w:r w:rsidR="00625DCF" w:rsidRPr="000A4801">
        <w:rPr>
          <w:rFonts w:ascii="Arial Narrow" w:hAnsi="Arial Narrow"/>
          <w:szCs w:val="20"/>
        </w:rPr>
        <w:t>M</w:t>
      </w:r>
      <w:r w:rsidR="00EE1056" w:rsidRPr="000A4801">
        <w:rPr>
          <w:rFonts w:ascii="Arial Narrow" w:hAnsi="Arial Narrow"/>
          <w:szCs w:val="20"/>
        </w:rPr>
        <w:t xml:space="preserve"> and FSMC’s proposal </w:t>
      </w:r>
    </w:p>
    <w:p w14:paraId="042069AB" w14:textId="77777777"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documents (collectively the Contract Documents), contain the entire agreement between the parties with</w:t>
      </w:r>
    </w:p>
    <w:p w14:paraId="621A398E" w14:textId="77777777"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 xml:space="preserve"> relation to the transaction contemplated hereby, and there have been and are no covenants, agreements, </w:t>
      </w:r>
    </w:p>
    <w:p w14:paraId="215A9B04" w14:textId="77777777" w:rsidR="00083936"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representations, warranties or restrictions between the parties with regard thereto other than those specifically</w:t>
      </w:r>
    </w:p>
    <w:p w14:paraId="45E43897" w14:textId="0F359A17" w:rsidR="00074AFC" w:rsidRDefault="00083936" w:rsidP="00083936">
      <w:pPr>
        <w:rPr>
          <w:rFonts w:ascii="Arial Narrow" w:hAnsi="Arial Narrow"/>
          <w:szCs w:val="20"/>
        </w:rPr>
      </w:pPr>
      <w:r>
        <w:rPr>
          <w:rFonts w:ascii="Arial Narrow" w:hAnsi="Arial Narrow"/>
          <w:szCs w:val="20"/>
        </w:rPr>
        <w:t xml:space="preserve">    </w:t>
      </w:r>
      <w:r w:rsidR="00EE1056" w:rsidRPr="000A4801">
        <w:rPr>
          <w:rFonts w:ascii="Arial Narrow" w:hAnsi="Arial Narrow"/>
          <w:szCs w:val="20"/>
        </w:rPr>
        <w:t xml:space="preserve"> set forth in this Contract.</w:t>
      </w:r>
    </w:p>
    <w:p w14:paraId="4001FAFA" w14:textId="77777777" w:rsidR="00083936" w:rsidRDefault="00083936" w:rsidP="00074AFC">
      <w:pPr>
        <w:ind w:left="990" w:hanging="270"/>
        <w:rPr>
          <w:rFonts w:ascii="Arial Narrow" w:hAnsi="Arial Narrow"/>
          <w:szCs w:val="20"/>
        </w:rPr>
      </w:pPr>
    </w:p>
    <w:p w14:paraId="1A3C179F" w14:textId="53A30631" w:rsidR="00A95F4C" w:rsidRPr="000A4801" w:rsidRDefault="00083936" w:rsidP="00083936">
      <w:pPr>
        <w:ind w:left="270" w:hanging="270"/>
        <w:rPr>
          <w:rFonts w:ascii="Arial Narrow" w:hAnsi="Arial Narrow"/>
          <w:szCs w:val="20"/>
        </w:rPr>
      </w:pPr>
      <w:r>
        <w:rPr>
          <w:rFonts w:ascii="Arial Narrow" w:hAnsi="Arial Narrow"/>
          <w:szCs w:val="20"/>
        </w:rPr>
        <w:t xml:space="preserve">     </w:t>
      </w:r>
      <w:r w:rsidR="00EE1056" w:rsidRPr="000A4801">
        <w:rPr>
          <w:rFonts w:ascii="Arial Narrow" w:hAnsi="Arial Narrow"/>
          <w:szCs w:val="20"/>
        </w:rPr>
        <w:t xml:space="preserve">In the event of a conflict between or among any of the terms of the Contract Documents, such conflicts shall </w:t>
      </w:r>
      <w:r>
        <w:rPr>
          <w:rFonts w:ascii="Arial Narrow" w:hAnsi="Arial Narrow"/>
          <w:szCs w:val="20"/>
        </w:rPr>
        <w:t xml:space="preserve">  </w:t>
      </w:r>
      <w:r w:rsidR="00EE1056" w:rsidRPr="000A4801">
        <w:rPr>
          <w:rFonts w:ascii="Arial Narrow" w:hAnsi="Arial Narrow"/>
          <w:szCs w:val="20"/>
        </w:rPr>
        <w:t xml:space="preserve">be resolved by referring to the Contract Documents in the following order of priority:  </w:t>
      </w:r>
    </w:p>
    <w:p w14:paraId="629D3217" w14:textId="32E98A4E" w:rsidR="00074AFC" w:rsidRPr="00074AFC" w:rsidRDefault="00943319">
      <w:pPr>
        <w:pStyle w:val="ListParagraph"/>
        <w:numPr>
          <w:ilvl w:val="0"/>
          <w:numId w:val="39"/>
        </w:numPr>
        <w:rPr>
          <w:rFonts w:ascii="Arial Narrow" w:hAnsi="Arial Narrow"/>
          <w:szCs w:val="20"/>
        </w:rPr>
      </w:pPr>
      <w:r w:rsidRPr="00074AFC">
        <w:rPr>
          <w:rFonts w:ascii="Arial Narrow" w:hAnsi="Arial Narrow"/>
          <w:szCs w:val="20"/>
        </w:rPr>
        <w:t>SFA</w:t>
      </w:r>
      <w:r w:rsidR="00EE1056" w:rsidRPr="00074AFC">
        <w:rPr>
          <w:rFonts w:ascii="Arial Narrow" w:hAnsi="Arial Narrow"/>
          <w:szCs w:val="20"/>
        </w:rPr>
        <w:t xml:space="preserve">’s Request for Proposal </w:t>
      </w:r>
      <w:r w:rsidR="00074AFC">
        <w:rPr>
          <w:rFonts w:ascii="Arial Narrow" w:hAnsi="Arial Narrow"/>
          <w:szCs w:val="20"/>
        </w:rPr>
        <w:t>Solicitation</w:t>
      </w:r>
    </w:p>
    <w:p w14:paraId="6E971019" w14:textId="77777777" w:rsidR="00074AFC" w:rsidRDefault="00EE1056">
      <w:pPr>
        <w:pStyle w:val="ListParagraph"/>
        <w:numPr>
          <w:ilvl w:val="0"/>
          <w:numId w:val="39"/>
        </w:numPr>
        <w:rPr>
          <w:rFonts w:ascii="Arial Narrow" w:hAnsi="Arial Narrow"/>
          <w:szCs w:val="20"/>
        </w:rPr>
      </w:pPr>
      <w:r w:rsidRPr="00074AFC">
        <w:rPr>
          <w:rFonts w:ascii="Arial Narrow" w:hAnsi="Arial Narrow"/>
          <w:szCs w:val="20"/>
        </w:rPr>
        <w:t xml:space="preserve"> FSMC proposal documents</w:t>
      </w:r>
      <w:r w:rsidR="00DA47CD" w:rsidRPr="00074AFC">
        <w:rPr>
          <w:rFonts w:ascii="Arial Narrow" w:hAnsi="Arial Narrow"/>
          <w:szCs w:val="20"/>
        </w:rPr>
        <w:t xml:space="preserve">. </w:t>
      </w:r>
    </w:p>
    <w:p w14:paraId="3FA6A69E" w14:textId="713A6573" w:rsidR="00074AFC" w:rsidRDefault="00212E0D">
      <w:pPr>
        <w:pStyle w:val="ListParagraph"/>
        <w:numPr>
          <w:ilvl w:val="0"/>
          <w:numId w:val="39"/>
        </w:numPr>
        <w:rPr>
          <w:rFonts w:ascii="Arial Narrow" w:hAnsi="Arial Narrow"/>
          <w:szCs w:val="20"/>
        </w:rPr>
      </w:pPr>
      <w:r>
        <w:rPr>
          <w:rFonts w:ascii="Arial Narrow" w:hAnsi="Arial Narrow"/>
          <w:szCs w:val="20"/>
        </w:rPr>
        <w:t xml:space="preserve"> </w:t>
      </w:r>
      <w:r w:rsidR="00074AFC">
        <w:rPr>
          <w:rFonts w:ascii="Arial Narrow" w:hAnsi="Arial Narrow"/>
          <w:szCs w:val="20"/>
        </w:rPr>
        <w:t>SFA/FSMC final RFP/Contract</w:t>
      </w:r>
    </w:p>
    <w:p w14:paraId="40E50A29" w14:textId="77777777" w:rsidR="00074AFC" w:rsidRPr="00074AFC" w:rsidRDefault="00074AFC" w:rsidP="00074AFC">
      <w:pPr>
        <w:ind w:left="1440"/>
        <w:rPr>
          <w:rFonts w:ascii="Arial Narrow" w:hAnsi="Arial Narrow"/>
          <w:szCs w:val="20"/>
        </w:rPr>
      </w:pPr>
    </w:p>
    <w:p w14:paraId="60FC5138" w14:textId="77777777" w:rsidR="00083936" w:rsidRDefault="00083936" w:rsidP="00083936">
      <w:pPr>
        <w:rPr>
          <w:rFonts w:ascii="Arial Narrow" w:hAnsi="Arial Narrow"/>
        </w:rPr>
      </w:pPr>
      <w:r>
        <w:rPr>
          <w:rFonts w:ascii="Arial Narrow" w:hAnsi="Arial Narrow"/>
        </w:rPr>
        <w:t xml:space="preserve">      </w:t>
      </w:r>
      <w:r w:rsidR="00074AFC" w:rsidRPr="00260B98">
        <w:rPr>
          <w:rFonts w:ascii="Arial Narrow" w:hAnsi="Arial Narrow"/>
        </w:rPr>
        <w:t xml:space="preserve">The SFA alone must be responsible, in accordance with good administrative practice and sound business </w:t>
      </w:r>
    </w:p>
    <w:p w14:paraId="4B88C987" w14:textId="77777777" w:rsidR="00083936" w:rsidRDefault="00083936" w:rsidP="00083936">
      <w:pPr>
        <w:rPr>
          <w:rFonts w:ascii="Arial Narrow" w:hAnsi="Arial Narrow"/>
        </w:rPr>
      </w:pPr>
      <w:r>
        <w:rPr>
          <w:rFonts w:ascii="Arial Narrow" w:hAnsi="Arial Narrow"/>
        </w:rPr>
        <w:t xml:space="preserve">      </w:t>
      </w:r>
      <w:r w:rsidR="00074AFC" w:rsidRPr="00260B98">
        <w:rPr>
          <w:rFonts w:ascii="Arial Narrow" w:hAnsi="Arial Narrow"/>
        </w:rPr>
        <w:t>judgment for the settlement of all contractual and administrative issues arising out of procurements.</w:t>
      </w:r>
      <w:r>
        <w:rPr>
          <w:rFonts w:ascii="Arial Narrow" w:hAnsi="Arial Narrow"/>
        </w:rPr>
        <w:t xml:space="preserve"> </w:t>
      </w:r>
      <w:r w:rsidR="00074AFC" w:rsidRPr="00260B98">
        <w:rPr>
          <w:rFonts w:ascii="Arial Narrow" w:hAnsi="Arial Narrow"/>
        </w:rPr>
        <w:t>2 CFR</w:t>
      </w:r>
    </w:p>
    <w:p w14:paraId="3897FA9E" w14:textId="76B75903" w:rsidR="00260B98" w:rsidRDefault="00083936" w:rsidP="00083936">
      <w:pPr>
        <w:rPr>
          <w:rFonts w:ascii="Arial Narrow" w:hAnsi="Arial Narrow"/>
        </w:rPr>
      </w:pPr>
      <w:r>
        <w:rPr>
          <w:rFonts w:ascii="Arial Narrow" w:hAnsi="Arial Narrow"/>
        </w:rPr>
        <w:t xml:space="preserve">     </w:t>
      </w:r>
      <w:r w:rsidR="00074AFC" w:rsidRPr="00260B98">
        <w:rPr>
          <w:rFonts w:ascii="Arial Narrow" w:hAnsi="Arial Narrow"/>
        </w:rPr>
        <w:t xml:space="preserve"> 200.318(k)</w:t>
      </w:r>
    </w:p>
    <w:p w14:paraId="72DEBE66" w14:textId="77777777" w:rsidR="00083936" w:rsidRDefault="00083936" w:rsidP="00083936">
      <w:pPr>
        <w:rPr>
          <w:rFonts w:ascii="Arial Narrow" w:hAnsi="Arial Narrow"/>
        </w:rPr>
      </w:pPr>
    </w:p>
    <w:p w14:paraId="702038D3" w14:textId="77777777" w:rsidR="00083936" w:rsidRDefault="00083936" w:rsidP="00083936">
      <w:pPr>
        <w:rPr>
          <w:rFonts w:ascii="Arial Narrow" w:hAnsi="Arial Narrow"/>
          <w:szCs w:val="20"/>
        </w:rPr>
      </w:pPr>
      <w:r>
        <w:rPr>
          <w:rFonts w:ascii="Arial Narrow" w:hAnsi="Arial Narrow"/>
          <w:szCs w:val="20"/>
        </w:rPr>
        <w:t xml:space="preserve">      </w:t>
      </w:r>
      <w:r w:rsidR="00EE1056" w:rsidRPr="00260B98">
        <w:rPr>
          <w:rFonts w:ascii="Arial Narrow" w:hAnsi="Arial Narrow"/>
          <w:szCs w:val="20"/>
        </w:rPr>
        <w:t>No modification or amendment to this Contract shall become valid</w:t>
      </w:r>
      <w:r w:rsidR="00764D2C" w:rsidRPr="00260B98">
        <w:rPr>
          <w:rFonts w:ascii="Arial Narrow" w:hAnsi="Arial Narrow"/>
          <w:szCs w:val="20"/>
        </w:rPr>
        <w:t xml:space="preserve"> until a contract cost analysis is performed</w:t>
      </w:r>
    </w:p>
    <w:p w14:paraId="3C9330DA" w14:textId="77777777" w:rsidR="00083936" w:rsidRDefault="00083936" w:rsidP="00083936">
      <w:pPr>
        <w:rPr>
          <w:rFonts w:ascii="Arial Narrow" w:hAnsi="Arial Narrow"/>
          <w:szCs w:val="20"/>
        </w:rPr>
      </w:pPr>
      <w:r>
        <w:rPr>
          <w:rFonts w:ascii="Arial Narrow" w:hAnsi="Arial Narrow"/>
          <w:szCs w:val="20"/>
        </w:rPr>
        <w:t xml:space="preserve">     </w:t>
      </w:r>
      <w:r w:rsidR="00764D2C" w:rsidRPr="00074AFC">
        <w:rPr>
          <w:rFonts w:ascii="Arial Narrow" w:hAnsi="Arial Narrow"/>
          <w:szCs w:val="20"/>
        </w:rPr>
        <w:t xml:space="preserve"> when exceeding the simplified acquisition threshold per 2 CFR 200.324(a) and approved in writing by </w:t>
      </w:r>
      <w:r w:rsidR="00D45713">
        <w:rPr>
          <w:rFonts w:ascii="Arial Narrow" w:hAnsi="Arial Narrow"/>
          <w:szCs w:val="20"/>
        </w:rPr>
        <w:t>G</w:t>
      </w:r>
      <w:r w:rsidR="00175AD4">
        <w:rPr>
          <w:rFonts w:ascii="Arial Narrow" w:hAnsi="Arial Narrow"/>
          <w:szCs w:val="20"/>
        </w:rPr>
        <w:t>a</w:t>
      </w:r>
      <w:r w:rsidR="00D45713">
        <w:rPr>
          <w:rFonts w:ascii="Arial Narrow" w:hAnsi="Arial Narrow"/>
          <w:szCs w:val="20"/>
        </w:rPr>
        <w:t>DOE</w:t>
      </w:r>
    </w:p>
    <w:p w14:paraId="7B6B851D" w14:textId="1EBDE999" w:rsidR="00764D2C" w:rsidRDefault="00083936" w:rsidP="00083936">
      <w:pPr>
        <w:rPr>
          <w:rFonts w:ascii="Arial Narrow" w:hAnsi="Arial Narrow"/>
          <w:szCs w:val="20"/>
        </w:rPr>
      </w:pPr>
      <w:r>
        <w:rPr>
          <w:rFonts w:ascii="Arial Narrow" w:hAnsi="Arial Narrow"/>
          <w:szCs w:val="20"/>
        </w:rPr>
        <w:t xml:space="preserve">     </w:t>
      </w:r>
      <w:r w:rsidR="00764D2C" w:rsidRPr="00074AFC">
        <w:rPr>
          <w:rFonts w:ascii="Arial Narrow" w:hAnsi="Arial Narrow"/>
          <w:szCs w:val="20"/>
        </w:rPr>
        <w:t xml:space="preserve"> prior to execution</w:t>
      </w:r>
      <w:r w:rsidR="00074AFC">
        <w:rPr>
          <w:rFonts w:ascii="Arial Narrow" w:hAnsi="Arial Narrow"/>
          <w:szCs w:val="20"/>
        </w:rPr>
        <w:t xml:space="preserve"> and signed by both parties.</w:t>
      </w:r>
      <w:r w:rsidR="00764D2C" w:rsidRPr="00074AFC">
        <w:rPr>
          <w:rFonts w:ascii="Arial Narrow" w:hAnsi="Arial Narrow"/>
          <w:szCs w:val="20"/>
        </w:rPr>
        <w:br/>
      </w:r>
    </w:p>
    <w:p w14:paraId="5996F593" w14:textId="77777777" w:rsidR="00D47F2D" w:rsidRPr="00074AFC" w:rsidRDefault="00D47F2D" w:rsidP="00074AFC">
      <w:pPr>
        <w:ind w:left="720"/>
        <w:rPr>
          <w:rFonts w:ascii="Arial Narrow" w:hAnsi="Arial Narrow"/>
          <w:szCs w:val="20"/>
        </w:rPr>
      </w:pPr>
    </w:p>
    <w:p w14:paraId="3886C218" w14:textId="4794D83F" w:rsidR="00D47F2D" w:rsidRDefault="00EE1056" w:rsidP="00083936">
      <w:pPr>
        <w:ind w:left="270" w:hanging="270"/>
        <w:rPr>
          <w:rFonts w:ascii="Arial Narrow" w:eastAsia="MS Mincho" w:hAnsi="Arial Narrow"/>
          <w:bCs/>
        </w:rPr>
      </w:pPr>
      <w:r w:rsidRPr="000A4801">
        <w:rPr>
          <w:rFonts w:ascii="Arial Narrow" w:eastAsia="MS Mincho" w:hAnsi="Arial Narrow"/>
        </w:rPr>
        <w:t>5.</w:t>
      </w:r>
      <w:r w:rsidR="006B1A8E" w:rsidRPr="006B1A8E">
        <w:rPr>
          <w:rFonts w:ascii="Arial Narrow" w:eastAsia="MS Mincho" w:hAnsi="Arial Narrow"/>
        </w:rPr>
        <w:tab/>
      </w:r>
      <w:r w:rsidR="006B1A8E" w:rsidRPr="00F95817">
        <w:rPr>
          <w:rFonts w:ascii="Arial Narrow" w:eastAsia="MS Mincho" w:hAnsi="Arial Narrow"/>
          <w:b/>
        </w:rPr>
        <w:t>INDEMNITY</w:t>
      </w:r>
      <w:r w:rsidR="006B1A8E" w:rsidRPr="00F95817">
        <w:rPr>
          <w:rFonts w:ascii="Arial Narrow" w:eastAsia="MS Mincho" w:hAnsi="Arial Narrow"/>
          <w:b/>
          <w:sz w:val="28"/>
          <w:szCs w:val="28"/>
        </w:rPr>
        <w:t>.</w:t>
      </w:r>
      <w:r w:rsidR="003D2A62" w:rsidRPr="004005DB">
        <w:rPr>
          <w:rFonts w:ascii="Arial Narrow" w:eastAsia="MS Mincho" w:hAnsi="Arial Narrow"/>
          <w:bCs/>
          <w:sz w:val="28"/>
          <w:szCs w:val="28"/>
        </w:rPr>
        <w:t xml:space="preserve"> </w:t>
      </w:r>
      <w:r w:rsidR="003D2A62" w:rsidRPr="004005DB">
        <w:rPr>
          <w:rFonts w:ascii="Arial Narrow" w:eastAsia="MS Mincho" w:hAnsi="Arial Narrow"/>
          <w:bCs/>
        </w:rPr>
        <w:t xml:space="preserve">Except as otherwise expressly provided in this </w:t>
      </w:r>
      <w:r w:rsidR="00083936">
        <w:rPr>
          <w:rFonts w:ascii="Arial Narrow" w:eastAsia="MS Mincho" w:hAnsi="Arial Narrow"/>
          <w:bCs/>
        </w:rPr>
        <w:t>C</w:t>
      </w:r>
      <w:r w:rsidR="003D2A62" w:rsidRPr="004005DB">
        <w:rPr>
          <w:rFonts w:ascii="Arial Narrow" w:eastAsia="MS Mincho" w:hAnsi="Arial Narrow"/>
          <w:bCs/>
        </w:rPr>
        <w:t xml:space="preserve">ontract, FSMC shall defend, indemnify, and hold </w:t>
      </w:r>
      <w:r w:rsidR="00943319" w:rsidRPr="004005DB">
        <w:rPr>
          <w:rFonts w:ascii="Arial Narrow" w:eastAsia="MS Mincho" w:hAnsi="Arial Narrow"/>
          <w:bCs/>
        </w:rPr>
        <w:t>SFA</w:t>
      </w:r>
      <w:r w:rsidR="003D2A62" w:rsidRPr="004005DB">
        <w:rPr>
          <w:rFonts w:ascii="Arial Narrow" w:eastAsia="MS Mincho" w:hAnsi="Arial Narrow"/>
          <w:bCs/>
        </w:rPr>
        <w:t xml:space="preserve"> harmless from and against all claims, liability, loss and expenses, including reasonable collection expenses, attorneys’ fees and court costs that may arise because of the actions of FSMC, its agents or employees in the performance of its obligations under this </w:t>
      </w:r>
      <w:r w:rsidR="00083936">
        <w:rPr>
          <w:rFonts w:ascii="Arial Narrow" w:eastAsia="MS Mincho" w:hAnsi="Arial Narrow"/>
          <w:bCs/>
        </w:rPr>
        <w:t>C</w:t>
      </w:r>
      <w:r w:rsidR="003D2A62" w:rsidRPr="004005DB">
        <w:rPr>
          <w:rFonts w:ascii="Arial Narrow" w:eastAsia="MS Mincho" w:hAnsi="Arial Narrow"/>
          <w:bCs/>
        </w:rPr>
        <w:t xml:space="preserve">ontract, except to the extent any such claims or actions result from the negligence of </w:t>
      </w:r>
      <w:r w:rsidR="00943319" w:rsidRPr="004005DB">
        <w:rPr>
          <w:rFonts w:ascii="Arial Narrow" w:eastAsia="MS Mincho" w:hAnsi="Arial Narrow"/>
          <w:bCs/>
        </w:rPr>
        <w:t>SFA</w:t>
      </w:r>
      <w:r w:rsidR="003D2A62" w:rsidRPr="004005DB">
        <w:rPr>
          <w:rFonts w:ascii="Arial Narrow" w:eastAsia="MS Mincho" w:hAnsi="Arial Narrow"/>
          <w:bCs/>
        </w:rPr>
        <w:t xml:space="preserve">, its employees or </w:t>
      </w:r>
      <w:r w:rsidR="00083936" w:rsidRPr="004005DB">
        <w:rPr>
          <w:rFonts w:ascii="Arial Narrow" w:eastAsia="MS Mincho" w:hAnsi="Arial Narrow"/>
          <w:bCs/>
        </w:rPr>
        <w:t>agents.</w:t>
      </w:r>
      <w:r w:rsidR="00083936">
        <w:rPr>
          <w:rFonts w:ascii="Arial Narrow" w:eastAsia="MS Mincho" w:hAnsi="Arial Narrow"/>
          <w:bCs/>
        </w:rPr>
        <w:t xml:space="preserve"> </w:t>
      </w:r>
      <w:r w:rsidR="00083936" w:rsidRPr="004005DB">
        <w:rPr>
          <w:rFonts w:ascii="Arial Narrow" w:eastAsia="MS Mincho" w:hAnsi="Arial Narrow"/>
          <w:bCs/>
        </w:rPr>
        <w:t>This</w:t>
      </w:r>
      <w:r w:rsidR="003D2A62" w:rsidRPr="004005DB">
        <w:rPr>
          <w:rFonts w:ascii="Arial Narrow" w:eastAsia="MS Mincho" w:hAnsi="Arial Narrow"/>
          <w:bCs/>
        </w:rPr>
        <w:t xml:space="preserve"> clause shall survive termination or expiration of this </w:t>
      </w:r>
      <w:r w:rsidR="00083936">
        <w:rPr>
          <w:rFonts w:ascii="Arial Narrow" w:eastAsia="MS Mincho" w:hAnsi="Arial Narrow"/>
          <w:bCs/>
        </w:rPr>
        <w:t>C</w:t>
      </w:r>
      <w:r w:rsidR="003D2A62" w:rsidRPr="004005DB">
        <w:rPr>
          <w:rFonts w:ascii="Arial Narrow" w:eastAsia="MS Mincho" w:hAnsi="Arial Narrow"/>
          <w:bCs/>
        </w:rPr>
        <w:t xml:space="preserve">ontract. </w:t>
      </w:r>
    </w:p>
    <w:p w14:paraId="1474C18F" w14:textId="0F57DB5A" w:rsidR="00EE1056" w:rsidRPr="004005DB" w:rsidRDefault="006B1A8E" w:rsidP="006B1A8E">
      <w:pPr>
        <w:ind w:left="270" w:hanging="270"/>
        <w:rPr>
          <w:rFonts w:ascii="Arial Narrow" w:eastAsia="MS Mincho" w:hAnsi="Arial Narrow"/>
          <w:bCs/>
        </w:rPr>
      </w:pPr>
      <w:r w:rsidRPr="004005DB">
        <w:rPr>
          <w:rFonts w:ascii="Arial Narrow" w:eastAsia="MS Mincho" w:hAnsi="Arial Narrow"/>
          <w:bCs/>
        </w:rPr>
        <w:br/>
      </w:r>
    </w:p>
    <w:p w14:paraId="4818F2B3" w14:textId="20B775E8" w:rsidR="00EE1056" w:rsidRPr="000A4801" w:rsidRDefault="00F76FF1" w:rsidP="006B1A8E">
      <w:pPr>
        <w:pStyle w:val="BodyTextIndent"/>
        <w:tabs>
          <w:tab w:val="left" w:pos="360"/>
        </w:tabs>
        <w:ind w:left="270" w:hanging="270"/>
        <w:rPr>
          <w:rFonts w:ascii="Arial Narrow" w:hAnsi="Arial Narrow"/>
        </w:rPr>
      </w:pPr>
      <w:r>
        <w:rPr>
          <w:rFonts w:ascii="Arial Narrow" w:hAnsi="Arial Narrow"/>
          <w:szCs w:val="20"/>
        </w:rPr>
        <w:t>6</w:t>
      </w:r>
      <w:r w:rsidR="00EE1056" w:rsidRPr="000A4801">
        <w:rPr>
          <w:rFonts w:ascii="Arial Narrow" w:hAnsi="Arial Narrow"/>
          <w:szCs w:val="20"/>
        </w:rPr>
        <w:t>.</w:t>
      </w:r>
      <w:r w:rsidR="006B1A8E" w:rsidRPr="006B1A8E">
        <w:rPr>
          <w:rFonts w:ascii="Arial Narrow" w:hAnsi="Arial Narrow"/>
          <w:b/>
          <w:bCs/>
          <w:szCs w:val="20"/>
        </w:rPr>
        <w:tab/>
        <w:t>NOTICES.</w:t>
      </w:r>
      <w:r w:rsidR="006B1A8E" w:rsidRPr="004005DB">
        <w:rPr>
          <w:rFonts w:ascii="Arial Narrow" w:hAnsi="Arial Narrow"/>
          <w:b/>
          <w:bCs/>
          <w:szCs w:val="20"/>
        </w:rPr>
        <w:t xml:space="preserve"> </w:t>
      </w:r>
      <w:r w:rsidR="00EE1056" w:rsidRPr="000A4801">
        <w:rPr>
          <w:rFonts w:ascii="Arial Narrow" w:hAnsi="Arial Narrow"/>
          <w:szCs w:val="20"/>
        </w:rPr>
        <w:t xml:space="preserve">All notices, consents, waivers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w:t>
      </w:r>
      <w:r w:rsidR="004005DB" w:rsidRPr="000A4801">
        <w:rPr>
          <w:rFonts w:ascii="Arial Narrow" w:hAnsi="Arial Narrow"/>
          <w:szCs w:val="20"/>
        </w:rPr>
        <w:t>or,</w:t>
      </w:r>
      <w:r w:rsidR="00EE1056" w:rsidRPr="000A4801">
        <w:rPr>
          <w:rFonts w:ascii="Arial Narrow" w:hAnsi="Arial Narrow"/>
          <w:szCs w:val="20"/>
        </w:rPr>
        <w:t xml:space="preserve"> as follows (or to such other addressee or address as shall be set forth in a notice given in the same mann</w:t>
      </w:r>
      <w:r w:rsidR="00A53887" w:rsidRPr="000A4801">
        <w:rPr>
          <w:rFonts w:ascii="Arial Narrow" w:hAnsi="Arial Narrow"/>
          <w:szCs w:val="20"/>
        </w:rPr>
        <w:t>er):</w:t>
      </w:r>
      <w:r w:rsidR="006B1A8E">
        <w:rPr>
          <w:rFonts w:ascii="Arial Narrow" w:hAnsi="Arial Narrow"/>
          <w:szCs w:val="20"/>
        </w:rPr>
        <w:br/>
      </w:r>
    </w:p>
    <w:p w14:paraId="1A2FDFE7" w14:textId="7CC8C252" w:rsidR="004005DB" w:rsidRPr="000A4801" w:rsidRDefault="00EE1056" w:rsidP="0043111B">
      <w:pPr>
        <w:spacing w:line="360" w:lineRule="auto"/>
        <w:ind w:left="720"/>
        <w:rPr>
          <w:rFonts w:ascii="Arial Narrow" w:hAnsi="Arial Narrow"/>
          <w:szCs w:val="20"/>
        </w:rPr>
      </w:pPr>
      <w:r w:rsidRPr="000A4801">
        <w:rPr>
          <w:rFonts w:ascii="Arial Narrow" w:hAnsi="Arial Narrow"/>
          <w:szCs w:val="20"/>
        </w:rPr>
        <w:t xml:space="preserve">To </w:t>
      </w:r>
      <w:r w:rsidR="00943319">
        <w:rPr>
          <w:rFonts w:ascii="Arial Narrow" w:hAnsi="Arial Narrow"/>
          <w:szCs w:val="20"/>
        </w:rPr>
        <w:t>SFA</w:t>
      </w:r>
      <w:r w:rsidRPr="000A4801">
        <w:rPr>
          <w:rFonts w:ascii="Arial Narrow" w:hAnsi="Arial Narrow"/>
          <w:szCs w:val="20"/>
        </w:rPr>
        <w:t>:</w:t>
      </w:r>
      <w:r w:rsidR="004005DB">
        <w:rPr>
          <w:rFonts w:ascii="Arial Narrow" w:hAnsi="Arial Narrow"/>
          <w:szCs w:val="20"/>
        </w:rPr>
        <w:t xml:space="preserve">_____________________________________ </w:t>
      </w:r>
    </w:p>
    <w:p w14:paraId="4B585745" w14:textId="479FFD3B" w:rsidR="0043111B" w:rsidRDefault="0043111B" w:rsidP="0043111B">
      <w:pPr>
        <w:ind w:left="270"/>
        <w:rPr>
          <w:rFonts w:ascii="Arial Narrow" w:hAnsi="Arial Narrow"/>
          <w:szCs w:val="20"/>
        </w:rPr>
      </w:pPr>
      <w:r>
        <w:rPr>
          <w:rFonts w:ascii="Arial Narrow" w:hAnsi="Arial Narrow"/>
          <w:szCs w:val="20"/>
        </w:rPr>
        <w:t xml:space="preserve">        </w:t>
      </w:r>
      <w:r w:rsidR="00EE1056" w:rsidRPr="000A4801">
        <w:rPr>
          <w:rFonts w:ascii="Arial Narrow" w:hAnsi="Arial Narrow"/>
          <w:szCs w:val="20"/>
        </w:rPr>
        <w:t>To FSMC:</w:t>
      </w:r>
      <w:r w:rsidR="004005DB">
        <w:rPr>
          <w:rFonts w:ascii="Arial Narrow" w:hAnsi="Arial Narrow"/>
          <w:szCs w:val="20"/>
        </w:rPr>
        <w:t>____________________________________</w:t>
      </w:r>
    </w:p>
    <w:p w14:paraId="46CDAACD" w14:textId="77777777" w:rsidR="0043111B" w:rsidRDefault="0043111B" w:rsidP="0043111B">
      <w:pPr>
        <w:ind w:left="270"/>
        <w:rPr>
          <w:rFonts w:ascii="Arial Narrow" w:hAnsi="Arial Narrow"/>
          <w:szCs w:val="20"/>
        </w:rPr>
      </w:pPr>
    </w:p>
    <w:p w14:paraId="225BD9D9" w14:textId="387D4C76" w:rsidR="004005DB" w:rsidRPr="000A4801" w:rsidRDefault="0043111B" w:rsidP="0043111B">
      <w:pPr>
        <w:ind w:left="270"/>
        <w:rPr>
          <w:rFonts w:ascii="Arial Narrow" w:hAnsi="Arial Narrow"/>
          <w:szCs w:val="20"/>
        </w:rPr>
      </w:pPr>
      <w:r w:rsidRPr="000A4801">
        <w:rPr>
          <w:rFonts w:ascii="Arial Narrow" w:hAnsi="Arial Narrow"/>
          <w:szCs w:val="20"/>
        </w:rPr>
        <w:lastRenderedPageBreak/>
        <w:t xml:space="preserve">If such notice is sent by mail or courier service, it shall be deemed to have been given to the person entitled thereto when deposited in the United States mail or courier service for delivery to that person </w:t>
      </w:r>
      <w:r>
        <w:rPr>
          <w:rFonts w:ascii="Arial Narrow" w:hAnsi="Arial Narrow"/>
          <w:szCs w:val="20"/>
        </w:rPr>
        <w:t xml:space="preserve">and </w:t>
      </w:r>
      <w:r w:rsidRPr="000A4801">
        <w:rPr>
          <w:rFonts w:ascii="Arial Narrow" w:hAnsi="Arial Narrow"/>
          <w:szCs w:val="20"/>
        </w:rPr>
        <w:t>when received. All notices will be time and date stamped when received and kept on file.</w:t>
      </w:r>
      <w:r>
        <w:rPr>
          <w:rFonts w:ascii="Arial Narrow" w:hAnsi="Arial Narrow"/>
          <w:szCs w:val="20"/>
        </w:rPr>
        <w:br/>
      </w:r>
    </w:p>
    <w:p w14:paraId="1E803C6D" w14:textId="78C4FF5D" w:rsidR="00D47F2D" w:rsidRDefault="00F76FF1" w:rsidP="006B1A8E">
      <w:pPr>
        <w:ind w:left="270" w:hanging="270"/>
        <w:rPr>
          <w:rFonts w:ascii="Arial Narrow" w:hAnsi="Arial Narrow"/>
          <w:szCs w:val="20"/>
        </w:rPr>
      </w:pPr>
      <w:r>
        <w:rPr>
          <w:rFonts w:ascii="Arial Narrow" w:hAnsi="Arial Narrow"/>
          <w:szCs w:val="20"/>
        </w:rPr>
        <w:t>7</w:t>
      </w:r>
      <w:r w:rsidR="00EE1056" w:rsidRPr="000A4801">
        <w:rPr>
          <w:rFonts w:ascii="Arial Narrow" w:hAnsi="Arial Narrow"/>
          <w:szCs w:val="20"/>
        </w:rPr>
        <w:t>.</w:t>
      </w:r>
      <w:r w:rsidR="00A53887" w:rsidRPr="000A4801">
        <w:rPr>
          <w:rFonts w:ascii="Arial Narrow" w:hAnsi="Arial Narrow"/>
          <w:szCs w:val="20"/>
        </w:rPr>
        <w:tab/>
      </w:r>
      <w:r w:rsidR="006B1A8E" w:rsidRPr="006B1A8E">
        <w:rPr>
          <w:rFonts w:ascii="Arial Narrow" w:hAnsi="Arial Narrow"/>
          <w:b/>
          <w:bCs/>
          <w:szCs w:val="20"/>
        </w:rPr>
        <w:t>SEVERABILITY.</w:t>
      </w:r>
      <w:r w:rsidR="00DA47CD" w:rsidRPr="000A4801">
        <w:rPr>
          <w:rFonts w:ascii="Arial Narrow" w:hAnsi="Arial Narrow"/>
          <w:szCs w:val="20"/>
        </w:rPr>
        <w:t xml:space="preserve"> </w:t>
      </w:r>
      <w:r w:rsidR="00EE1056" w:rsidRPr="000A4801">
        <w:rPr>
          <w:rFonts w:ascii="Arial Narrow" w:hAnsi="Arial Narrow"/>
          <w:szCs w:val="20"/>
        </w:rPr>
        <w:t>If one or more provisions of this Contract, or the application of any provision to either party or circumstance is held invalid, unenforceable or illegal in any respect, the remainder of this Contract and the application of the provision to other parties or circumstances shall remain valid and in full force and effect.</w:t>
      </w:r>
    </w:p>
    <w:p w14:paraId="1356657A" w14:textId="0670552C" w:rsidR="00EE1056" w:rsidRPr="000A4801" w:rsidRDefault="006B1A8E" w:rsidP="006B1A8E">
      <w:pPr>
        <w:ind w:left="270" w:hanging="270"/>
        <w:rPr>
          <w:rFonts w:ascii="Arial Narrow" w:hAnsi="Arial Narrow"/>
          <w:szCs w:val="20"/>
        </w:rPr>
      </w:pPr>
      <w:r>
        <w:rPr>
          <w:rFonts w:ascii="Arial Narrow" w:hAnsi="Arial Narrow"/>
          <w:szCs w:val="20"/>
        </w:rPr>
        <w:br/>
      </w:r>
    </w:p>
    <w:p w14:paraId="034197FC" w14:textId="701BF8AC" w:rsidR="00D47F2D" w:rsidRDefault="00F76FF1" w:rsidP="006B1A8E">
      <w:pPr>
        <w:tabs>
          <w:tab w:val="left" w:pos="360"/>
        </w:tabs>
        <w:ind w:left="270" w:hanging="270"/>
        <w:rPr>
          <w:rFonts w:ascii="Arial Narrow" w:eastAsia="MS Mincho" w:hAnsi="Arial Narrow"/>
          <w:szCs w:val="20"/>
        </w:rPr>
      </w:pPr>
      <w:r>
        <w:rPr>
          <w:rFonts w:ascii="Arial Narrow" w:eastAsia="MS Mincho" w:hAnsi="Arial Narrow"/>
          <w:szCs w:val="20"/>
        </w:rPr>
        <w:t>8</w:t>
      </w:r>
      <w:r w:rsidR="00EE1056" w:rsidRPr="000A4801">
        <w:rPr>
          <w:rFonts w:ascii="Arial Narrow" w:eastAsia="MS Mincho" w:hAnsi="Arial Narrow"/>
          <w:szCs w:val="20"/>
        </w:rPr>
        <w:t>.</w:t>
      </w:r>
      <w:r w:rsidR="00A53887" w:rsidRPr="000A4801">
        <w:rPr>
          <w:rFonts w:ascii="Arial Narrow" w:eastAsia="MS Mincho" w:hAnsi="Arial Narrow"/>
          <w:szCs w:val="20"/>
        </w:rPr>
        <w:tab/>
      </w:r>
      <w:r w:rsidR="006B1A8E" w:rsidRPr="006B1A8E">
        <w:rPr>
          <w:rFonts w:ascii="Arial Narrow" w:eastAsia="MS Mincho" w:hAnsi="Arial Narrow"/>
          <w:b/>
          <w:bCs/>
          <w:szCs w:val="20"/>
        </w:rPr>
        <w:t>SILENCE, ABSENCE OR OMISSION.</w:t>
      </w:r>
      <w:r w:rsidR="00DA47CD" w:rsidRPr="000A4801">
        <w:rPr>
          <w:rFonts w:ascii="Arial Narrow" w:eastAsia="MS Mincho" w:hAnsi="Arial Narrow"/>
          <w:szCs w:val="20"/>
        </w:rPr>
        <w:t xml:space="preserve"> </w:t>
      </w:r>
      <w:r w:rsidR="00EE1056" w:rsidRPr="000A4801">
        <w:rPr>
          <w:rFonts w:ascii="Arial Narrow" w:eastAsia="MS Mincho" w:hAnsi="Arial Narrow"/>
          <w:szCs w:val="20"/>
        </w:rPr>
        <w:t>Any silence, absence, or omission from the Contract specifications concerning any point shall be regarded as meaning that only the best commercial practices are to prevail and that only materials (e.g., food, supplies, etc.) and workmanship of a quality that would normally be s</w:t>
      </w:r>
      <w:r w:rsidR="00A53887" w:rsidRPr="000A4801">
        <w:rPr>
          <w:rFonts w:ascii="Arial Narrow" w:eastAsia="MS Mincho" w:hAnsi="Arial Narrow"/>
          <w:szCs w:val="20"/>
        </w:rPr>
        <w:t xml:space="preserve">pecified by </w:t>
      </w:r>
      <w:r w:rsidR="00943319">
        <w:rPr>
          <w:rFonts w:ascii="Arial Narrow" w:eastAsia="MS Mincho" w:hAnsi="Arial Narrow"/>
          <w:szCs w:val="20"/>
        </w:rPr>
        <w:t>SFA</w:t>
      </w:r>
      <w:r w:rsidR="00A53887" w:rsidRPr="000A4801">
        <w:rPr>
          <w:rFonts w:ascii="Arial Narrow" w:eastAsia="MS Mincho" w:hAnsi="Arial Narrow"/>
          <w:szCs w:val="20"/>
        </w:rPr>
        <w:t xml:space="preserve"> are to be used.</w:t>
      </w:r>
    </w:p>
    <w:p w14:paraId="747FC299" w14:textId="4A00296A" w:rsidR="00EE1056" w:rsidRPr="000A4801" w:rsidRDefault="006B1A8E" w:rsidP="006B1A8E">
      <w:pPr>
        <w:tabs>
          <w:tab w:val="left" w:pos="360"/>
        </w:tabs>
        <w:ind w:left="270" w:hanging="270"/>
        <w:rPr>
          <w:rFonts w:ascii="Arial Narrow" w:eastAsia="MS Mincho" w:hAnsi="Arial Narrow"/>
          <w:szCs w:val="20"/>
        </w:rPr>
      </w:pPr>
      <w:r>
        <w:rPr>
          <w:rFonts w:ascii="Arial Narrow" w:eastAsia="MS Mincho" w:hAnsi="Arial Narrow"/>
          <w:szCs w:val="20"/>
        </w:rPr>
        <w:br/>
      </w:r>
    </w:p>
    <w:p w14:paraId="1FA47D9F" w14:textId="0DFA8578" w:rsidR="0045192D" w:rsidRDefault="00F76FF1" w:rsidP="006B1A8E">
      <w:pPr>
        <w:tabs>
          <w:tab w:val="left" w:pos="360"/>
        </w:tabs>
        <w:ind w:left="270" w:hanging="270"/>
        <w:rPr>
          <w:rFonts w:ascii="Arial Narrow" w:eastAsia="MS Mincho" w:hAnsi="Arial Narrow"/>
          <w:szCs w:val="20"/>
        </w:rPr>
      </w:pPr>
      <w:r>
        <w:rPr>
          <w:rFonts w:ascii="Arial Narrow" w:eastAsia="MS Mincho" w:hAnsi="Arial Narrow"/>
          <w:szCs w:val="20"/>
        </w:rPr>
        <w:t xml:space="preserve"> 9</w:t>
      </w:r>
      <w:r w:rsidR="00EE1056" w:rsidRPr="000A4801">
        <w:rPr>
          <w:rFonts w:ascii="Arial Narrow" w:eastAsia="MS Mincho" w:hAnsi="Arial Narrow"/>
          <w:szCs w:val="20"/>
        </w:rPr>
        <w:t>.</w:t>
      </w:r>
      <w:r w:rsidR="00501BD7">
        <w:rPr>
          <w:rFonts w:ascii="Arial Narrow" w:eastAsia="MS Mincho" w:hAnsi="Arial Narrow"/>
          <w:szCs w:val="20"/>
        </w:rPr>
        <w:t xml:space="preserve"> </w:t>
      </w:r>
      <w:r w:rsidR="006B1A8E" w:rsidRPr="006B1A8E">
        <w:rPr>
          <w:rFonts w:ascii="Arial Narrow" w:eastAsia="MS Mincho" w:hAnsi="Arial Narrow"/>
          <w:b/>
          <w:bCs/>
          <w:szCs w:val="20"/>
        </w:rPr>
        <w:t>SUBCONTRACT/ASSIGNMENT</w:t>
      </w:r>
      <w:r w:rsidR="00DA47CD" w:rsidRPr="000A4801">
        <w:rPr>
          <w:rFonts w:ascii="Arial Narrow" w:eastAsia="MS Mincho" w:hAnsi="Arial Narrow"/>
          <w:szCs w:val="20"/>
        </w:rPr>
        <w:t xml:space="preserve">. </w:t>
      </w:r>
      <w:r w:rsidR="00EE1056" w:rsidRPr="000A4801">
        <w:rPr>
          <w:rFonts w:ascii="Arial Narrow" w:eastAsia="MS Mincho" w:hAnsi="Arial Narrow"/>
          <w:szCs w:val="20"/>
        </w:rPr>
        <w:t xml:space="preserve">No provision of this Contract shall be assigned or subcontracted without prior written consent of </w:t>
      </w:r>
      <w:r w:rsidR="00943319">
        <w:rPr>
          <w:rFonts w:ascii="Arial Narrow" w:eastAsia="MS Mincho" w:hAnsi="Arial Narrow"/>
          <w:szCs w:val="20"/>
        </w:rPr>
        <w:t>SFA</w:t>
      </w:r>
      <w:r w:rsidR="00EE1056" w:rsidRPr="000A4801">
        <w:rPr>
          <w:rFonts w:ascii="Arial Narrow" w:eastAsia="MS Mincho" w:hAnsi="Arial Narrow"/>
          <w:szCs w:val="20"/>
        </w:rPr>
        <w:t xml:space="preserve">, except that FSMC may, after notice to </w:t>
      </w:r>
      <w:r w:rsidR="00943319">
        <w:rPr>
          <w:rFonts w:ascii="Arial Narrow" w:eastAsia="MS Mincho" w:hAnsi="Arial Narrow"/>
          <w:szCs w:val="20"/>
        </w:rPr>
        <w:t>SFA</w:t>
      </w:r>
      <w:r w:rsidR="00EE1056" w:rsidRPr="000A4801">
        <w:rPr>
          <w:rFonts w:ascii="Arial Narrow" w:eastAsia="MS Mincho" w:hAnsi="Arial Narrow"/>
          <w:szCs w:val="20"/>
        </w:rPr>
        <w:t xml:space="preserve">, assign this Contract in its entirety to an affiliated company or wholly owned subsidiary without prior written consent and without being released from any of </w:t>
      </w:r>
      <w:r w:rsidR="00A53887" w:rsidRPr="000A4801">
        <w:rPr>
          <w:rFonts w:ascii="Arial Narrow" w:eastAsia="MS Mincho" w:hAnsi="Arial Narrow"/>
          <w:szCs w:val="20"/>
        </w:rPr>
        <w:t>its responsibilities hereunder.</w:t>
      </w:r>
      <w:r w:rsidR="00F953FE">
        <w:rPr>
          <w:rFonts w:ascii="Arial Narrow" w:eastAsia="MS Mincho" w:hAnsi="Arial Narrow"/>
          <w:szCs w:val="20"/>
        </w:rPr>
        <w:t xml:space="preserve"> </w:t>
      </w:r>
    </w:p>
    <w:p w14:paraId="1052AC0B" w14:textId="77777777" w:rsidR="00C53BC5" w:rsidRDefault="00C53BC5" w:rsidP="006B1A8E">
      <w:pPr>
        <w:tabs>
          <w:tab w:val="left" w:pos="360"/>
        </w:tabs>
        <w:ind w:left="270" w:hanging="270"/>
        <w:rPr>
          <w:rFonts w:ascii="Arial Narrow" w:eastAsia="MS Mincho" w:hAnsi="Arial Narrow"/>
          <w:szCs w:val="20"/>
        </w:rPr>
      </w:pPr>
    </w:p>
    <w:p w14:paraId="5BE3109F" w14:textId="77777777" w:rsidR="00F953FE" w:rsidRPr="0031766E" w:rsidRDefault="00F953FE" w:rsidP="006B1A8E">
      <w:pPr>
        <w:tabs>
          <w:tab w:val="left" w:pos="360"/>
        </w:tabs>
        <w:ind w:left="270" w:hanging="270"/>
        <w:rPr>
          <w:rFonts w:ascii="Arial Narrow" w:eastAsia="MS Mincho" w:hAnsi="Arial Narrow"/>
          <w:szCs w:val="20"/>
        </w:rPr>
      </w:pPr>
    </w:p>
    <w:p w14:paraId="5D65C747" w14:textId="7710B4AE" w:rsidR="00D47F2D" w:rsidRDefault="00EE1056" w:rsidP="006B1A8E">
      <w:pPr>
        <w:tabs>
          <w:tab w:val="left" w:pos="360"/>
        </w:tabs>
        <w:ind w:left="360" w:hanging="360"/>
        <w:rPr>
          <w:rFonts w:ascii="Arial Narrow" w:eastAsia="MS Mincho" w:hAnsi="Arial Narrow"/>
          <w:szCs w:val="20"/>
        </w:rPr>
      </w:pPr>
      <w:r w:rsidRPr="0031766E">
        <w:rPr>
          <w:rFonts w:ascii="Arial Narrow" w:eastAsia="MS Mincho" w:hAnsi="Arial Narrow"/>
          <w:szCs w:val="20"/>
        </w:rPr>
        <w:t>1</w:t>
      </w:r>
      <w:r w:rsidR="00F76FF1">
        <w:rPr>
          <w:rFonts w:ascii="Arial Narrow" w:eastAsia="MS Mincho" w:hAnsi="Arial Narrow"/>
          <w:szCs w:val="20"/>
        </w:rPr>
        <w:t>0</w:t>
      </w:r>
      <w:r w:rsidRPr="0031766E">
        <w:rPr>
          <w:rFonts w:ascii="Arial Narrow" w:eastAsia="MS Mincho" w:hAnsi="Arial Narrow"/>
          <w:szCs w:val="20"/>
        </w:rPr>
        <w:t>.</w:t>
      </w:r>
      <w:r w:rsidR="00A53887" w:rsidRPr="0031766E">
        <w:rPr>
          <w:rFonts w:ascii="Arial Narrow" w:eastAsia="MS Mincho" w:hAnsi="Arial Narrow"/>
          <w:szCs w:val="20"/>
        </w:rPr>
        <w:tab/>
      </w:r>
      <w:r w:rsidR="006B1A8E" w:rsidRPr="0031766E">
        <w:rPr>
          <w:rFonts w:ascii="Arial Narrow" w:eastAsia="MS Mincho" w:hAnsi="Arial Narrow"/>
          <w:b/>
          <w:bCs/>
          <w:szCs w:val="20"/>
        </w:rPr>
        <w:t>WAIVER.</w:t>
      </w:r>
      <w:r w:rsidR="00DA47CD" w:rsidRPr="0031766E">
        <w:rPr>
          <w:rFonts w:ascii="Arial Narrow" w:eastAsia="MS Mincho" w:hAnsi="Arial Narrow"/>
          <w:szCs w:val="20"/>
        </w:rPr>
        <w:t xml:space="preserve"> </w:t>
      </w:r>
      <w:r w:rsidRPr="0031766E">
        <w:rPr>
          <w:rFonts w:ascii="Arial Narrow" w:eastAsia="MS Mincho" w:hAnsi="Arial Narrow"/>
          <w:szCs w:val="20"/>
        </w:rPr>
        <w:t xml:space="preserve">The failure of FSMC or </w:t>
      </w:r>
      <w:r w:rsidR="00943319">
        <w:rPr>
          <w:rFonts w:ascii="Arial Narrow" w:eastAsia="MS Mincho" w:hAnsi="Arial Narrow"/>
          <w:szCs w:val="20"/>
        </w:rPr>
        <w:t>SFA</w:t>
      </w:r>
      <w:r w:rsidRPr="0031766E">
        <w:rPr>
          <w:rFonts w:ascii="Arial Narrow" w:eastAsia="MS Mincho" w:hAnsi="Arial Narrow"/>
          <w:szCs w:val="20"/>
        </w:rPr>
        <w:t xml:space="preserve"> to exercise any right or remedy available under this Contract upon the other party’s breach of the terms, covenants or conditions of this Contract or the failure to demand prompt performance of any obligation under this Contract shall not be deemed a waiver of such right or remedy; of the requirement of punctual performance; or of any subsequent breach or default o</w:t>
      </w:r>
      <w:r w:rsidR="00A53887" w:rsidRPr="0031766E">
        <w:rPr>
          <w:rFonts w:ascii="Arial Narrow" w:eastAsia="MS Mincho" w:hAnsi="Arial Narrow"/>
          <w:szCs w:val="20"/>
        </w:rPr>
        <w:t>n the part of the other party.</w:t>
      </w:r>
    </w:p>
    <w:p w14:paraId="52E4334E" w14:textId="6C32369B" w:rsidR="00EE1056" w:rsidRPr="0031766E" w:rsidRDefault="006B1A8E" w:rsidP="006B1A8E">
      <w:pPr>
        <w:tabs>
          <w:tab w:val="left" w:pos="360"/>
        </w:tabs>
        <w:ind w:left="360" w:hanging="360"/>
        <w:rPr>
          <w:rFonts w:ascii="Arial Narrow" w:eastAsia="MS Mincho" w:hAnsi="Arial Narrow"/>
          <w:szCs w:val="20"/>
        </w:rPr>
      </w:pPr>
      <w:r w:rsidRPr="0031766E">
        <w:rPr>
          <w:rFonts w:ascii="Arial Narrow" w:eastAsia="MS Mincho" w:hAnsi="Arial Narrow"/>
          <w:szCs w:val="20"/>
        </w:rPr>
        <w:br/>
      </w:r>
    </w:p>
    <w:p w14:paraId="1135DDD4" w14:textId="15F308FD" w:rsidR="0079211F" w:rsidRDefault="00EE1056" w:rsidP="00045EEE">
      <w:pPr>
        <w:tabs>
          <w:tab w:val="left" w:pos="360"/>
        </w:tabs>
        <w:ind w:left="360" w:hanging="360"/>
        <w:rPr>
          <w:rFonts w:ascii="Arial Narrow" w:hAnsi="Arial Narrow"/>
        </w:rPr>
      </w:pPr>
      <w:r w:rsidRPr="0031766E">
        <w:rPr>
          <w:rFonts w:ascii="Arial Narrow" w:eastAsia="MS Mincho" w:hAnsi="Arial Narrow"/>
          <w:szCs w:val="20"/>
        </w:rPr>
        <w:t>1</w:t>
      </w:r>
      <w:r w:rsidR="00F76FF1">
        <w:rPr>
          <w:rFonts w:ascii="Arial Narrow" w:eastAsia="MS Mincho" w:hAnsi="Arial Narrow"/>
          <w:szCs w:val="20"/>
        </w:rPr>
        <w:t>1</w:t>
      </w:r>
      <w:r w:rsidRPr="0031766E">
        <w:rPr>
          <w:rFonts w:ascii="Arial Narrow" w:eastAsia="MS Mincho" w:hAnsi="Arial Narrow"/>
          <w:szCs w:val="20"/>
        </w:rPr>
        <w:t>.</w:t>
      </w:r>
      <w:r w:rsidR="00A53887" w:rsidRPr="0031766E">
        <w:rPr>
          <w:rFonts w:ascii="Arial Narrow" w:eastAsia="MS Mincho" w:hAnsi="Arial Narrow"/>
          <w:szCs w:val="20"/>
        </w:rPr>
        <w:tab/>
      </w:r>
      <w:r w:rsidR="00D45713">
        <w:rPr>
          <w:rFonts w:ascii="Arial Narrow" w:eastAsia="MS Mincho" w:hAnsi="Arial Narrow"/>
          <w:b/>
          <w:bCs/>
          <w:szCs w:val="20"/>
        </w:rPr>
        <w:t>G</w:t>
      </w:r>
      <w:r w:rsidR="00DC624F">
        <w:rPr>
          <w:rFonts w:ascii="Arial Narrow" w:eastAsia="MS Mincho" w:hAnsi="Arial Narrow"/>
          <w:b/>
          <w:bCs/>
          <w:szCs w:val="20"/>
        </w:rPr>
        <w:t>a</w:t>
      </w:r>
      <w:r w:rsidR="00D45713">
        <w:rPr>
          <w:rFonts w:ascii="Arial Narrow" w:eastAsia="MS Mincho" w:hAnsi="Arial Narrow"/>
          <w:b/>
          <w:bCs/>
          <w:szCs w:val="20"/>
        </w:rPr>
        <w:t>DOE</w:t>
      </w:r>
      <w:r w:rsidR="006B1A8E" w:rsidRPr="0031766E">
        <w:rPr>
          <w:rFonts w:ascii="Arial Narrow" w:eastAsia="MS Mincho" w:hAnsi="Arial Narrow"/>
          <w:b/>
          <w:bCs/>
          <w:szCs w:val="20"/>
        </w:rPr>
        <w:t xml:space="preserve"> REVIEW. </w:t>
      </w:r>
      <w:r w:rsidRPr="0031766E">
        <w:rPr>
          <w:rFonts w:ascii="Arial Narrow" w:eastAsia="MS Mincho" w:hAnsi="Arial Narrow"/>
          <w:szCs w:val="20"/>
        </w:rPr>
        <w:t>This Contract</w:t>
      </w:r>
      <w:r w:rsidR="00C21798" w:rsidRPr="0031766E">
        <w:rPr>
          <w:rFonts w:ascii="Arial Narrow" w:eastAsia="MS Mincho" w:hAnsi="Arial Narrow"/>
          <w:szCs w:val="20"/>
        </w:rPr>
        <w:t xml:space="preserve"> along with</w:t>
      </w:r>
      <w:r w:rsidR="00506DF4" w:rsidRPr="0031766E">
        <w:rPr>
          <w:rFonts w:ascii="Arial Narrow" w:eastAsia="MS Mincho" w:hAnsi="Arial Narrow"/>
          <w:szCs w:val="20"/>
        </w:rPr>
        <w:t xml:space="preserve"> any amendments, addendums</w:t>
      </w:r>
      <w:r w:rsidR="00C21798" w:rsidRPr="0031766E">
        <w:rPr>
          <w:rFonts w:ascii="Arial Narrow" w:eastAsia="MS Mincho" w:hAnsi="Arial Narrow"/>
          <w:szCs w:val="20"/>
        </w:rPr>
        <w:t xml:space="preserve"> or renewals</w:t>
      </w:r>
      <w:r w:rsidRPr="0031766E">
        <w:rPr>
          <w:rFonts w:ascii="Arial Narrow" w:eastAsia="MS Mincho" w:hAnsi="Arial Narrow"/>
          <w:szCs w:val="20"/>
        </w:rPr>
        <w:t xml:space="preserve"> is not effective until it is approved, in writing, by </w:t>
      </w:r>
      <w:r w:rsidR="00D45713">
        <w:rPr>
          <w:rFonts w:ascii="Arial Narrow" w:eastAsia="MS Mincho" w:hAnsi="Arial Narrow"/>
          <w:szCs w:val="20"/>
        </w:rPr>
        <w:t>GaDOE</w:t>
      </w:r>
      <w:r w:rsidRPr="0031766E">
        <w:rPr>
          <w:rFonts w:ascii="Arial Narrow" w:eastAsia="MS Mincho" w:hAnsi="Arial Narrow"/>
          <w:szCs w:val="20"/>
        </w:rPr>
        <w:t>.</w:t>
      </w:r>
      <w:r w:rsidR="00F953FE" w:rsidRPr="0031766E">
        <w:rPr>
          <w:rFonts w:ascii="Arial Narrow" w:eastAsia="MS Mincho" w:hAnsi="Arial Narrow"/>
          <w:szCs w:val="20"/>
        </w:rPr>
        <w:t xml:space="preserve"> </w:t>
      </w:r>
      <w:bookmarkStart w:id="17" w:name="_Hlk71548777"/>
      <w:r w:rsidR="00F953FE" w:rsidRPr="0031766E">
        <w:rPr>
          <w:rFonts w:ascii="Arial Narrow" w:hAnsi="Arial Narrow"/>
        </w:rPr>
        <w:t>Contract cost and price analysis may be applicable (subject to simplified acquisition threshold)</w:t>
      </w:r>
      <w:r w:rsidR="001257D2">
        <w:rPr>
          <w:rFonts w:ascii="Arial Narrow" w:hAnsi="Arial Narrow"/>
        </w:rPr>
        <w:t xml:space="preserve"> with any contract modifications</w:t>
      </w:r>
      <w:r w:rsidR="00F953FE" w:rsidRPr="0031766E">
        <w:rPr>
          <w:rFonts w:ascii="Arial Narrow" w:hAnsi="Arial Narrow"/>
        </w:rPr>
        <w:t xml:space="preserve"> in 2 CFR 200.324(a)</w:t>
      </w:r>
      <w:r w:rsidR="009F1CBD">
        <w:rPr>
          <w:rFonts w:ascii="Arial Narrow" w:hAnsi="Arial Narrow"/>
        </w:rPr>
        <w:t>.</w:t>
      </w:r>
    </w:p>
    <w:p w14:paraId="27AC96EC" w14:textId="43CB4DD7" w:rsidR="00F76FF1" w:rsidRDefault="00F76FF1" w:rsidP="00045EEE">
      <w:pPr>
        <w:tabs>
          <w:tab w:val="left" w:pos="360"/>
        </w:tabs>
        <w:ind w:left="360" w:hanging="360"/>
        <w:rPr>
          <w:rFonts w:ascii="Arial Narrow" w:eastAsia="MS Mincho" w:hAnsi="Arial Narrow"/>
        </w:rPr>
      </w:pPr>
    </w:p>
    <w:p w14:paraId="697602ED" w14:textId="1A98FCC8" w:rsidR="00F76FF1" w:rsidRDefault="00F76FF1" w:rsidP="00045EEE">
      <w:pPr>
        <w:tabs>
          <w:tab w:val="left" w:pos="360"/>
        </w:tabs>
        <w:ind w:left="360" w:hanging="360"/>
        <w:rPr>
          <w:rFonts w:ascii="Arial Narrow" w:eastAsia="MS Mincho" w:hAnsi="Arial Narrow"/>
        </w:rPr>
      </w:pPr>
    </w:p>
    <w:p w14:paraId="7A265786" w14:textId="2BF8ABD6" w:rsidR="00F76FF1" w:rsidRDefault="00F76FF1" w:rsidP="00045EEE">
      <w:pPr>
        <w:tabs>
          <w:tab w:val="left" w:pos="360"/>
        </w:tabs>
        <w:ind w:left="360" w:hanging="360"/>
        <w:rPr>
          <w:rFonts w:ascii="Arial Narrow" w:eastAsia="MS Mincho" w:hAnsi="Arial Narrow"/>
        </w:rPr>
      </w:pPr>
    </w:p>
    <w:p w14:paraId="7DE509D4" w14:textId="56B70918" w:rsidR="00F76FF1" w:rsidRDefault="00F76FF1" w:rsidP="00045EEE">
      <w:pPr>
        <w:tabs>
          <w:tab w:val="left" w:pos="360"/>
        </w:tabs>
        <w:ind w:left="360" w:hanging="360"/>
        <w:rPr>
          <w:rFonts w:ascii="Arial Narrow" w:eastAsia="MS Mincho" w:hAnsi="Arial Narrow"/>
        </w:rPr>
      </w:pPr>
    </w:p>
    <w:p w14:paraId="46E4B9F5" w14:textId="4FBEB67B" w:rsidR="00F76FF1" w:rsidRDefault="00F76FF1" w:rsidP="00045EEE">
      <w:pPr>
        <w:tabs>
          <w:tab w:val="left" w:pos="360"/>
        </w:tabs>
        <w:ind w:left="360" w:hanging="360"/>
        <w:rPr>
          <w:rFonts w:ascii="Arial Narrow" w:eastAsia="MS Mincho" w:hAnsi="Arial Narrow"/>
        </w:rPr>
      </w:pPr>
    </w:p>
    <w:p w14:paraId="626B7BA7" w14:textId="50738FE2" w:rsidR="00F76FF1" w:rsidRDefault="00F76FF1" w:rsidP="00045EEE">
      <w:pPr>
        <w:tabs>
          <w:tab w:val="left" w:pos="360"/>
        </w:tabs>
        <w:ind w:left="360" w:hanging="360"/>
        <w:rPr>
          <w:rFonts w:ascii="Arial Narrow" w:eastAsia="MS Mincho" w:hAnsi="Arial Narrow"/>
        </w:rPr>
      </w:pPr>
    </w:p>
    <w:p w14:paraId="7C639F40" w14:textId="14E14567" w:rsidR="00F76FF1" w:rsidRDefault="00F76FF1" w:rsidP="00045EEE">
      <w:pPr>
        <w:tabs>
          <w:tab w:val="left" w:pos="360"/>
        </w:tabs>
        <w:ind w:left="360" w:hanging="360"/>
        <w:rPr>
          <w:rFonts w:ascii="Arial Narrow" w:eastAsia="MS Mincho" w:hAnsi="Arial Narrow"/>
        </w:rPr>
      </w:pPr>
    </w:p>
    <w:p w14:paraId="21302A4E" w14:textId="4FD3BA6B" w:rsidR="00F76FF1" w:rsidRDefault="00F76FF1" w:rsidP="00045EEE">
      <w:pPr>
        <w:tabs>
          <w:tab w:val="left" w:pos="360"/>
        </w:tabs>
        <w:ind w:left="360" w:hanging="360"/>
        <w:rPr>
          <w:rFonts w:ascii="Arial Narrow" w:eastAsia="MS Mincho" w:hAnsi="Arial Narrow"/>
        </w:rPr>
      </w:pPr>
    </w:p>
    <w:p w14:paraId="08A36AAC" w14:textId="00400D1F" w:rsidR="00F76FF1" w:rsidRDefault="00F76FF1" w:rsidP="00045EEE">
      <w:pPr>
        <w:tabs>
          <w:tab w:val="left" w:pos="360"/>
        </w:tabs>
        <w:ind w:left="360" w:hanging="360"/>
        <w:rPr>
          <w:rFonts w:ascii="Arial Narrow" w:eastAsia="MS Mincho" w:hAnsi="Arial Narrow"/>
        </w:rPr>
      </w:pPr>
    </w:p>
    <w:p w14:paraId="3444206D" w14:textId="349CB7FD" w:rsidR="00F76FF1" w:rsidRDefault="00F76FF1" w:rsidP="00045EEE">
      <w:pPr>
        <w:tabs>
          <w:tab w:val="left" w:pos="360"/>
        </w:tabs>
        <w:ind w:left="360" w:hanging="360"/>
        <w:rPr>
          <w:rFonts w:ascii="Arial Narrow" w:eastAsia="MS Mincho" w:hAnsi="Arial Narrow"/>
        </w:rPr>
      </w:pPr>
    </w:p>
    <w:p w14:paraId="7B4B2439" w14:textId="0CB98B35" w:rsidR="00F76FF1" w:rsidRDefault="00F76FF1" w:rsidP="00045EEE">
      <w:pPr>
        <w:tabs>
          <w:tab w:val="left" w:pos="360"/>
        </w:tabs>
        <w:ind w:left="360" w:hanging="360"/>
        <w:rPr>
          <w:rFonts w:ascii="Arial Narrow" w:eastAsia="MS Mincho" w:hAnsi="Arial Narrow"/>
        </w:rPr>
      </w:pPr>
    </w:p>
    <w:p w14:paraId="451E2454" w14:textId="30648D92" w:rsidR="00F76FF1" w:rsidRDefault="00F76FF1" w:rsidP="00045EEE">
      <w:pPr>
        <w:tabs>
          <w:tab w:val="left" w:pos="360"/>
        </w:tabs>
        <w:ind w:left="360" w:hanging="360"/>
        <w:rPr>
          <w:rFonts w:ascii="Arial Narrow" w:eastAsia="MS Mincho" w:hAnsi="Arial Narrow"/>
        </w:rPr>
      </w:pPr>
    </w:p>
    <w:p w14:paraId="1C97F8D3" w14:textId="77777777" w:rsidR="00F76FF1" w:rsidRPr="00045EEE" w:rsidRDefault="00F76FF1" w:rsidP="00045EEE">
      <w:pPr>
        <w:tabs>
          <w:tab w:val="left" w:pos="360"/>
        </w:tabs>
        <w:ind w:left="360" w:hanging="360"/>
        <w:rPr>
          <w:rFonts w:ascii="Arial Narrow" w:eastAsia="MS Mincho" w:hAnsi="Arial Narrow"/>
        </w:rPr>
      </w:pPr>
    </w:p>
    <w:p w14:paraId="4CA72546" w14:textId="77777777" w:rsidR="0079211F" w:rsidRPr="0031766E" w:rsidRDefault="0079211F" w:rsidP="00FB673B">
      <w:pPr>
        <w:spacing w:line="360" w:lineRule="auto"/>
        <w:rPr>
          <w:rFonts w:ascii="Arial Narrow" w:hAnsi="Arial Narrow"/>
          <w:b/>
          <w:bCs/>
        </w:rPr>
      </w:pPr>
    </w:p>
    <w:bookmarkEnd w:id="17"/>
    <w:p w14:paraId="0C1ED2C3" w14:textId="0E3E94B4" w:rsidR="003E4BCB" w:rsidRPr="00812827" w:rsidRDefault="00C9379D" w:rsidP="003E4BCB">
      <w:pPr>
        <w:pStyle w:val="Heading1"/>
        <w:spacing w:line="360" w:lineRule="auto"/>
        <w:jc w:val="left"/>
        <w:rPr>
          <w:rFonts w:ascii="Arial Narrow" w:hAnsi="Arial Narrow"/>
        </w:rPr>
      </w:pPr>
      <w:r w:rsidRPr="00C9379D">
        <w:rPr>
          <w:rFonts w:ascii="Arial Narrow" w:hAnsi="Arial Narrow"/>
        </w:rPr>
        <w:lastRenderedPageBreak/>
        <w:t>P.</w:t>
      </w:r>
      <w:r w:rsidRPr="00C9379D">
        <w:rPr>
          <w:rFonts w:ascii="Arial Narrow" w:hAnsi="Arial Narrow"/>
          <w:i/>
          <w:iCs/>
        </w:rPr>
        <w:t xml:space="preserve"> </w:t>
      </w:r>
      <w:r w:rsidR="003E4BCB" w:rsidRPr="00C9379D">
        <w:rPr>
          <w:rFonts w:ascii="Arial Narrow" w:hAnsi="Arial Narrow"/>
          <w:i/>
          <w:iCs/>
        </w:rPr>
        <w:t xml:space="preserve"> </w:t>
      </w:r>
      <w:r w:rsidR="003E4BCB" w:rsidRPr="00812827">
        <w:rPr>
          <w:rFonts w:ascii="Arial Narrow" w:hAnsi="Arial Narrow"/>
          <w:i/>
          <w:iCs/>
        </w:rPr>
        <w:t>Optional</w:t>
      </w:r>
      <w:r w:rsidR="003E4BCB" w:rsidRPr="00812827">
        <w:rPr>
          <w:rFonts w:ascii="Arial Narrow" w:hAnsi="Arial Narrow"/>
        </w:rPr>
        <w:t xml:space="preserve"> </w:t>
      </w:r>
      <w:r w:rsidRPr="00812827">
        <w:rPr>
          <w:rFonts w:ascii="Arial Narrow" w:hAnsi="Arial Narrow"/>
        </w:rPr>
        <w:t xml:space="preserve"> </w:t>
      </w:r>
      <w:r w:rsidR="003E4BCB" w:rsidRPr="00812827">
        <w:rPr>
          <w:rFonts w:ascii="Arial Narrow" w:hAnsi="Arial Narrow"/>
        </w:rPr>
        <w:t>Requirements to Be Included</w:t>
      </w:r>
      <w:r w:rsidR="001446DB" w:rsidRPr="00812827">
        <w:rPr>
          <w:rFonts w:ascii="Arial Narrow" w:hAnsi="Arial Narrow"/>
        </w:rPr>
        <w:t>, if applicable</w:t>
      </w:r>
      <w:r w:rsidR="005A5CA9" w:rsidRPr="00812827">
        <w:rPr>
          <w:rFonts w:ascii="Arial Narrow" w:hAnsi="Arial Narrow"/>
        </w:rPr>
        <w:t>:</w:t>
      </w:r>
      <w:r w:rsidR="00304931" w:rsidRPr="00812827">
        <w:rPr>
          <w:rFonts w:ascii="Arial Narrow" w:hAnsi="Arial Narrow"/>
        </w:rPr>
        <w:t xml:space="preserve"> </w:t>
      </w:r>
      <w:r w:rsidR="00304931" w:rsidRPr="00812827">
        <w:rPr>
          <w:rFonts w:ascii="Arial Narrow" w:hAnsi="Arial Narrow"/>
          <w:i/>
          <w:iCs/>
        </w:rPr>
        <w:t>(delete if not applicable)</w:t>
      </w:r>
    </w:p>
    <w:p w14:paraId="27505F50" w14:textId="0404746C" w:rsidR="003E4BCB" w:rsidRPr="00286834" w:rsidRDefault="003E4BCB" w:rsidP="00045EEE">
      <w:pPr>
        <w:spacing w:line="360" w:lineRule="auto"/>
        <w:rPr>
          <w:rFonts w:ascii="Arial Narrow" w:eastAsia="MS Mincho" w:hAnsi="Arial Narrow"/>
        </w:rPr>
      </w:pPr>
      <w:r w:rsidRPr="00286834">
        <w:rPr>
          <w:rFonts w:ascii="Arial Narrow" w:eastAsia="MS Mincho" w:hAnsi="Arial Narrow"/>
        </w:rPr>
        <w:t>(To be completed by SFA)</w:t>
      </w:r>
    </w:p>
    <w:p w14:paraId="516548BE" w14:textId="77777777" w:rsidR="003E4BCB" w:rsidRPr="000A4801" w:rsidRDefault="003E4BCB" w:rsidP="003E4BCB">
      <w:pPr>
        <w:pStyle w:val="Header"/>
        <w:widowControl/>
        <w:tabs>
          <w:tab w:val="clear" w:pos="4320"/>
          <w:tab w:val="clear" w:pos="8640"/>
          <w:tab w:val="left" w:pos="360"/>
        </w:tabs>
        <w:rPr>
          <w:rFonts w:ascii="Arial Narrow" w:eastAsia="MS Mincho" w:hAnsi="Arial Narrow"/>
          <w:snapToGrid/>
          <w:szCs w:val="24"/>
        </w:rPr>
      </w:pPr>
      <w:r w:rsidRPr="000A4801">
        <w:rPr>
          <w:rFonts w:ascii="Arial Narrow" w:eastAsia="MS Mincho" w:hAnsi="Arial Narrow"/>
          <w:snapToGrid/>
          <w:szCs w:val="24"/>
        </w:rPr>
        <w:t xml:space="preserve">(Note:  if </w:t>
      </w:r>
      <w:r>
        <w:rPr>
          <w:rFonts w:ascii="Arial Narrow" w:eastAsia="MS Mincho" w:hAnsi="Arial Narrow"/>
          <w:snapToGrid/>
          <w:szCs w:val="24"/>
        </w:rPr>
        <w:t>SFA</w:t>
      </w:r>
      <w:r w:rsidRPr="000A4801">
        <w:rPr>
          <w:rFonts w:ascii="Arial Narrow" w:eastAsia="MS Mincho" w:hAnsi="Arial Narrow"/>
          <w:snapToGrid/>
          <w:szCs w:val="24"/>
        </w:rPr>
        <w:t xml:space="preserve"> is seeking improvements to its food service equipment, </w:t>
      </w:r>
      <w:r>
        <w:rPr>
          <w:rFonts w:ascii="Arial Narrow" w:eastAsia="MS Mincho" w:hAnsi="Arial Narrow"/>
          <w:snapToGrid/>
          <w:szCs w:val="24"/>
        </w:rPr>
        <w:t>SFA</w:t>
      </w:r>
      <w:r w:rsidRPr="000A4801">
        <w:rPr>
          <w:rFonts w:ascii="Arial Narrow" w:eastAsia="MS Mincho" w:hAnsi="Arial Narrow"/>
          <w:snapToGrid/>
          <w:szCs w:val="24"/>
        </w:rPr>
        <w:t xml:space="preserve"> must state an amount in #1. </w:t>
      </w:r>
      <w:r>
        <w:rPr>
          <w:rFonts w:ascii="Arial Narrow" w:eastAsia="MS Mincho" w:hAnsi="Arial Narrow"/>
          <w:snapToGrid/>
          <w:szCs w:val="24"/>
        </w:rPr>
        <w:t>SFA</w:t>
      </w:r>
      <w:r w:rsidRPr="000A4801">
        <w:rPr>
          <w:rFonts w:ascii="Arial Narrow" w:eastAsia="MS Mincho" w:hAnsi="Arial Narrow"/>
          <w:snapToGrid/>
          <w:szCs w:val="24"/>
        </w:rPr>
        <w:t xml:space="preserve"> and FSMC will not be able to incorporate into their agreement by any method, including an additional exhibit or guaranty terms that FSMC will provide items without </w:t>
      </w:r>
      <w:r>
        <w:rPr>
          <w:rFonts w:ascii="Arial Narrow" w:eastAsia="MS Mincho" w:hAnsi="Arial Narrow"/>
          <w:snapToGrid/>
          <w:szCs w:val="24"/>
        </w:rPr>
        <w:t>SFA</w:t>
      </w:r>
      <w:r w:rsidRPr="000A4801">
        <w:rPr>
          <w:rFonts w:ascii="Arial Narrow" w:eastAsia="MS Mincho" w:hAnsi="Arial Narrow"/>
          <w:snapToGrid/>
          <w:szCs w:val="24"/>
        </w:rPr>
        <w:t xml:space="preserve"> stating what they are seeking in the RFP. Also, please note that inserting $4,999.00 to avoid the $5,000.00 limit will not allow </w:t>
      </w:r>
      <w:r>
        <w:rPr>
          <w:rFonts w:ascii="Arial Narrow" w:eastAsia="MS Mincho" w:hAnsi="Arial Narrow"/>
          <w:snapToGrid/>
          <w:szCs w:val="24"/>
        </w:rPr>
        <w:t>SFA</w:t>
      </w:r>
      <w:r w:rsidRPr="000A4801">
        <w:rPr>
          <w:rFonts w:ascii="Arial Narrow" w:eastAsia="MS Mincho" w:hAnsi="Arial Narrow"/>
          <w:snapToGrid/>
          <w:szCs w:val="24"/>
        </w:rPr>
        <w:t xml:space="preserve"> to later increase that amount.)</w:t>
      </w:r>
    </w:p>
    <w:p w14:paraId="35A48235" w14:textId="77777777" w:rsidR="003E4BCB" w:rsidRPr="000A4801" w:rsidRDefault="003E4BCB" w:rsidP="003E4BCB">
      <w:pPr>
        <w:rPr>
          <w:rFonts w:ascii="Arial Narrow" w:eastAsia="MS Mincho" w:hAnsi="Arial Narrow"/>
          <w:szCs w:val="20"/>
        </w:rPr>
      </w:pPr>
      <w:r w:rsidRPr="000A4801">
        <w:rPr>
          <w:rFonts w:ascii="Arial Narrow" w:eastAsia="MS Mincho" w:hAnsi="Arial Narrow"/>
          <w:szCs w:val="20"/>
        </w:rPr>
        <w:t xml:space="preserve">The scope of this Contract shall include these additional services. </w:t>
      </w:r>
      <w:r w:rsidRPr="000A4801">
        <w:rPr>
          <w:rFonts w:ascii="Arial Narrow" w:eastAsia="MS Mincho" w:hAnsi="Arial Narrow"/>
          <w:b/>
          <w:bCs/>
          <w:szCs w:val="20"/>
        </w:rPr>
        <w:t>Check options that apply.</w:t>
      </w:r>
    </w:p>
    <w:p w14:paraId="0323F549" w14:textId="77777777" w:rsidR="003E4BCB" w:rsidRPr="000A4801" w:rsidRDefault="003E4BCB" w:rsidP="003E4BCB">
      <w:pPr>
        <w:pStyle w:val="Header"/>
        <w:widowControl/>
        <w:tabs>
          <w:tab w:val="clear" w:pos="4320"/>
          <w:tab w:val="clear" w:pos="8640"/>
        </w:tabs>
        <w:rPr>
          <w:rFonts w:ascii="Arial Narrow" w:eastAsia="MS Mincho" w:hAnsi="Arial Narrow"/>
          <w:snapToGrid/>
        </w:rPr>
      </w:pPr>
    </w:p>
    <w:p w14:paraId="1585B6AE" w14:textId="69F09511" w:rsidR="003E4BCB" w:rsidRPr="000A4801" w:rsidRDefault="003E4BCB" w:rsidP="003E4BCB">
      <w:pPr>
        <w:tabs>
          <w:tab w:val="left" w:pos="720"/>
          <w:tab w:val="left" w:pos="1080"/>
        </w:tabs>
        <w:spacing w:line="360" w:lineRule="auto"/>
        <w:rPr>
          <w:rFonts w:ascii="Arial Narrow" w:hAnsi="Arial Narrow"/>
        </w:rPr>
      </w:pPr>
      <w:r w:rsidRPr="000A4801">
        <w:rPr>
          <w:rFonts w:ascii="Arial Narrow" w:hAnsi="Arial Narrow"/>
        </w:rPr>
        <w:fldChar w:fldCharType="begin">
          <w:ffData>
            <w:name w:val="Check30"/>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t>1.</w:t>
      </w:r>
      <w:r w:rsidRPr="000A4801">
        <w:rPr>
          <w:rFonts w:ascii="Arial Narrow" w:hAnsi="Arial Narrow"/>
        </w:rPr>
        <w:tab/>
      </w:r>
      <w:r w:rsidRPr="00875985">
        <w:rPr>
          <w:rFonts w:ascii="Arial Narrow" w:hAnsi="Arial Narrow"/>
        </w:rPr>
        <w:t>Financing of Certain Equipment</w:t>
      </w:r>
    </w:p>
    <w:p w14:paraId="45BDFDCA" w14:textId="303E254B" w:rsidR="003E4BCB" w:rsidRPr="000A4801" w:rsidRDefault="003E4BCB" w:rsidP="003E4BCB">
      <w:pPr>
        <w:ind w:left="720"/>
        <w:rPr>
          <w:rFonts w:ascii="Arial Narrow" w:hAnsi="Arial Narrow"/>
        </w:rPr>
      </w:pPr>
      <w:r w:rsidRPr="000A4801">
        <w:rPr>
          <w:rFonts w:ascii="Arial Narrow" w:hAnsi="Arial Narrow"/>
        </w:rPr>
        <w:t xml:space="preserve">(a) FSMC may finance equipment for </w:t>
      </w:r>
      <w:r>
        <w:rPr>
          <w:rFonts w:ascii="Arial Narrow" w:hAnsi="Arial Narrow"/>
        </w:rPr>
        <w:t>SFA</w:t>
      </w:r>
      <w:r w:rsidRPr="000A4801">
        <w:rPr>
          <w:rFonts w:ascii="Arial Narrow" w:hAnsi="Arial Narrow"/>
        </w:rPr>
        <w:t>’s Food Service Program in an amount not to exceed $__________</w:t>
      </w:r>
      <w:r>
        <w:rPr>
          <w:rFonts w:ascii="Arial Narrow" w:hAnsi="Arial Narrow"/>
        </w:rPr>
        <w:t xml:space="preserve"> annually. The SFA</w:t>
      </w:r>
      <w:r w:rsidRPr="000A4801">
        <w:rPr>
          <w:rFonts w:ascii="Arial Narrow" w:hAnsi="Arial Narrow"/>
        </w:rPr>
        <w:t xml:space="preserve"> will follow its usual procurement procedures for any transaction that is financed by FSMC; FSMC cannot be the vendor for any procurement that it finances for </w:t>
      </w:r>
      <w:r>
        <w:rPr>
          <w:rFonts w:ascii="Arial Narrow" w:hAnsi="Arial Narrow"/>
        </w:rPr>
        <w:t>SFA</w:t>
      </w:r>
      <w:r w:rsidRPr="000A4801">
        <w:rPr>
          <w:rFonts w:ascii="Arial Narrow" w:hAnsi="Arial Narrow"/>
        </w:rPr>
        <w:t xml:space="preserve">. </w:t>
      </w:r>
      <w:r>
        <w:rPr>
          <w:rFonts w:ascii="Arial Narrow" w:hAnsi="Arial Narrow"/>
        </w:rPr>
        <w:t>SFA</w:t>
      </w:r>
      <w:r w:rsidRPr="000A4801">
        <w:rPr>
          <w:rFonts w:ascii="Arial Narrow" w:hAnsi="Arial Narrow"/>
        </w:rPr>
        <w:t xml:space="preserve"> shall repay any financing provided by FSMC at the rate specified when the equipment was purchased, which sum shall be charged to </w:t>
      </w:r>
      <w:r>
        <w:rPr>
          <w:rFonts w:ascii="Arial Narrow" w:hAnsi="Arial Narrow"/>
        </w:rPr>
        <w:t>SFA</w:t>
      </w:r>
      <w:r w:rsidRPr="000A4801">
        <w:rPr>
          <w:rFonts w:ascii="Arial Narrow" w:hAnsi="Arial Narrow"/>
        </w:rPr>
        <w:t xml:space="preserve"> as a Direct Cost to the food service program. Ownership of the equipment shall at all times remain with </w:t>
      </w:r>
      <w:r>
        <w:rPr>
          <w:rFonts w:ascii="Arial Narrow" w:hAnsi="Arial Narrow"/>
        </w:rPr>
        <w:t>SFA</w:t>
      </w:r>
      <w:r w:rsidRPr="000A4801">
        <w:rPr>
          <w:rFonts w:ascii="Arial Narrow" w:hAnsi="Arial Narrow"/>
        </w:rPr>
        <w:t>. Any equipment costing $5,000 or more must be approved</w:t>
      </w:r>
      <w:r>
        <w:rPr>
          <w:rFonts w:ascii="Arial Narrow" w:hAnsi="Arial Narrow"/>
        </w:rPr>
        <w:t xml:space="preserve"> in writing</w:t>
      </w:r>
      <w:r w:rsidRPr="000A4801">
        <w:rPr>
          <w:rFonts w:ascii="Arial Narrow" w:hAnsi="Arial Narrow"/>
        </w:rPr>
        <w:t xml:space="preserve"> in advance by </w:t>
      </w:r>
      <w:r w:rsidR="00D45713">
        <w:rPr>
          <w:rFonts w:ascii="Arial Narrow" w:hAnsi="Arial Narrow"/>
        </w:rPr>
        <w:t>GaDOE</w:t>
      </w:r>
      <w:r w:rsidRPr="000A4801">
        <w:rPr>
          <w:rFonts w:ascii="Arial Narrow" w:hAnsi="Arial Narrow"/>
        </w:rPr>
        <w:t>.</w:t>
      </w:r>
    </w:p>
    <w:p w14:paraId="24BE114A" w14:textId="77777777" w:rsidR="003E4BCB" w:rsidRPr="000A4801" w:rsidRDefault="003E4BCB" w:rsidP="003E4BCB">
      <w:pPr>
        <w:ind w:left="720"/>
        <w:rPr>
          <w:rFonts w:ascii="Arial Narrow" w:eastAsia="MS Mincho" w:hAnsi="Arial Narrow"/>
        </w:rPr>
      </w:pPr>
      <w:r w:rsidRPr="000A4801">
        <w:rPr>
          <w:rFonts w:ascii="Arial Narrow" w:eastAsia="MS Mincho" w:hAnsi="Arial Narrow"/>
        </w:rPr>
        <w:t xml:space="preserve">(b) If the Contract expires or is terminated prior to the complete repayment of the investment, </w:t>
      </w:r>
      <w:r>
        <w:rPr>
          <w:rFonts w:ascii="Arial Narrow" w:eastAsia="MS Mincho" w:hAnsi="Arial Narrow"/>
        </w:rPr>
        <w:t>SFA</w:t>
      </w:r>
      <w:r w:rsidRPr="000A4801">
        <w:rPr>
          <w:rFonts w:ascii="Arial Narrow" w:eastAsia="MS Mincho" w:hAnsi="Arial Narrow"/>
        </w:rPr>
        <w:t xml:space="preserve"> shall, on the expiration date, or within five days after receipt by either party of any notice of termination under this Contract, either </w:t>
      </w:r>
      <w:r w:rsidRPr="000A4801">
        <w:rPr>
          <w:rFonts w:ascii="Arial Narrow" w:eastAsia="MS Mincho" w:hAnsi="Arial Narrow"/>
          <w:b/>
          <w:bCs/>
        </w:rPr>
        <w:t>(</w:t>
      </w:r>
      <w:r>
        <w:rPr>
          <w:rFonts w:ascii="Arial Narrow" w:eastAsia="MS Mincho" w:hAnsi="Arial Narrow"/>
          <w:b/>
          <w:bCs/>
        </w:rPr>
        <w:t>SFA</w:t>
      </w:r>
      <w:r w:rsidRPr="000A4801">
        <w:rPr>
          <w:rFonts w:ascii="Arial Narrow" w:eastAsia="MS Mincho" w:hAnsi="Arial Narrow"/>
          <w:b/>
          <w:bCs/>
        </w:rPr>
        <w:t xml:space="preserve"> must check appropriate box)</w:t>
      </w:r>
      <w:r w:rsidRPr="000A4801">
        <w:rPr>
          <w:rFonts w:ascii="Arial Narrow" w:eastAsia="MS Mincho" w:hAnsi="Arial Narrow"/>
        </w:rPr>
        <w:t>:</w:t>
      </w:r>
    </w:p>
    <w:p w14:paraId="2AAA14BB" w14:textId="77777777" w:rsidR="003E4BCB" w:rsidRPr="000A4801" w:rsidRDefault="003E4BCB" w:rsidP="003E4BCB">
      <w:pPr>
        <w:rPr>
          <w:rFonts w:ascii="Arial Narrow" w:eastAsia="MS Mincho" w:hAnsi="Arial Narrow"/>
        </w:rPr>
      </w:pPr>
    </w:p>
    <w:p w14:paraId="59EA2366" w14:textId="77777777" w:rsidR="003E4BCB" w:rsidRPr="000A4801" w:rsidRDefault="003E4BCB" w:rsidP="003E4BCB">
      <w:pPr>
        <w:tabs>
          <w:tab w:val="left" w:pos="2160"/>
        </w:tabs>
        <w:ind w:left="2880" w:hanging="1440"/>
        <w:rPr>
          <w:rFonts w:ascii="Arial Narrow" w:eastAsia="MS Mincho" w:hAnsi="Arial Narrow"/>
        </w:rPr>
      </w:pPr>
      <w:r w:rsidRPr="000A4801">
        <w:rPr>
          <w:rFonts w:ascii="Arial Narrow" w:eastAsia="MS Mincho" w:hAnsi="Arial Narrow"/>
        </w:rPr>
        <w:fldChar w:fldCharType="begin">
          <w:ffData>
            <w:name w:val="Check14"/>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t>1)</w:t>
      </w:r>
      <w:r w:rsidRPr="000A4801">
        <w:rPr>
          <w:rFonts w:ascii="Arial Narrow" w:eastAsia="MS Mincho" w:hAnsi="Arial Narrow"/>
        </w:rPr>
        <w:tab/>
        <w:t xml:space="preserve">Deliver the equipment or other items funded by the investment to the FSMC in full release of the unpaid balance. </w:t>
      </w:r>
    </w:p>
    <w:p w14:paraId="065CD541" w14:textId="77777777" w:rsidR="003E4BCB" w:rsidRPr="000A4801" w:rsidRDefault="003E4BCB" w:rsidP="003E4BCB">
      <w:pPr>
        <w:rPr>
          <w:rFonts w:ascii="Arial Narrow" w:eastAsia="MS Mincho" w:hAnsi="Arial Narrow"/>
        </w:rPr>
      </w:pPr>
    </w:p>
    <w:p w14:paraId="326DBFE2" w14:textId="77777777" w:rsidR="003E4BCB" w:rsidRPr="000A4801" w:rsidRDefault="003E4BCB" w:rsidP="003E4BCB">
      <w:pPr>
        <w:ind w:left="2160" w:firstLine="720"/>
        <w:rPr>
          <w:rFonts w:ascii="Arial Narrow" w:eastAsia="MS Mincho" w:hAnsi="Arial Narrow"/>
        </w:rPr>
      </w:pPr>
      <w:r w:rsidRPr="000A4801">
        <w:rPr>
          <w:rFonts w:ascii="Arial Narrow" w:eastAsia="MS Mincho" w:hAnsi="Arial Narrow"/>
        </w:rPr>
        <w:t xml:space="preserve">OR </w:t>
      </w:r>
    </w:p>
    <w:p w14:paraId="37670D74" w14:textId="77777777" w:rsidR="003E4BCB" w:rsidRPr="000A4801" w:rsidRDefault="003E4BCB" w:rsidP="003E4BCB">
      <w:pPr>
        <w:rPr>
          <w:rFonts w:ascii="Arial Narrow" w:eastAsia="MS Mincho" w:hAnsi="Arial Narrow"/>
        </w:rPr>
      </w:pPr>
    </w:p>
    <w:p w14:paraId="077BF881" w14:textId="77777777" w:rsidR="003E4BCB" w:rsidRPr="000A4801" w:rsidRDefault="003E4BCB" w:rsidP="003E4BCB">
      <w:pPr>
        <w:tabs>
          <w:tab w:val="left" w:pos="2160"/>
        </w:tabs>
        <w:ind w:left="2880" w:hanging="1440"/>
        <w:rPr>
          <w:rFonts w:ascii="Arial Narrow" w:eastAsia="MS Mincho" w:hAnsi="Arial Narrow"/>
        </w:rPr>
      </w:pPr>
      <w:r w:rsidRPr="000A4801">
        <w:rPr>
          <w:rFonts w:ascii="Arial Narrow" w:eastAsia="MS Mincho" w:hAnsi="Arial Narrow"/>
        </w:rPr>
        <w:fldChar w:fldCharType="begin">
          <w:ffData>
            <w:name w:val="Check15"/>
            <w:enabled/>
            <w:calcOnExit w:val="0"/>
            <w:checkBox>
              <w:sizeAuto/>
              <w:default w:val="0"/>
            </w:checkBox>
          </w:ffData>
        </w:fldChar>
      </w:r>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r w:rsidRPr="000A4801">
        <w:rPr>
          <w:rFonts w:ascii="Arial Narrow" w:eastAsia="MS Mincho" w:hAnsi="Arial Narrow"/>
        </w:rPr>
        <w:tab/>
        <w:t>2)</w:t>
      </w:r>
      <w:r w:rsidRPr="000A4801">
        <w:rPr>
          <w:rFonts w:ascii="Arial Narrow" w:eastAsia="MS Mincho" w:hAnsi="Arial Narrow"/>
        </w:rPr>
        <w:tab/>
        <w:t xml:space="preserve">Retain the property and continue to make payments in accordance with the amortization schedule. (Reference. Contracting with Food Service Management Companies: Guidance for School Food Authorities, </w:t>
      </w:r>
      <w:r>
        <w:rPr>
          <w:rFonts w:ascii="Arial Narrow" w:eastAsia="MS Mincho" w:hAnsi="Arial Narrow"/>
        </w:rPr>
        <w:t>May 2016</w:t>
      </w:r>
      <w:r w:rsidRPr="000A4801">
        <w:rPr>
          <w:rFonts w:ascii="Arial Narrow" w:eastAsia="MS Mincho" w:hAnsi="Arial Narrow"/>
        </w:rPr>
        <w:t>)</w:t>
      </w:r>
    </w:p>
    <w:p w14:paraId="39F92CC7" w14:textId="77777777" w:rsidR="003E4BCB" w:rsidRPr="000A4801" w:rsidRDefault="003E4BCB" w:rsidP="003E4BCB">
      <w:pPr>
        <w:rPr>
          <w:rFonts w:ascii="Arial Narrow" w:eastAsia="MS Mincho" w:hAnsi="Arial Narrow"/>
        </w:rPr>
      </w:pPr>
    </w:p>
    <w:p w14:paraId="6AE1FF86" w14:textId="5413848F" w:rsidR="0071084D" w:rsidRDefault="003E4BCB" w:rsidP="002B0884">
      <w:pPr>
        <w:tabs>
          <w:tab w:val="left" w:pos="1080"/>
        </w:tabs>
        <w:ind w:left="720" w:hanging="720"/>
        <w:rPr>
          <w:rFonts w:ascii="Arial Narrow" w:hAnsi="Arial Narrow"/>
        </w:rPr>
      </w:pPr>
      <w:r w:rsidRPr="000A4801">
        <w:rPr>
          <w:rFonts w:ascii="Arial Narrow" w:hAnsi="Arial Narrow"/>
        </w:rPr>
        <w:t xml:space="preserve">  </w:t>
      </w:r>
      <w:r w:rsidRPr="000A4801">
        <w:rPr>
          <w:rFonts w:ascii="Arial Narrow" w:hAnsi="Arial Narrow"/>
        </w:rPr>
        <w:fldChar w:fldCharType="begin">
          <w:ffData>
            <w:name w:val="Check31"/>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r>
      <w:r w:rsidR="0071084D">
        <w:rPr>
          <w:rFonts w:ascii="Arial Narrow" w:hAnsi="Arial Narrow"/>
        </w:rPr>
        <w:t xml:space="preserve">  </w:t>
      </w:r>
      <w:r w:rsidRPr="000A4801">
        <w:rPr>
          <w:rFonts w:ascii="Arial Narrow" w:hAnsi="Arial Narrow"/>
        </w:rPr>
        <w:t>2.</w:t>
      </w:r>
      <w:r w:rsidRPr="000A4801">
        <w:rPr>
          <w:rFonts w:ascii="Arial Narrow" w:hAnsi="Arial Narrow"/>
        </w:rPr>
        <w:tab/>
        <w:t xml:space="preserve">(b). </w:t>
      </w:r>
      <w:r w:rsidRPr="00875985">
        <w:rPr>
          <w:rFonts w:ascii="Arial Narrow" w:hAnsi="Arial Narrow"/>
        </w:rPr>
        <w:t>Information Technology Systems</w:t>
      </w:r>
      <w:r w:rsidR="00875985">
        <w:rPr>
          <w:rFonts w:ascii="Arial Narrow" w:hAnsi="Arial Narrow"/>
        </w:rPr>
        <w:t xml:space="preserve"> (</w:t>
      </w:r>
      <w:r w:rsidRPr="000A4801">
        <w:rPr>
          <w:rFonts w:ascii="Arial Narrow" w:hAnsi="Arial Narrow"/>
        </w:rPr>
        <w:t>All fees must be part of the fixed-meal</w:t>
      </w:r>
      <w:r w:rsidR="0071084D">
        <w:rPr>
          <w:rFonts w:ascii="Arial Narrow" w:hAnsi="Arial Narrow"/>
        </w:rPr>
        <w:t xml:space="preserve"> </w:t>
      </w:r>
      <w:r w:rsidRPr="000A4801">
        <w:rPr>
          <w:rFonts w:ascii="Arial Narrow" w:hAnsi="Arial Narrow"/>
        </w:rPr>
        <w:t xml:space="preserve">rate.) FSMC shall </w:t>
      </w:r>
      <w:r w:rsidR="00285205">
        <w:rPr>
          <w:rFonts w:ascii="Arial Narrow" w:hAnsi="Arial Narrow"/>
        </w:rPr>
        <w:t xml:space="preserve"> </w:t>
      </w:r>
      <w:r w:rsidR="00A605E3">
        <w:rPr>
          <w:rFonts w:ascii="Arial Narrow" w:hAnsi="Arial Narrow"/>
        </w:rPr>
        <w:t xml:space="preserve">   </w:t>
      </w:r>
      <w:r w:rsidRPr="000A4801">
        <w:rPr>
          <w:rFonts w:ascii="Arial Narrow" w:hAnsi="Arial Narrow"/>
        </w:rPr>
        <w:t xml:space="preserve">provide, install, deploy into production, operate, and maintain and support an information technology system (the IT System) (which may include, but not be limited to, </w:t>
      </w:r>
      <w:proofErr w:type="spellStart"/>
      <w:proofErr w:type="gramStart"/>
      <w:r w:rsidRPr="000A4801">
        <w:rPr>
          <w:rFonts w:ascii="Arial Narrow" w:hAnsi="Arial Narrow"/>
        </w:rPr>
        <w:t>hardware,owned</w:t>
      </w:r>
      <w:proofErr w:type="spellEnd"/>
      <w:proofErr w:type="gramEnd"/>
      <w:r w:rsidRPr="000A4801">
        <w:rPr>
          <w:rFonts w:ascii="Arial Narrow" w:hAnsi="Arial Narrow"/>
        </w:rPr>
        <w:t xml:space="preserve"> and licensed software and systems support) necessary for the operation of </w:t>
      </w:r>
      <w:r>
        <w:rPr>
          <w:rFonts w:ascii="Arial Narrow" w:hAnsi="Arial Narrow"/>
        </w:rPr>
        <w:t>SFA</w:t>
      </w:r>
      <w:r w:rsidRPr="000A4801">
        <w:rPr>
          <w:rFonts w:ascii="Arial Narrow" w:hAnsi="Arial Narrow"/>
        </w:rPr>
        <w:t>’s Food Service</w:t>
      </w:r>
      <w:r w:rsidR="002B0884">
        <w:rPr>
          <w:rFonts w:ascii="Arial Narrow" w:hAnsi="Arial Narrow"/>
        </w:rPr>
        <w:t xml:space="preserve"> </w:t>
      </w:r>
      <w:r w:rsidRPr="000A4801">
        <w:rPr>
          <w:rFonts w:ascii="Arial Narrow" w:hAnsi="Arial Narrow"/>
        </w:rPr>
        <w:t xml:space="preserve">Programs. </w:t>
      </w:r>
      <w:r>
        <w:rPr>
          <w:rFonts w:ascii="Arial Narrow" w:hAnsi="Arial Narrow"/>
        </w:rPr>
        <w:t>SFA</w:t>
      </w:r>
      <w:r w:rsidRPr="000A4801">
        <w:rPr>
          <w:rFonts w:ascii="Arial Narrow" w:hAnsi="Arial Narrow"/>
        </w:rPr>
        <w:t xml:space="preserve"> shall provide, at its expense, a suitable environment, including such heat, air conditioning, phone</w:t>
      </w:r>
      <w:r w:rsidR="00EA1486">
        <w:rPr>
          <w:rFonts w:ascii="Arial Narrow" w:hAnsi="Arial Narrow"/>
        </w:rPr>
        <w:t xml:space="preserve"> (landline)</w:t>
      </w:r>
      <w:r w:rsidRPr="000A4801">
        <w:rPr>
          <w:rFonts w:ascii="Arial Narrow" w:hAnsi="Arial Narrow"/>
        </w:rPr>
        <w:t xml:space="preserve"> and utility service as may be reasonably required for the installation, implementation, </w:t>
      </w:r>
      <w:proofErr w:type="gramStart"/>
      <w:r w:rsidRPr="000A4801">
        <w:rPr>
          <w:rFonts w:ascii="Arial Narrow" w:hAnsi="Arial Narrow"/>
        </w:rPr>
        <w:t>operation</w:t>
      </w:r>
      <w:proofErr w:type="gramEnd"/>
      <w:r w:rsidRPr="000A4801">
        <w:rPr>
          <w:rFonts w:ascii="Arial Narrow" w:hAnsi="Arial Narrow"/>
        </w:rPr>
        <w:t xml:space="preserve"> and maintenance of the IT System. FSMC’s IT System shall provide the</w:t>
      </w:r>
      <w:r w:rsidR="002B0884">
        <w:rPr>
          <w:rFonts w:ascii="Arial Narrow" w:hAnsi="Arial Narrow"/>
        </w:rPr>
        <w:t xml:space="preserve"> </w:t>
      </w:r>
      <w:r w:rsidRPr="000A4801">
        <w:rPr>
          <w:rFonts w:ascii="Arial Narrow" w:hAnsi="Arial Narrow"/>
        </w:rPr>
        <w:t>following services:  ________________________. (</w:t>
      </w:r>
      <w:r>
        <w:rPr>
          <w:rFonts w:ascii="Arial Narrow" w:hAnsi="Arial Narrow"/>
        </w:rPr>
        <w:t>SFA</w:t>
      </w:r>
      <w:r w:rsidRPr="000A4801">
        <w:rPr>
          <w:rFonts w:ascii="Arial Narrow" w:hAnsi="Arial Narrow"/>
        </w:rPr>
        <w:t xml:space="preserve"> must insert functions </w:t>
      </w:r>
      <w:r>
        <w:rPr>
          <w:rFonts w:ascii="Arial Narrow" w:hAnsi="Arial Narrow"/>
        </w:rPr>
        <w:t>SFA</w:t>
      </w:r>
      <w:r w:rsidRPr="000A4801">
        <w:rPr>
          <w:rFonts w:ascii="Arial Narrow" w:hAnsi="Arial Narrow"/>
        </w:rPr>
        <w:t xml:space="preserve"> desires the IT </w:t>
      </w:r>
    </w:p>
    <w:p w14:paraId="2737A5D0" w14:textId="3BF4A90E" w:rsidR="003E4BCB" w:rsidRPr="000A4801" w:rsidRDefault="003E4BCB" w:rsidP="002B0884">
      <w:pPr>
        <w:tabs>
          <w:tab w:val="left" w:pos="1080"/>
        </w:tabs>
        <w:rPr>
          <w:rFonts w:ascii="Arial Narrow" w:hAnsi="Arial Narrow"/>
        </w:rPr>
      </w:pPr>
      <w:r w:rsidRPr="000A4801">
        <w:rPr>
          <w:rFonts w:ascii="Arial Narrow" w:hAnsi="Arial Narrow"/>
        </w:rPr>
        <w:t xml:space="preserve">System to perform for </w:t>
      </w:r>
      <w:r>
        <w:rPr>
          <w:rFonts w:ascii="Arial Narrow" w:hAnsi="Arial Narrow"/>
        </w:rPr>
        <w:t>SFA</w:t>
      </w:r>
      <w:r w:rsidRPr="000A4801">
        <w:rPr>
          <w:rFonts w:ascii="Arial Narrow" w:hAnsi="Arial Narrow"/>
        </w:rPr>
        <w:t xml:space="preserve"> and FSMC should insert functions their IT System will perform.)</w:t>
      </w:r>
      <w:r>
        <w:rPr>
          <w:rFonts w:ascii="Arial Narrow" w:hAnsi="Arial Narrow"/>
        </w:rPr>
        <w:br/>
      </w:r>
    </w:p>
    <w:p w14:paraId="3B08F6A7" w14:textId="77777777" w:rsidR="0071084D" w:rsidRDefault="003E4BCB" w:rsidP="003E4BCB">
      <w:pPr>
        <w:tabs>
          <w:tab w:val="left" w:pos="1080"/>
        </w:tabs>
        <w:ind w:left="1440" w:hanging="1080"/>
        <w:rPr>
          <w:rFonts w:ascii="Arial Narrow" w:hAnsi="Arial Narrow"/>
        </w:rPr>
      </w:pPr>
      <w:r w:rsidRPr="000A4801">
        <w:rPr>
          <w:rFonts w:ascii="Arial Narrow" w:hAnsi="Arial Narrow"/>
        </w:rPr>
        <w:fldChar w:fldCharType="begin">
          <w:ffData>
            <w:name w:val="Check31"/>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0071084D">
        <w:rPr>
          <w:rFonts w:ascii="Arial Narrow" w:hAnsi="Arial Narrow"/>
        </w:rPr>
        <w:t xml:space="preserve">    </w:t>
      </w:r>
      <w:r w:rsidRPr="000A4801">
        <w:rPr>
          <w:rFonts w:ascii="Arial Narrow" w:hAnsi="Arial Narrow"/>
        </w:rPr>
        <w:t>3.</w:t>
      </w:r>
      <w:r w:rsidRPr="000A4801">
        <w:rPr>
          <w:rFonts w:ascii="Arial Narrow" w:hAnsi="Arial Narrow"/>
        </w:rPr>
        <w:tab/>
      </w:r>
      <w:r>
        <w:rPr>
          <w:rFonts w:ascii="Arial Narrow" w:hAnsi="Arial Narrow"/>
        </w:rPr>
        <w:t>SFA</w:t>
      </w:r>
      <w:r w:rsidRPr="000A4801">
        <w:rPr>
          <w:rFonts w:ascii="Arial Narrow" w:hAnsi="Arial Narrow"/>
        </w:rPr>
        <w:t xml:space="preserve"> Transition Employee Positions and Dates of Transition. (</w:t>
      </w:r>
      <w:r>
        <w:rPr>
          <w:rFonts w:ascii="Arial Narrow" w:hAnsi="Arial Narrow"/>
        </w:rPr>
        <w:t>SFA</w:t>
      </w:r>
      <w:r w:rsidRPr="000A4801">
        <w:rPr>
          <w:rFonts w:ascii="Arial Narrow" w:hAnsi="Arial Narrow"/>
        </w:rPr>
        <w:t xml:space="preserve"> shall identify each employee</w:t>
      </w:r>
    </w:p>
    <w:p w14:paraId="4D418A73" w14:textId="77777777" w:rsidR="0071084D" w:rsidRDefault="0071084D" w:rsidP="003E4BCB">
      <w:pPr>
        <w:tabs>
          <w:tab w:val="left" w:pos="1080"/>
        </w:tabs>
        <w:ind w:left="1440" w:hanging="1080"/>
        <w:rPr>
          <w:rFonts w:ascii="Arial Narrow" w:hAnsi="Arial Narrow"/>
        </w:rPr>
      </w:pPr>
      <w:r>
        <w:rPr>
          <w:rFonts w:ascii="Arial Narrow" w:hAnsi="Arial Narrow"/>
        </w:rPr>
        <w:t xml:space="preserve">         </w:t>
      </w:r>
      <w:r w:rsidR="003E4BCB" w:rsidRPr="000A4801">
        <w:rPr>
          <w:rFonts w:ascii="Arial Narrow" w:hAnsi="Arial Narrow"/>
        </w:rPr>
        <w:t>position to be transitioned to FSMC’s payroll, anticipated date of transition, and manner in which</w:t>
      </w:r>
    </w:p>
    <w:p w14:paraId="1CE0D609" w14:textId="4305EF38" w:rsidR="003E4BCB" w:rsidRPr="000A4801" w:rsidRDefault="0071084D" w:rsidP="003E4BCB">
      <w:pPr>
        <w:tabs>
          <w:tab w:val="left" w:pos="1080"/>
        </w:tabs>
        <w:ind w:left="1440" w:hanging="1080"/>
        <w:rPr>
          <w:rFonts w:ascii="Arial Narrow" w:hAnsi="Arial Narrow"/>
        </w:rPr>
      </w:pPr>
      <w:r>
        <w:rPr>
          <w:rFonts w:ascii="Arial Narrow" w:hAnsi="Arial Narrow"/>
        </w:rPr>
        <w:t xml:space="preserve">         </w:t>
      </w:r>
      <w:r w:rsidR="003E4BCB" w:rsidRPr="000A4801">
        <w:rPr>
          <w:rFonts w:ascii="Arial Narrow" w:hAnsi="Arial Narrow"/>
        </w:rPr>
        <w:t>transition shall occur).</w:t>
      </w:r>
      <w:r w:rsidR="003E4BCB">
        <w:rPr>
          <w:rFonts w:ascii="Arial Narrow" w:hAnsi="Arial Narrow"/>
        </w:rPr>
        <w:br/>
      </w:r>
    </w:p>
    <w:p w14:paraId="5102EA45" w14:textId="39F2FFAB" w:rsidR="00F95817" w:rsidRDefault="003E4BCB" w:rsidP="00940D62">
      <w:pPr>
        <w:tabs>
          <w:tab w:val="left" w:pos="1080"/>
        </w:tabs>
        <w:jc w:val="both"/>
        <w:rPr>
          <w:rFonts w:ascii="Arial Narrow" w:hAnsi="Arial Narrow"/>
        </w:rPr>
      </w:pPr>
      <w:r w:rsidRPr="000A4801">
        <w:rPr>
          <w:rFonts w:ascii="Arial Narrow" w:hAnsi="Arial Narrow"/>
        </w:rPr>
        <w:t xml:space="preserve">      </w:t>
      </w:r>
      <w:r w:rsidRPr="000A4801">
        <w:rPr>
          <w:rFonts w:ascii="Arial Narrow" w:hAnsi="Arial Narrow"/>
        </w:rPr>
        <w:fldChar w:fldCharType="begin">
          <w:ffData>
            <w:name w:val="Check31"/>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0071084D">
        <w:rPr>
          <w:rFonts w:ascii="Arial Narrow" w:hAnsi="Arial Narrow"/>
        </w:rPr>
        <w:t xml:space="preserve">     </w:t>
      </w:r>
      <w:r w:rsidRPr="000A4801">
        <w:rPr>
          <w:rFonts w:ascii="Arial Narrow" w:hAnsi="Arial Narrow"/>
        </w:rPr>
        <w:t>4.</w:t>
      </w:r>
      <w:r w:rsidRPr="000A4801">
        <w:rPr>
          <w:rFonts w:ascii="Arial Narrow" w:hAnsi="Arial Narrow"/>
        </w:rPr>
        <w:tab/>
        <w:t xml:space="preserve">Other (To be identified by </w:t>
      </w:r>
      <w:r>
        <w:rPr>
          <w:rFonts w:ascii="Arial Narrow" w:hAnsi="Arial Narrow"/>
        </w:rPr>
        <w:t>SFA</w:t>
      </w:r>
      <w:r w:rsidRPr="000A4801">
        <w:rPr>
          <w:rFonts w:ascii="Arial Narrow" w:hAnsi="Arial Narrow"/>
        </w:rPr>
        <w:t xml:space="preserve"> before issuing RFP)</w:t>
      </w:r>
    </w:p>
    <w:p w14:paraId="3A4711F2" w14:textId="77777777" w:rsidR="00045EEE" w:rsidRDefault="00045EEE" w:rsidP="00940D62">
      <w:pPr>
        <w:tabs>
          <w:tab w:val="left" w:pos="1080"/>
        </w:tabs>
        <w:jc w:val="both"/>
        <w:rPr>
          <w:rFonts w:ascii="Arial Narrow" w:hAnsi="Arial Narrow"/>
        </w:rPr>
      </w:pPr>
    </w:p>
    <w:p w14:paraId="685C962D" w14:textId="46B79CE4" w:rsidR="00845BE4" w:rsidRPr="00D56B52" w:rsidRDefault="002601C5" w:rsidP="00845BE4">
      <w:pPr>
        <w:tabs>
          <w:tab w:val="left" w:pos="1080"/>
        </w:tabs>
        <w:jc w:val="center"/>
        <w:rPr>
          <w:rFonts w:ascii="Arial Narrow" w:hAnsi="Arial Narrow"/>
          <w:b/>
          <w:bCs/>
          <w:i/>
          <w:iCs/>
          <w:sz w:val="28"/>
          <w:szCs w:val="28"/>
        </w:rPr>
      </w:pPr>
      <w:r w:rsidRPr="00D56B52">
        <w:rPr>
          <w:rFonts w:ascii="Arial Narrow" w:hAnsi="Arial Narrow"/>
          <w:b/>
          <w:bCs/>
          <w:i/>
          <w:iCs/>
          <w:sz w:val="28"/>
          <w:szCs w:val="28"/>
        </w:rPr>
        <w:lastRenderedPageBreak/>
        <w:t xml:space="preserve">Cost-Reimbursable Contract </w:t>
      </w:r>
    </w:p>
    <w:p w14:paraId="0D0A9F83" w14:textId="77777777" w:rsidR="00B65E92" w:rsidRPr="002C0C4F" w:rsidRDefault="00B65E92" w:rsidP="00845BE4">
      <w:pPr>
        <w:tabs>
          <w:tab w:val="left" w:pos="1080"/>
        </w:tabs>
        <w:jc w:val="center"/>
        <w:rPr>
          <w:rFonts w:ascii="Arial Narrow" w:hAnsi="Arial Narrow"/>
          <w:b/>
          <w:bCs/>
          <w:sz w:val="28"/>
          <w:szCs w:val="28"/>
          <w:u w:val="single"/>
        </w:rPr>
      </w:pPr>
    </w:p>
    <w:p w14:paraId="3C42A6F2" w14:textId="246E2595" w:rsidR="00CD1D0E" w:rsidRPr="00812827" w:rsidRDefault="002601C5" w:rsidP="00845BE4">
      <w:pPr>
        <w:tabs>
          <w:tab w:val="left" w:pos="1080"/>
        </w:tabs>
        <w:jc w:val="center"/>
        <w:rPr>
          <w:rFonts w:ascii="Arial Narrow" w:hAnsi="Arial Narrow"/>
          <w:b/>
          <w:bCs/>
        </w:rPr>
      </w:pPr>
      <w:r w:rsidRPr="00812827">
        <w:rPr>
          <w:rFonts w:ascii="Arial Narrow" w:hAnsi="Arial Narrow"/>
          <w:b/>
          <w:bCs/>
        </w:rPr>
        <w:t xml:space="preserve">Use this section </w:t>
      </w:r>
      <w:r w:rsidR="00CD1D0E" w:rsidRPr="00812827">
        <w:rPr>
          <w:rFonts w:ascii="Arial Narrow" w:hAnsi="Arial Narrow"/>
          <w:b/>
          <w:bCs/>
        </w:rPr>
        <w:t xml:space="preserve">in </w:t>
      </w:r>
      <w:r w:rsidR="00CD1D0E" w:rsidRPr="00812827">
        <w:rPr>
          <w:rFonts w:ascii="Arial Narrow" w:hAnsi="Arial Narrow"/>
          <w:b/>
          <w:bCs/>
          <w:i/>
          <w:iCs/>
        </w:rPr>
        <w:t>addition</w:t>
      </w:r>
      <w:r w:rsidR="00CD1D0E" w:rsidRPr="00812827">
        <w:rPr>
          <w:rFonts w:ascii="Arial Narrow" w:hAnsi="Arial Narrow"/>
          <w:b/>
          <w:bCs/>
        </w:rPr>
        <w:t xml:space="preserve"> to the other sections </w:t>
      </w:r>
      <w:r w:rsidRPr="00812827">
        <w:rPr>
          <w:rFonts w:ascii="Arial Narrow" w:hAnsi="Arial Narrow"/>
          <w:b/>
          <w:bCs/>
        </w:rPr>
        <w:t xml:space="preserve">of the RFP, if applicable. </w:t>
      </w:r>
    </w:p>
    <w:p w14:paraId="3B210774" w14:textId="3262D095" w:rsidR="00F95817" w:rsidRPr="00812827" w:rsidRDefault="00CD1D0E" w:rsidP="00845BE4">
      <w:pPr>
        <w:tabs>
          <w:tab w:val="left" w:pos="1080"/>
        </w:tabs>
        <w:jc w:val="center"/>
        <w:rPr>
          <w:rFonts w:ascii="Arial Narrow" w:hAnsi="Arial Narrow"/>
        </w:rPr>
      </w:pPr>
      <w:r w:rsidRPr="00812827">
        <w:rPr>
          <w:rFonts w:ascii="Arial Narrow" w:hAnsi="Arial Narrow"/>
          <w:b/>
          <w:bCs/>
        </w:rPr>
        <w:t>(</w:t>
      </w:r>
      <w:r w:rsidR="002601C5" w:rsidRPr="00812827">
        <w:rPr>
          <w:rFonts w:ascii="Arial Narrow" w:hAnsi="Arial Narrow"/>
          <w:b/>
          <w:bCs/>
        </w:rPr>
        <w:t>Delete this section if not applicable.</w:t>
      </w:r>
      <w:r w:rsidRPr="00812827">
        <w:rPr>
          <w:rFonts w:ascii="Arial Narrow" w:hAnsi="Arial Narrow"/>
          <w:b/>
          <w:bCs/>
        </w:rPr>
        <w:t>)</w:t>
      </w:r>
    </w:p>
    <w:p w14:paraId="0C85CF32" w14:textId="046A7713" w:rsidR="00F95817" w:rsidRPr="00875985" w:rsidRDefault="00F95817" w:rsidP="00940D62">
      <w:pPr>
        <w:tabs>
          <w:tab w:val="left" w:pos="1080"/>
        </w:tabs>
        <w:jc w:val="both"/>
        <w:rPr>
          <w:rFonts w:ascii="Arial Narrow" w:hAnsi="Arial Narrow"/>
          <w:color w:val="FF0000"/>
        </w:rPr>
      </w:pPr>
    </w:p>
    <w:p w14:paraId="0366D971" w14:textId="4D9919F9" w:rsidR="00F95817" w:rsidRPr="00547E39" w:rsidRDefault="00AD5F35" w:rsidP="00940D62">
      <w:pPr>
        <w:tabs>
          <w:tab w:val="left" w:pos="1080"/>
        </w:tabs>
        <w:jc w:val="both"/>
        <w:rPr>
          <w:rFonts w:ascii="Arial Narrow" w:hAnsi="Arial Narrow"/>
          <w:b/>
          <w:bCs/>
        </w:rPr>
      </w:pPr>
      <w:r w:rsidRPr="00547E39">
        <w:rPr>
          <w:rFonts w:ascii="Arial Narrow" w:hAnsi="Arial Narrow"/>
          <w:b/>
          <w:bCs/>
        </w:rPr>
        <w:t>Section D: Purchases</w:t>
      </w:r>
    </w:p>
    <w:p w14:paraId="1B0319F1" w14:textId="134469C6" w:rsidR="00AD5F35" w:rsidRPr="000A4801" w:rsidRDefault="00AD5F35">
      <w:pPr>
        <w:pStyle w:val="ListNumber"/>
        <w:numPr>
          <w:ilvl w:val="0"/>
          <w:numId w:val="50"/>
        </w:numPr>
        <w:tabs>
          <w:tab w:val="left" w:pos="720"/>
        </w:tabs>
        <w:rPr>
          <w:rFonts w:ascii="Arial Narrow" w:eastAsia="MS Mincho" w:hAnsi="Arial Narrow"/>
        </w:rPr>
      </w:pPr>
      <w:r w:rsidRPr="000D0FC6">
        <w:rPr>
          <w:rFonts w:ascii="Arial Narrow" w:eastAsia="MS Mincho" w:hAnsi="Arial Narrow"/>
          <w:b/>
          <w:bCs/>
        </w:rPr>
        <w:t>If</w:t>
      </w:r>
      <w:r w:rsidRPr="000A4801">
        <w:rPr>
          <w:rFonts w:ascii="Arial Narrow" w:eastAsia="MS Mincho" w:hAnsi="Arial Narrow"/>
        </w:rPr>
        <w:t xml:space="preserve"> FSMC is procuring goods or services that are being charged to SFA under a </w:t>
      </w:r>
      <w:r>
        <w:rPr>
          <w:rFonts w:ascii="Arial Narrow" w:eastAsia="MS Mincho" w:hAnsi="Arial Narrow"/>
        </w:rPr>
        <w:br/>
      </w:r>
      <w:r w:rsidRPr="000A4801">
        <w:rPr>
          <w:rFonts w:ascii="Arial Narrow" w:eastAsia="MS Mincho" w:hAnsi="Arial Narrow"/>
          <w:b/>
          <w:bCs/>
          <w:i/>
          <w:iCs/>
        </w:rPr>
        <w:t>cost- reimbursable</w:t>
      </w:r>
      <w:r w:rsidRPr="000A4801">
        <w:rPr>
          <w:rFonts w:ascii="Arial Narrow" w:eastAsia="MS Mincho" w:hAnsi="Arial Narrow"/>
        </w:rPr>
        <w:t xml:space="preserve"> contract:  </w:t>
      </w:r>
      <w:r>
        <w:rPr>
          <w:rFonts w:ascii="Arial Narrow" w:eastAsia="MS Mincho" w:hAnsi="Arial Narrow"/>
        </w:rPr>
        <w:br/>
      </w:r>
    </w:p>
    <w:p w14:paraId="61070618" w14:textId="77777777" w:rsidR="00AD5F35" w:rsidRPr="000A4801" w:rsidRDefault="00AD5F35">
      <w:pPr>
        <w:pStyle w:val="ListNumber"/>
        <w:numPr>
          <w:ilvl w:val="0"/>
          <w:numId w:val="49"/>
        </w:numPr>
        <w:tabs>
          <w:tab w:val="clear" w:pos="1800"/>
          <w:tab w:val="left" w:pos="720"/>
        </w:tabs>
        <w:spacing w:line="360" w:lineRule="auto"/>
        <w:rPr>
          <w:rFonts w:ascii="Arial Narrow" w:eastAsia="MS Mincho" w:hAnsi="Arial Narrow"/>
        </w:rPr>
      </w:pPr>
      <w:r w:rsidRPr="000A4801">
        <w:rPr>
          <w:rFonts w:ascii="Arial Narrow" w:eastAsia="MS Mincho" w:hAnsi="Arial Narrow"/>
        </w:rPr>
        <w:t>FSMC may not serve as a vendor.</w:t>
      </w:r>
    </w:p>
    <w:p w14:paraId="6581B4DD" w14:textId="77777777" w:rsidR="00AD5F35" w:rsidRPr="000A4801" w:rsidRDefault="00AD5F35" w:rsidP="00AD5F35">
      <w:pPr>
        <w:pStyle w:val="BodyTextIndent3"/>
        <w:tabs>
          <w:tab w:val="left" w:pos="1800"/>
        </w:tabs>
        <w:spacing w:line="240" w:lineRule="auto"/>
        <w:ind w:left="1440" w:firstLine="0"/>
        <w:rPr>
          <w:rFonts w:ascii="Arial Narrow" w:eastAsia="MS Mincho" w:hAnsi="Arial Narrow"/>
        </w:rPr>
      </w:pPr>
      <w:r w:rsidRPr="000A4801">
        <w:rPr>
          <w:rFonts w:ascii="Arial Narrow" w:eastAsia="MS Mincho" w:hAnsi="Arial Narrow"/>
        </w:rPr>
        <w:t>b.</w:t>
      </w:r>
      <w:r w:rsidRPr="000A4801">
        <w:rPr>
          <w:rFonts w:ascii="Arial Narrow" w:eastAsia="MS Mincho" w:hAnsi="Arial Narrow"/>
        </w:rPr>
        <w:tab/>
        <w:t xml:space="preserve">SFA shall ensure that FSMC fully discloses all discounts, rebates, Applicable Credits, allowances, and incentives received by the FSMC. Allowable costs will be paid from the nonprofit school food service account to the FSMC net of all discounts, rebates and other applicable credits accruing to or received by the FSMC or any assignee under the Contract, </w:t>
      </w:r>
      <w:r>
        <w:rPr>
          <w:rFonts w:ascii="Arial Narrow" w:eastAsia="MS Mincho" w:hAnsi="Arial Narrow"/>
        </w:rPr>
        <w:br/>
      </w:r>
      <w:r w:rsidRPr="000A4801">
        <w:rPr>
          <w:rFonts w:ascii="Arial Narrow" w:eastAsia="MS Mincho" w:hAnsi="Arial Narrow"/>
        </w:rPr>
        <w:t>to the extent those credits are allocable to the allowable portion of the costs billed to the school food authority.</w:t>
      </w:r>
      <w:r>
        <w:rPr>
          <w:rFonts w:ascii="Arial Narrow" w:eastAsia="MS Mincho" w:hAnsi="Arial Narrow"/>
        </w:rPr>
        <w:br/>
      </w:r>
    </w:p>
    <w:p w14:paraId="3C045C93" w14:textId="77777777" w:rsidR="00AD5F35" w:rsidRPr="000A4801" w:rsidRDefault="00AD5F35" w:rsidP="00AD5F35">
      <w:pPr>
        <w:pStyle w:val="BodyTextIndent3"/>
        <w:tabs>
          <w:tab w:val="left" w:pos="1800"/>
        </w:tabs>
        <w:spacing w:line="240" w:lineRule="auto"/>
        <w:ind w:left="1440" w:firstLine="0"/>
        <w:rPr>
          <w:rFonts w:ascii="Arial Narrow" w:eastAsia="MS Mincho" w:hAnsi="Arial Narrow"/>
        </w:rPr>
      </w:pPr>
      <w:r w:rsidRPr="000A4801">
        <w:rPr>
          <w:rFonts w:ascii="Arial Narrow" w:eastAsia="MS Mincho" w:hAnsi="Arial Narrow"/>
        </w:rPr>
        <w:t>c.</w:t>
      </w:r>
      <w:r w:rsidRPr="000A4801">
        <w:rPr>
          <w:rFonts w:ascii="Arial Narrow" w:eastAsia="MS Mincho" w:hAnsi="Arial Narrow"/>
        </w:rPr>
        <w:tab/>
        <w:t xml:space="preserve">If FSMC receives a discount, rebate, applicable credit, allowance, or incentive, FSMC must disclose and return to the SFA nonprofit school food service account the full amount </w:t>
      </w:r>
      <w:r>
        <w:rPr>
          <w:rFonts w:ascii="Arial Narrow" w:eastAsia="MS Mincho" w:hAnsi="Arial Narrow"/>
        </w:rPr>
        <w:br/>
      </w:r>
      <w:r w:rsidRPr="000A4801">
        <w:rPr>
          <w:rFonts w:ascii="Arial Narrow" w:eastAsia="MS Mincho" w:hAnsi="Arial Narrow"/>
        </w:rPr>
        <w:t xml:space="preserve">of the discount, rebate, or Applicable Credit that is received based on the purchases made </w:t>
      </w:r>
      <w:r>
        <w:rPr>
          <w:rFonts w:ascii="Arial Narrow" w:eastAsia="MS Mincho" w:hAnsi="Arial Narrow"/>
        </w:rPr>
        <w:br/>
      </w:r>
      <w:r w:rsidRPr="000A4801">
        <w:rPr>
          <w:rFonts w:ascii="Arial Narrow" w:eastAsia="MS Mincho" w:hAnsi="Arial Narrow"/>
        </w:rPr>
        <w:t xml:space="preserve">on behalf of SFA, and appropriate records to ensure compliance must be maintained by </w:t>
      </w:r>
      <w:r w:rsidRPr="000A4801">
        <w:rPr>
          <w:rFonts w:ascii="Arial Narrow" w:eastAsia="MS Mincho" w:hAnsi="Arial Narrow"/>
        </w:rPr>
        <w:br/>
        <w:t>FSMC. 7 CFR Part 210.21(f)(l)(i).</w:t>
      </w:r>
      <w:r>
        <w:rPr>
          <w:rFonts w:ascii="Arial Narrow" w:eastAsia="MS Mincho" w:hAnsi="Arial Narrow"/>
        </w:rPr>
        <w:br/>
      </w:r>
    </w:p>
    <w:p w14:paraId="0E604886" w14:textId="77777777" w:rsidR="00AD5F35" w:rsidRPr="000A4801" w:rsidRDefault="00AD5F35" w:rsidP="00AD5F35">
      <w:pPr>
        <w:pStyle w:val="BodyTextIndent3"/>
        <w:tabs>
          <w:tab w:val="left" w:pos="1800"/>
        </w:tabs>
        <w:spacing w:line="240" w:lineRule="auto"/>
        <w:ind w:left="1440" w:firstLine="0"/>
        <w:rPr>
          <w:rFonts w:ascii="Arial Narrow" w:eastAsia="MS Mincho" w:hAnsi="Arial Narrow"/>
        </w:rPr>
      </w:pPr>
      <w:r w:rsidRPr="000A4801">
        <w:rPr>
          <w:rFonts w:ascii="Arial Narrow" w:eastAsia="MS Mincho" w:hAnsi="Arial Narrow"/>
        </w:rPr>
        <w:t>d.</w:t>
      </w:r>
      <w:r w:rsidRPr="000A4801">
        <w:rPr>
          <w:rFonts w:ascii="Arial Narrow" w:eastAsia="MS Mincho" w:hAnsi="Arial Narrow"/>
        </w:rPr>
        <w:tab/>
        <w:t>FSMC’s determination of its allowable costs must be made in compliance with the applicable Department and Programs regulations (Reference 2 CFR Part 200).</w:t>
      </w:r>
      <w:r>
        <w:rPr>
          <w:rFonts w:ascii="Arial Narrow" w:eastAsia="MS Mincho" w:hAnsi="Arial Narrow"/>
        </w:rPr>
        <w:br/>
      </w:r>
    </w:p>
    <w:p w14:paraId="1ECAFD58" w14:textId="4A8C20E8" w:rsidR="00AD5F35" w:rsidRPr="00EA3CC8" w:rsidRDefault="00AD5F35" w:rsidP="00EA3CC8">
      <w:pPr>
        <w:tabs>
          <w:tab w:val="left" w:pos="1080"/>
        </w:tabs>
        <w:ind w:left="1080" w:hanging="360"/>
        <w:rPr>
          <w:rFonts w:ascii="Arial Narrow" w:hAnsi="Arial Narrow"/>
          <w:iCs/>
        </w:rPr>
      </w:pPr>
      <w:r w:rsidRPr="000A4801">
        <w:rPr>
          <w:rFonts w:ascii="Arial Narrow" w:eastAsia="MS Mincho" w:hAnsi="Arial Narrow"/>
        </w:rPr>
        <w:t>e.</w:t>
      </w:r>
      <w:r w:rsidRPr="000A4801">
        <w:rPr>
          <w:rFonts w:ascii="Arial Narrow" w:eastAsia="MS Mincho" w:hAnsi="Arial Narrow"/>
        </w:rPr>
        <w:tab/>
        <w:t xml:space="preserve">FSMC must (1) separately identify, for each cost submitted for payment to the school food authority, the amount of an Allowable Cost and the amount that is unallowable, or (2) FSMC must exclude all unallowable costs from its billing documents and certify that only allowable costs are submitted for payment and that records have been established that maintain the visibility of unallowable costs, including directly associated costs in a manner suitable for Contract cost determination and verification. </w:t>
      </w:r>
      <w:r w:rsidR="00EA3CC8">
        <w:rPr>
          <w:rFonts w:ascii="Arial Narrow" w:hAnsi="Arial Narrow"/>
          <w:i/>
          <w:sz w:val="20"/>
          <w:szCs w:val="20"/>
        </w:rPr>
        <w:t xml:space="preserve"> </w:t>
      </w:r>
      <w:r w:rsidR="00EA3CC8" w:rsidRPr="00AF49B0">
        <w:rPr>
          <w:rFonts w:ascii="Arial Narrow" w:hAnsi="Arial Narrow"/>
          <w:iCs/>
        </w:rPr>
        <w:t>In a cost-reimbursable contract, the costs for a la carte are allowed to be reimbursed.</w:t>
      </w:r>
      <w:r>
        <w:rPr>
          <w:rFonts w:ascii="Arial Narrow" w:eastAsia="MS Mincho" w:hAnsi="Arial Narrow"/>
        </w:rPr>
        <w:br/>
      </w:r>
    </w:p>
    <w:p w14:paraId="6C65E970" w14:textId="66A7B7BD" w:rsidR="00AD5F35" w:rsidRPr="000A4801" w:rsidRDefault="00AD5F35" w:rsidP="00EA3CC8">
      <w:pPr>
        <w:pStyle w:val="BodyTextIndent3"/>
        <w:tabs>
          <w:tab w:val="left" w:pos="1800"/>
        </w:tabs>
        <w:spacing w:line="240" w:lineRule="auto"/>
        <w:ind w:left="720" w:firstLine="0"/>
        <w:rPr>
          <w:rFonts w:ascii="Arial Narrow" w:eastAsia="MS Mincho" w:hAnsi="Arial Narrow"/>
        </w:rPr>
      </w:pPr>
      <w:r w:rsidRPr="000A4801">
        <w:rPr>
          <w:rFonts w:ascii="Arial Narrow" w:eastAsia="MS Mincho" w:hAnsi="Arial Narrow"/>
        </w:rPr>
        <w:t>f.</w:t>
      </w:r>
      <w:r w:rsidR="00EA3CC8">
        <w:rPr>
          <w:rFonts w:ascii="Arial Narrow" w:eastAsia="MS Mincho" w:hAnsi="Arial Narrow"/>
        </w:rPr>
        <w:t xml:space="preserve">    </w:t>
      </w:r>
      <w:r w:rsidRPr="000A4801">
        <w:rPr>
          <w:rFonts w:ascii="Arial Narrow" w:eastAsia="MS Mincho" w:hAnsi="Arial Narrow"/>
        </w:rPr>
        <w:t xml:space="preserve">FSMC shall identify the amount of each discount, rebate and other applicable credit </w:t>
      </w:r>
      <w:r>
        <w:rPr>
          <w:rFonts w:ascii="Arial Narrow" w:eastAsia="MS Mincho" w:hAnsi="Arial Narrow"/>
        </w:rPr>
        <w:br/>
      </w:r>
      <w:r w:rsidR="00EA3CC8">
        <w:rPr>
          <w:rFonts w:ascii="Arial Narrow" w:eastAsia="MS Mincho" w:hAnsi="Arial Narrow"/>
        </w:rPr>
        <w:t xml:space="preserve">     </w:t>
      </w:r>
      <w:r w:rsidRPr="000A4801">
        <w:rPr>
          <w:rFonts w:ascii="Arial Narrow" w:eastAsia="MS Mincho" w:hAnsi="Arial Narrow"/>
        </w:rPr>
        <w:t xml:space="preserve">on bills and invoices presented to SFA for payment and individually identify the amount </w:t>
      </w:r>
      <w:r>
        <w:rPr>
          <w:rFonts w:ascii="Arial Narrow" w:eastAsia="MS Mincho" w:hAnsi="Arial Narrow"/>
        </w:rPr>
        <w:br/>
      </w:r>
      <w:r w:rsidR="00EA3CC8">
        <w:rPr>
          <w:rFonts w:ascii="Arial Narrow" w:eastAsia="MS Mincho" w:hAnsi="Arial Narrow"/>
        </w:rPr>
        <w:t xml:space="preserve">     </w:t>
      </w:r>
      <w:r w:rsidRPr="000A4801">
        <w:rPr>
          <w:rFonts w:ascii="Arial Narrow" w:eastAsia="MS Mincho" w:hAnsi="Arial Narrow"/>
        </w:rPr>
        <w:t>as a discount, rebate, or in the case of other applicable credits, the nature of the credit.</w:t>
      </w:r>
      <w:r>
        <w:rPr>
          <w:rFonts w:ascii="Arial Narrow" w:eastAsia="MS Mincho" w:hAnsi="Arial Narrow"/>
        </w:rPr>
        <w:br/>
      </w:r>
    </w:p>
    <w:p w14:paraId="14BF969B" w14:textId="77777777" w:rsidR="00EA3CC8" w:rsidRDefault="00AD5F35" w:rsidP="00EA3CC8">
      <w:pPr>
        <w:pStyle w:val="BodyTextIndent3"/>
        <w:tabs>
          <w:tab w:val="left" w:pos="1800"/>
        </w:tabs>
        <w:spacing w:line="240" w:lineRule="auto"/>
        <w:ind w:left="720" w:firstLine="0"/>
        <w:rPr>
          <w:rFonts w:ascii="Arial Narrow" w:eastAsia="MS Mincho" w:hAnsi="Arial Narrow"/>
        </w:rPr>
      </w:pPr>
      <w:r w:rsidRPr="000A4801">
        <w:rPr>
          <w:rFonts w:ascii="Arial Narrow" w:eastAsia="MS Mincho" w:hAnsi="Arial Narrow"/>
        </w:rPr>
        <w:t>g.</w:t>
      </w:r>
      <w:r w:rsidR="00EA3CC8">
        <w:rPr>
          <w:rFonts w:ascii="Arial Narrow" w:eastAsia="MS Mincho" w:hAnsi="Arial Narrow"/>
        </w:rPr>
        <w:t xml:space="preserve">   </w:t>
      </w:r>
      <w:r w:rsidRPr="000A4801">
        <w:rPr>
          <w:rFonts w:ascii="Arial Narrow" w:eastAsia="MS Mincho" w:hAnsi="Arial Narrow"/>
        </w:rPr>
        <w:t>The method by which FSMC shall report discounts, rebates and other Applicable Credits allocable to</w:t>
      </w:r>
    </w:p>
    <w:p w14:paraId="7134FF56" w14:textId="4E815FCA" w:rsidR="00EA3CC8" w:rsidRDefault="00AD5F35" w:rsidP="00EA3CC8">
      <w:pPr>
        <w:pStyle w:val="BodyTextIndent3"/>
        <w:tabs>
          <w:tab w:val="left" w:pos="1800"/>
        </w:tabs>
        <w:spacing w:line="240" w:lineRule="auto"/>
        <w:ind w:left="720" w:firstLine="0"/>
        <w:rPr>
          <w:rFonts w:ascii="Arial Narrow" w:eastAsia="MS Mincho" w:hAnsi="Arial Narrow"/>
        </w:rPr>
      </w:pPr>
      <w:r w:rsidRPr="000A4801">
        <w:rPr>
          <w:rFonts w:ascii="Arial Narrow" w:eastAsia="MS Mincho" w:hAnsi="Arial Narrow"/>
        </w:rPr>
        <w:t xml:space="preserve"> </w:t>
      </w:r>
      <w:r w:rsidR="00EA3CC8">
        <w:rPr>
          <w:rFonts w:ascii="Arial Narrow" w:eastAsia="MS Mincho" w:hAnsi="Arial Narrow"/>
        </w:rPr>
        <w:t xml:space="preserve">      </w:t>
      </w:r>
      <w:r w:rsidRPr="000A4801">
        <w:rPr>
          <w:rFonts w:ascii="Arial Narrow" w:eastAsia="MS Mincho" w:hAnsi="Arial Narrow"/>
        </w:rPr>
        <w:t xml:space="preserve">the Contract that </w:t>
      </w:r>
      <w:r w:rsidR="000C1E0F">
        <w:rPr>
          <w:rFonts w:ascii="Arial Narrow" w:eastAsia="MS Mincho" w:hAnsi="Arial Narrow"/>
        </w:rPr>
        <w:t>is</w:t>
      </w:r>
      <w:r w:rsidRPr="000A4801">
        <w:rPr>
          <w:rFonts w:ascii="Arial Narrow" w:eastAsia="MS Mincho" w:hAnsi="Arial Narrow"/>
        </w:rPr>
        <w:t xml:space="preserve"> not reported before the conclusion of the Contract is</w:t>
      </w:r>
    </w:p>
    <w:p w14:paraId="1195F95B" w14:textId="77777777" w:rsidR="00EA3CC8" w:rsidRDefault="00EA3CC8" w:rsidP="00EA3CC8">
      <w:pPr>
        <w:pStyle w:val="BodyTextIndent3"/>
        <w:tabs>
          <w:tab w:val="left" w:pos="1800"/>
        </w:tabs>
        <w:spacing w:line="240" w:lineRule="auto"/>
        <w:ind w:left="720" w:firstLine="0"/>
        <w:rPr>
          <w:rFonts w:ascii="Arial Narrow" w:eastAsia="MS Mincho" w:hAnsi="Arial Narrow"/>
        </w:rPr>
      </w:pPr>
      <w:r>
        <w:rPr>
          <w:rFonts w:ascii="Arial Narrow" w:eastAsia="MS Mincho" w:hAnsi="Arial Narrow"/>
        </w:rPr>
        <w:t xml:space="preserve">       </w:t>
      </w:r>
      <w:r w:rsidR="00AD5F35" w:rsidRPr="000A4801">
        <w:rPr>
          <w:rFonts w:ascii="Arial Narrow" w:eastAsia="MS Mincho" w:hAnsi="Arial Narrow"/>
        </w:rPr>
        <w:t xml:space="preserve"> _________________________ (FSMC must state method and frequency (preferably monthly) of</w:t>
      </w:r>
    </w:p>
    <w:p w14:paraId="1CB9710A" w14:textId="206C09D7" w:rsidR="00AD5F35" w:rsidRPr="000A4801" w:rsidRDefault="00EA3CC8" w:rsidP="00EA3CC8">
      <w:pPr>
        <w:pStyle w:val="BodyTextIndent3"/>
        <w:tabs>
          <w:tab w:val="left" w:pos="1800"/>
        </w:tabs>
        <w:spacing w:line="240" w:lineRule="auto"/>
        <w:ind w:left="720" w:firstLine="0"/>
        <w:rPr>
          <w:rFonts w:ascii="Arial Narrow" w:eastAsia="MS Mincho" w:hAnsi="Arial Narrow"/>
        </w:rPr>
      </w:pPr>
      <w:r>
        <w:rPr>
          <w:rFonts w:ascii="Arial Narrow" w:eastAsia="MS Mincho" w:hAnsi="Arial Narrow"/>
        </w:rPr>
        <w:t xml:space="preserve">      </w:t>
      </w:r>
      <w:r w:rsidR="00AD5F35" w:rsidRPr="000A4801">
        <w:rPr>
          <w:rFonts w:ascii="Arial Narrow" w:eastAsia="MS Mincho" w:hAnsi="Arial Narrow"/>
        </w:rPr>
        <w:t xml:space="preserve"> reporting here).</w:t>
      </w:r>
      <w:r w:rsidR="00AD5F35">
        <w:rPr>
          <w:rFonts w:ascii="Arial Narrow" w:eastAsia="MS Mincho" w:hAnsi="Arial Narrow"/>
        </w:rPr>
        <w:br/>
      </w:r>
    </w:p>
    <w:p w14:paraId="79F2AB78" w14:textId="77777777" w:rsidR="00EA3CC8" w:rsidRDefault="00AD5F35" w:rsidP="00EA3CC8">
      <w:pPr>
        <w:pStyle w:val="ListNumber"/>
        <w:numPr>
          <w:ilvl w:val="0"/>
          <w:numId w:val="0"/>
        </w:numPr>
        <w:tabs>
          <w:tab w:val="left" w:pos="1800"/>
        </w:tabs>
        <w:ind w:left="720"/>
        <w:rPr>
          <w:rFonts w:ascii="Arial Narrow" w:eastAsia="MS Mincho" w:hAnsi="Arial Narrow"/>
        </w:rPr>
      </w:pPr>
      <w:r w:rsidRPr="000A4801">
        <w:rPr>
          <w:rFonts w:ascii="Arial Narrow" w:eastAsia="MS Mincho" w:hAnsi="Arial Narrow"/>
        </w:rPr>
        <w:t>h.</w:t>
      </w:r>
      <w:r w:rsidR="00EA3CC8">
        <w:rPr>
          <w:rFonts w:ascii="Arial Narrow" w:eastAsia="MS Mincho" w:hAnsi="Arial Narrow"/>
        </w:rPr>
        <w:t xml:space="preserve">   </w:t>
      </w:r>
      <w:r w:rsidRPr="000A4801">
        <w:rPr>
          <w:rFonts w:ascii="Arial Narrow" w:eastAsia="MS Mincho" w:hAnsi="Arial Narrow"/>
        </w:rPr>
        <w:t>All discounts, rebates, allowances, and incentives must be returned to SFA by ________________</w:t>
      </w:r>
    </w:p>
    <w:p w14:paraId="11325025" w14:textId="7FBA6AF9" w:rsidR="00AD5F35" w:rsidRDefault="00EA3CC8" w:rsidP="00EA3CC8">
      <w:pPr>
        <w:pStyle w:val="ListNumber"/>
        <w:numPr>
          <w:ilvl w:val="0"/>
          <w:numId w:val="0"/>
        </w:numPr>
        <w:tabs>
          <w:tab w:val="left" w:pos="1800"/>
        </w:tabs>
        <w:ind w:left="720"/>
        <w:rPr>
          <w:rFonts w:ascii="Arial Narrow" w:eastAsia="MS Mincho" w:hAnsi="Arial Narrow"/>
        </w:rPr>
      </w:pPr>
      <w:r>
        <w:rPr>
          <w:rFonts w:ascii="Arial Narrow" w:eastAsia="MS Mincho" w:hAnsi="Arial Narrow"/>
        </w:rPr>
        <w:t xml:space="preserve"> </w:t>
      </w:r>
      <w:r w:rsidR="00AD5F35" w:rsidRPr="000A4801">
        <w:rPr>
          <w:rFonts w:ascii="Arial Narrow" w:eastAsia="MS Mincho" w:hAnsi="Arial Narrow"/>
        </w:rPr>
        <w:t xml:space="preserve"> </w:t>
      </w:r>
      <w:r>
        <w:rPr>
          <w:rFonts w:ascii="Arial Narrow" w:eastAsia="MS Mincho" w:hAnsi="Arial Narrow"/>
        </w:rPr>
        <w:t xml:space="preserve">   </w:t>
      </w:r>
      <w:r w:rsidR="00AD5F35" w:rsidRPr="000A4801">
        <w:rPr>
          <w:rFonts w:ascii="Arial Narrow" w:eastAsia="MS Mincho" w:hAnsi="Arial Narrow"/>
        </w:rPr>
        <w:t>(insert timeframe that is beneficial to SFA, however, time frame</w:t>
      </w:r>
      <w:r w:rsidR="001C7885">
        <w:rPr>
          <w:rFonts w:ascii="Arial Narrow" w:eastAsia="MS Mincho" w:hAnsi="Arial Narrow"/>
        </w:rPr>
        <w:t xml:space="preserve"> may be no less than on the program</w:t>
      </w:r>
      <w:r w:rsidR="00AD5F35" w:rsidRPr="000A4801">
        <w:rPr>
          <w:rFonts w:ascii="Arial Narrow" w:eastAsia="MS Mincho" w:hAnsi="Arial Narrow"/>
        </w:rPr>
        <w:t xml:space="preserve"> </w:t>
      </w:r>
      <w:r w:rsidR="00AD5F35">
        <w:rPr>
          <w:rFonts w:ascii="Arial Narrow" w:eastAsia="MS Mincho" w:hAnsi="Arial Narrow"/>
        </w:rPr>
        <w:br/>
      </w:r>
      <w:r w:rsidR="001C7885">
        <w:rPr>
          <w:rFonts w:ascii="Arial Narrow" w:eastAsia="MS Mincho" w:hAnsi="Arial Narrow"/>
        </w:rPr>
        <w:t xml:space="preserve">     </w:t>
      </w:r>
      <w:r w:rsidR="00AD5F35" w:rsidRPr="000A4801">
        <w:rPr>
          <w:rFonts w:ascii="Arial Narrow" w:eastAsia="MS Mincho" w:hAnsi="Arial Narrow"/>
        </w:rPr>
        <w:t>year, which runs from July 1 through June 30).</w:t>
      </w:r>
      <w:r w:rsidR="00AD5F35">
        <w:rPr>
          <w:rFonts w:ascii="Arial Narrow" w:eastAsia="MS Mincho" w:hAnsi="Arial Narrow"/>
        </w:rPr>
        <w:br/>
      </w:r>
    </w:p>
    <w:p w14:paraId="665D7202" w14:textId="02E40FB7" w:rsidR="00547E39" w:rsidRDefault="00AD5F35" w:rsidP="000252FD">
      <w:pPr>
        <w:rPr>
          <w:rFonts w:ascii="Arial Narrow" w:eastAsia="MS Mincho" w:hAnsi="Arial Narrow"/>
        </w:rPr>
      </w:pPr>
      <w:r>
        <w:rPr>
          <w:rFonts w:ascii="Arial Narrow" w:eastAsia="MS Mincho" w:hAnsi="Arial Narrow"/>
        </w:rPr>
        <w:br w:type="page"/>
      </w:r>
      <w:r w:rsidRPr="000A4801">
        <w:rPr>
          <w:rFonts w:ascii="Arial Narrow" w:eastAsia="MS Mincho" w:hAnsi="Arial Narrow"/>
        </w:rPr>
        <w:lastRenderedPageBreak/>
        <w:t xml:space="preserve">Under a cost-reimbursable contract, FSMC shall maintain documentation of costs and discounts, rebates and other Applicable Credits consistent with federal, state and local regulations, and shall furnish such documentation upon request to the SFA, or state or </w:t>
      </w:r>
      <w:r>
        <w:rPr>
          <w:rFonts w:ascii="Arial Narrow" w:eastAsia="MS Mincho" w:hAnsi="Arial Narrow"/>
        </w:rPr>
        <w:br/>
      </w:r>
      <w:r w:rsidRPr="000A4801">
        <w:rPr>
          <w:rFonts w:ascii="Arial Narrow" w:eastAsia="MS Mincho" w:hAnsi="Arial Narrow"/>
        </w:rPr>
        <w:t>federal representatives or auditors.</w:t>
      </w:r>
    </w:p>
    <w:p w14:paraId="50FD4553" w14:textId="77777777" w:rsidR="00547E39" w:rsidRDefault="00547E39" w:rsidP="00547E39">
      <w:pPr>
        <w:pStyle w:val="ListNumber"/>
        <w:numPr>
          <w:ilvl w:val="0"/>
          <w:numId w:val="0"/>
        </w:numPr>
        <w:tabs>
          <w:tab w:val="left" w:pos="1800"/>
        </w:tabs>
        <w:ind w:left="1800"/>
        <w:rPr>
          <w:rFonts w:ascii="Arial Narrow" w:eastAsia="MS Mincho" w:hAnsi="Arial Narrow"/>
        </w:rPr>
      </w:pPr>
    </w:p>
    <w:p w14:paraId="65DB7523" w14:textId="12D49A13" w:rsidR="00547E39" w:rsidRDefault="00547E39">
      <w:pPr>
        <w:pStyle w:val="ListNumber"/>
        <w:numPr>
          <w:ilvl w:val="0"/>
          <w:numId w:val="50"/>
        </w:numPr>
        <w:tabs>
          <w:tab w:val="left" w:pos="1800"/>
        </w:tabs>
        <w:rPr>
          <w:rFonts w:ascii="Arial Narrow" w:eastAsia="MS Mincho" w:hAnsi="Arial Narrow"/>
        </w:rPr>
      </w:pPr>
      <w:r w:rsidRPr="000A4801">
        <w:rPr>
          <w:rFonts w:ascii="Arial Narrow" w:eastAsia="MS Mincho" w:hAnsi="Arial Narrow"/>
        </w:rPr>
        <w:t>SFA must check the purchasing option stated herein below</w:t>
      </w:r>
      <w:r>
        <w:rPr>
          <w:rFonts w:ascii="Arial Narrow" w:eastAsia="MS Mincho" w:hAnsi="Arial Narrow"/>
        </w:rPr>
        <w:t>:</w:t>
      </w:r>
    </w:p>
    <w:p w14:paraId="3F42C277" w14:textId="0CF10563" w:rsidR="00547E39" w:rsidRDefault="00547E39" w:rsidP="00547E39">
      <w:pPr>
        <w:ind w:left="1080"/>
        <w:rPr>
          <w:rFonts w:ascii="Arial Narrow" w:eastAsia="MS Mincho" w:hAnsi="Arial Narrow"/>
        </w:rPr>
      </w:pPr>
      <w:r>
        <w:rPr>
          <w:rFonts w:ascii="Arial Narrow" w:eastAsia="MS Mincho" w:hAnsi="Arial Narrow"/>
        </w:rPr>
        <w:t xml:space="preserve"> </w:t>
      </w:r>
      <w:r w:rsidR="00DB5681" w:rsidRPr="000A4801">
        <w:rPr>
          <w:rFonts w:ascii="Arial Narrow" w:eastAsia="MS Mincho" w:hAnsi="Arial Narrow"/>
        </w:rPr>
        <w:fldChar w:fldCharType="begin">
          <w:ffData>
            <w:name w:val="Check10"/>
            <w:enabled/>
            <w:calcOnExit w:val="0"/>
            <w:checkBox>
              <w:sizeAuto/>
              <w:default w:val="0"/>
            </w:checkBox>
          </w:ffData>
        </w:fldChar>
      </w:r>
      <w:r w:rsidR="00DB5681"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00DB5681" w:rsidRPr="000A4801">
        <w:rPr>
          <w:rFonts w:ascii="Arial Narrow" w:eastAsia="MS Mincho" w:hAnsi="Arial Narrow"/>
        </w:rPr>
        <w:fldChar w:fldCharType="end"/>
      </w:r>
      <w:r w:rsidR="00DB5681" w:rsidRPr="000A4801">
        <w:rPr>
          <w:rFonts w:ascii="Arial Narrow" w:eastAsia="MS Mincho" w:hAnsi="Arial Narrow"/>
        </w:rPr>
        <w:tab/>
      </w:r>
      <w:r>
        <w:rPr>
          <w:rFonts w:ascii="Arial Narrow" w:eastAsia="MS Mincho" w:hAnsi="Arial Narrow"/>
        </w:rPr>
        <w:t xml:space="preserve"> </w:t>
      </w:r>
      <w:r w:rsidRPr="000A4801">
        <w:rPr>
          <w:rFonts w:ascii="Arial Narrow" w:eastAsia="MS Mincho" w:hAnsi="Arial Narrow"/>
        </w:rPr>
        <w:t xml:space="preserve">For </w:t>
      </w:r>
      <w:r w:rsidRPr="00DB5681">
        <w:rPr>
          <w:rFonts w:ascii="Arial Narrow" w:eastAsia="MS Mincho" w:hAnsi="Arial Narrow"/>
          <w:i/>
          <w:iCs/>
        </w:rPr>
        <w:t>Cost-Reimbursable</w:t>
      </w:r>
      <w:r w:rsidRPr="000A4801">
        <w:rPr>
          <w:rFonts w:ascii="Arial Narrow" w:eastAsia="MS Mincho" w:hAnsi="Arial Narrow"/>
        </w:rPr>
        <w:t xml:space="preserve"> Contracts: FSMC bills SFA for foods when purchased. At the option </w:t>
      </w:r>
      <w:r>
        <w:rPr>
          <w:rFonts w:ascii="Arial Narrow" w:eastAsia="MS Mincho" w:hAnsi="Arial Narrow"/>
        </w:rPr>
        <w:br/>
      </w:r>
      <w:r w:rsidRPr="000A4801">
        <w:rPr>
          <w:rFonts w:ascii="Arial Narrow" w:eastAsia="MS Mincho" w:hAnsi="Arial Narrow"/>
        </w:rPr>
        <w:t>of SFA, FSMC will purchase back unused supplies from SFA at the termination of the Contract in order to prevent overbuying (if FSMC bills SFA for supplies as purchased, rather than as used).</w:t>
      </w:r>
    </w:p>
    <w:p w14:paraId="09C6963A" w14:textId="54E08141" w:rsidR="00547E39" w:rsidRDefault="00DB5681" w:rsidP="00DB5681">
      <w:pPr>
        <w:rPr>
          <w:rFonts w:ascii="Arial Narrow" w:eastAsia="MS Mincho" w:hAnsi="Arial Narrow"/>
        </w:rPr>
      </w:pPr>
      <w:r>
        <w:rPr>
          <w:rFonts w:ascii="Arial Narrow" w:eastAsia="MS Mincho" w:hAnsi="Arial Narrow"/>
        </w:rPr>
        <w:t xml:space="preserve">   </w:t>
      </w:r>
    </w:p>
    <w:p w14:paraId="43CB79FF" w14:textId="06FECADC" w:rsidR="00DB5681" w:rsidRDefault="00DB5681" w:rsidP="00DB5681">
      <w:pPr>
        <w:rPr>
          <w:rFonts w:ascii="Arial Narrow" w:eastAsia="MS Mincho" w:hAnsi="Arial Narrow"/>
          <w:b/>
          <w:bCs/>
        </w:rPr>
      </w:pPr>
      <w:r w:rsidRPr="00DB5681">
        <w:rPr>
          <w:rFonts w:ascii="Arial Narrow" w:eastAsia="MS Mincho" w:hAnsi="Arial Narrow"/>
          <w:b/>
          <w:bCs/>
        </w:rPr>
        <w:t>Section E:  USDA Foods</w:t>
      </w:r>
    </w:p>
    <w:p w14:paraId="03F7E0D4" w14:textId="0771C68E" w:rsidR="00DB5681" w:rsidRPr="00832A0F" w:rsidRDefault="00DB5681">
      <w:pPr>
        <w:pStyle w:val="ListParagraph"/>
        <w:numPr>
          <w:ilvl w:val="0"/>
          <w:numId w:val="51"/>
        </w:numPr>
        <w:rPr>
          <w:rFonts w:ascii="Arial Narrow" w:eastAsia="MS Mincho" w:hAnsi="Arial Narrow"/>
        </w:rPr>
      </w:pPr>
      <w:r w:rsidRPr="00832A0F">
        <w:rPr>
          <w:rFonts w:ascii="Arial Narrow" w:eastAsia="MS Mincho" w:hAnsi="Arial Narrow"/>
        </w:rPr>
        <w:t xml:space="preserve">FSMC shall credit SFA for the value of all USDA foods received for the use in SFA's meal service   in the school year, including both entitlement and bonus foods, and including the value of USDA foods contained in processed end products. The manner in which FSMC shall account for the value of USDA foods is (SFA must check box for type of contract it is seeking) (7 CFR </w:t>
      </w:r>
      <w:r w:rsidRPr="00832A0F">
        <w:rPr>
          <w:rFonts w:ascii="Arial Narrow" w:hAnsi="Arial Narrow"/>
        </w:rPr>
        <w:t>§ 250.51)</w:t>
      </w:r>
      <w:r w:rsidRPr="00832A0F">
        <w:rPr>
          <w:rFonts w:ascii="Arial Narrow" w:eastAsia="MS Mincho" w:hAnsi="Arial Narrow"/>
        </w:rPr>
        <w:t xml:space="preserve">: </w:t>
      </w:r>
    </w:p>
    <w:p w14:paraId="4D82627E" w14:textId="7F4D4A15" w:rsidR="00832A0F" w:rsidRDefault="00DB5681" w:rsidP="00DB5681">
      <w:pPr>
        <w:tabs>
          <w:tab w:val="left" w:pos="1080"/>
        </w:tabs>
        <w:ind w:left="1080"/>
        <w:rPr>
          <w:rFonts w:ascii="Arial Narrow" w:eastAsia="MS Mincho" w:hAnsi="Arial Narrow"/>
        </w:rPr>
      </w:pPr>
      <w:r>
        <w:rPr>
          <w:rFonts w:ascii="Arial Narrow" w:eastAsia="MS Mincho" w:hAnsi="Arial Narrow"/>
        </w:rPr>
        <w:t xml:space="preserve">    </w:t>
      </w:r>
      <w:r w:rsidRPr="000A4801">
        <w:rPr>
          <w:rFonts w:ascii="Arial Narrow" w:eastAsia="MS Mincho" w:hAnsi="Arial Narrow"/>
        </w:rPr>
        <w:fldChar w:fldCharType="begin">
          <w:ffData>
            <w:name w:val="Check35"/>
            <w:enabled/>
            <w:calcOnExit w:val="0"/>
            <w:checkBox>
              <w:sizeAuto/>
              <w:default w:val="0"/>
            </w:checkBox>
          </w:ffData>
        </w:fldChar>
      </w:r>
      <w:bookmarkStart w:id="18" w:name="Check35"/>
      <w:r w:rsidRPr="000A4801">
        <w:rPr>
          <w:rFonts w:ascii="Arial Narrow" w:eastAsia="MS Mincho" w:hAnsi="Arial Narrow"/>
        </w:rPr>
        <w:instrText xml:space="preserve"> FORMCHECKBOX </w:instrText>
      </w:r>
      <w:r w:rsidR="00000000">
        <w:rPr>
          <w:rFonts w:ascii="Arial Narrow" w:eastAsia="MS Mincho" w:hAnsi="Arial Narrow"/>
        </w:rPr>
      </w:r>
      <w:r w:rsidR="00000000">
        <w:rPr>
          <w:rFonts w:ascii="Arial Narrow" w:eastAsia="MS Mincho" w:hAnsi="Arial Narrow"/>
        </w:rPr>
        <w:fldChar w:fldCharType="separate"/>
      </w:r>
      <w:r w:rsidRPr="000A4801">
        <w:rPr>
          <w:rFonts w:ascii="Arial Narrow" w:eastAsia="MS Mincho" w:hAnsi="Arial Narrow"/>
        </w:rPr>
        <w:fldChar w:fldCharType="end"/>
      </w:r>
      <w:bookmarkEnd w:id="18"/>
      <w:r w:rsidRPr="00E14065">
        <w:rPr>
          <w:rFonts w:ascii="Arial Narrow" w:eastAsia="MS Mincho" w:hAnsi="Arial Narrow"/>
          <w:b/>
          <w:bCs/>
        </w:rPr>
        <w:t>Cost-reimbursable:</w:t>
      </w:r>
      <w:r w:rsidRPr="000A4801">
        <w:rPr>
          <w:rFonts w:ascii="Arial Narrow" w:eastAsia="MS Mincho" w:hAnsi="Arial Narrow"/>
        </w:rPr>
        <w:t xml:space="preserve">  FSMC must itemize, in a separate line item in the regular monthly billing to SFA, the savings resulting from use of USDA foods  based on the market value of all USDA foods  received for use in SFA’s food service. The market value is based on the allocated value provided to the SFA through  either GaDOE’s food distribution program, through the current data entry location such as WBSCM (Web Based Supply Chain Management)</w:t>
      </w:r>
      <w:r>
        <w:rPr>
          <w:rFonts w:ascii="Arial Narrow" w:eastAsia="MS Mincho" w:hAnsi="Arial Narrow"/>
        </w:rPr>
        <w:t>.</w:t>
      </w:r>
      <w:r w:rsidRPr="000A4801">
        <w:rPr>
          <w:rFonts w:ascii="Arial Narrow" w:eastAsia="MS Mincho" w:hAnsi="Arial Narrow"/>
        </w:rPr>
        <w:t xml:space="preserve"> </w:t>
      </w:r>
      <w:r>
        <w:rPr>
          <w:rFonts w:ascii="Arial Narrow" w:eastAsia="MS Mincho" w:hAnsi="Arial Narrow"/>
        </w:rPr>
        <w:br/>
      </w:r>
    </w:p>
    <w:p w14:paraId="4915E9CF" w14:textId="0D237724" w:rsidR="00832A0F" w:rsidRPr="00832A0F" w:rsidRDefault="00832A0F">
      <w:pPr>
        <w:pStyle w:val="ListParagraph"/>
        <w:numPr>
          <w:ilvl w:val="0"/>
          <w:numId w:val="51"/>
        </w:numPr>
        <w:tabs>
          <w:tab w:val="left" w:pos="900"/>
        </w:tabs>
        <w:rPr>
          <w:rFonts w:ascii="Arial Narrow" w:eastAsia="MS Mincho" w:hAnsi="Arial Narrow"/>
        </w:rPr>
      </w:pPr>
      <w:r w:rsidRPr="00832A0F">
        <w:rPr>
          <w:rFonts w:ascii="Arial Narrow" w:eastAsia="MS Mincho" w:hAnsi="Arial Narrow"/>
        </w:rPr>
        <w:t xml:space="preserve">FSMC will comply with 7 CFR 250.14(b) and 250.52 concerning storage and inventory management  of USDA foods in accordance with 7 CFR 250.52. FSMC will maintain accurate and complete records with respect to the receipt; use/disposition, storage, and inventory of USDA foods </w:t>
      </w:r>
      <w:r>
        <w:rPr>
          <w:rFonts w:ascii="Arial Narrow" w:eastAsia="MS Mincho" w:hAnsi="Arial Narrow"/>
        </w:rPr>
        <w:t>and</w:t>
      </w:r>
      <w:r w:rsidRPr="00832A0F">
        <w:rPr>
          <w:rFonts w:ascii="Arial Narrow" w:eastAsia="MS Mincho" w:hAnsi="Arial Narrow"/>
        </w:rPr>
        <w:t xml:space="preserve"> </w:t>
      </w:r>
      <w:r>
        <w:rPr>
          <w:rFonts w:ascii="Arial Narrow" w:eastAsia="MS Mincho" w:hAnsi="Arial Narrow"/>
        </w:rPr>
        <w:t>as part of the</w:t>
      </w:r>
      <w:r w:rsidRPr="00832A0F">
        <w:rPr>
          <w:rFonts w:ascii="Arial Narrow" w:eastAsia="MS Mincho" w:hAnsi="Arial Narrow"/>
          <w:b/>
          <w:bCs/>
        </w:rPr>
        <w:t xml:space="preserve"> cost-reimbursable contract</w:t>
      </w:r>
      <w:r>
        <w:rPr>
          <w:rFonts w:ascii="Arial Narrow" w:eastAsia="MS Mincho" w:hAnsi="Arial Narrow"/>
          <w:b/>
          <w:bCs/>
        </w:rPr>
        <w:t xml:space="preserve"> the FSMC </w:t>
      </w:r>
      <w:r>
        <w:rPr>
          <w:rFonts w:ascii="Arial Narrow" w:eastAsia="MS Mincho" w:hAnsi="Arial Narrow"/>
        </w:rPr>
        <w:t>will</w:t>
      </w:r>
      <w:r w:rsidRPr="00832A0F">
        <w:rPr>
          <w:rFonts w:ascii="Arial Narrow" w:eastAsia="MS Mincho" w:hAnsi="Arial Narrow"/>
        </w:rPr>
        <w:t xml:space="preserve"> ensure that its system of inventory management will not result in SFA being charged for USDA foods. Failure by FSMC to maintain the required records under this Contract shall be considered prima facie evidence of improper distribution or loss of USDA foods.</w:t>
      </w:r>
      <w:r w:rsidRPr="00832A0F">
        <w:rPr>
          <w:rFonts w:ascii="Arial Narrow" w:eastAsia="MS Mincho" w:hAnsi="Arial Narrow"/>
        </w:rPr>
        <w:br/>
      </w:r>
    </w:p>
    <w:p w14:paraId="69EF276F" w14:textId="77777777" w:rsidR="009F2A2D" w:rsidRDefault="009F2A2D" w:rsidP="00830511">
      <w:pPr>
        <w:tabs>
          <w:tab w:val="left" w:pos="1080"/>
        </w:tabs>
        <w:rPr>
          <w:rFonts w:ascii="Arial Narrow" w:eastAsia="MS Mincho" w:hAnsi="Arial Narrow"/>
          <w:b/>
          <w:bCs/>
        </w:rPr>
      </w:pPr>
      <w:r w:rsidRPr="009F2A2D">
        <w:rPr>
          <w:rFonts w:ascii="Arial Narrow" w:eastAsia="MS Mincho" w:hAnsi="Arial Narrow"/>
          <w:b/>
          <w:bCs/>
        </w:rPr>
        <w:t>Section I: Financial Terms</w:t>
      </w:r>
    </w:p>
    <w:p w14:paraId="1044FFFA" w14:textId="79AB7F7A" w:rsidR="009F2A2D" w:rsidRPr="009F2A2D" w:rsidRDefault="009F2A2D" w:rsidP="009F2A2D">
      <w:pPr>
        <w:tabs>
          <w:tab w:val="left" w:pos="1080"/>
        </w:tabs>
        <w:rPr>
          <w:rFonts w:ascii="Arial Narrow" w:eastAsia="MS Mincho" w:hAnsi="Arial Narrow"/>
        </w:rPr>
      </w:pPr>
      <w:r>
        <w:rPr>
          <w:rFonts w:ascii="Arial Narrow" w:eastAsia="MS Mincho" w:hAnsi="Arial Narrow"/>
        </w:rPr>
        <w:t xml:space="preserve">                 </w:t>
      </w:r>
      <w:r w:rsidRPr="009F2A2D">
        <w:rPr>
          <w:rFonts w:ascii="Arial Narrow" w:eastAsia="MS Mincho" w:hAnsi="Arial Narrow"/>
        </w:rPr>
        <w:t>Payment Terms/Method</w:t>
      </w:r>
      <w:r>
        <w:rPr>
          <w:rFonts w:ascii="Arial Narrow" w:eastAsia="MS Mincho" w:hAnsi="Arial Narrow"/>
        </w:rPr>
        <w:t xml:space="preserve">. </w:t>
      </w:r>
      <w:r w:rsidRPr="009F2A2D">
        <w:rPr>
          <w:rFonts w:ascii="Arial Narrow" w:eastAsia="MS Mincho" w:hAnsi="Arial Narrow"/>
        </w:rPr>
        <w:t>SFA must select the following option for a cost reimbursable contract:</w:t>
      </w:r>
    </w:p>
    <w:p w14:paraId="57C546F5" w14:textId="35B96ED3" w:rsidR="009F2A2D" w:rsidRPr="000A4801" w:rsidRDefault="009F2A2D" w:rsidP="009F2A2D">
      <w:pPr>
        <w:ind w:left="720"/>
        <w:rPr>
          <w:rFonts w:ascii="Arial Narrow" w:eastAsia="MS Mincho" w:hAnsi="Arial Narrow"/>
        </w:rPr>
      </w:pPr>
      <w:r>
        <w:rPr>
          <w:rFonts w:ascii="Arial Narrow" w:hAnsi="Arial Narrow"/>
        </w:rPr>
        <w:t xml:space="preserve">             </w:t>
      </w:r>
      <w:r w:rsidRPr="000A4801">
        <w:rPr>
          <w:rFonts w:ascii="Arial Narrow" w:hAnsi="Arial Narrow"/>
        </w:rPr>
        <w:fldChar w:fldCharType="begin">
          <w:ffData>
            <w:name w:val="Check26"/>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Pr>
          <w:rFonts w:ascii="Arial Narrow" w:hAnsi="Arial Narrow"/>
        </w:rPr>
        <w:t xml:space="preserve">  </w:t>
      </w:r>
      <w:r w:rsidRPr="000A4801">
        <w:rPr>
          <w:rFonts w:ascii="Arial Narrow" w:eastAsia="MS Mincho" w:hAnsi="Arial Narrow"/>
        </w:rPr>
        <w:t xml:space="preserve">Cost-Reimbursable contract—the FSMC will be paid based on the Direct Cost incurred plus any fixed fees. The value of commodities used must be itemized in the regular monthly billing to the SFA to document savings resulting from commodity usage. The values </w:t>
      </w:r>
      <w:r>
        <w:rPr>
          <w:rFonts w:ascii="Arial Narrow" w:eastAsia="MS Mincho" w:hAnsi="Arial Narrow"/>
        </w:rPr>
        <w:br/>
      </w:r>
      <w:r w:rsidRPr="000A4801">
        <w:rPr>
          <w:rFonts w:ascii="Arial Narrow" w:eastAsia="MS Mincho" w:hAnsi="Arial Narrow"/>
        </w:rPr>
        <w:t>are to be determined in accordance with section F of the Standard Terms and Conditions herein above.</w:t>
      </w:r>
      <w:r>
        <w:rPr>
          <w:rFonts w:ascii="Arial Narrow" w:eastAsia="MS Mincho" w:hAnsi="Arial Narrow"/>
        </w:rPr>
        <w:br/>
      </w:r>
    </w:p>
    <w:p w14:paraId="463FFBB2" w14:textId="77777777" w:rsidR="009F2A2D" w:rsidRPr="000A4801" w:rsidRDefault="009F2A2D" w:rsidP="009F2A2D">
      <w:pPr>
        <w:tabs>
          <w:tab w:val="left" w:pos="1080"/>
        </w:tabs>
        <w:ind w:left="1080" w:hanging="360"/>
        <w:rPr>
          <w:rFonts w:ascii="Arial Narrow" w:eastAsia="MS Mincho" w:hAnsi="Arial Narrow"/>
        </w:rPr>
      </w:pPr>
      <w:r>
        <w:rPr>
          <w:rFonts w:ascii="Arial Narrow" w:eastAsia="MS Mincho" w:hAnsi="Arial Narrow"/>
        </w:rPr>
        <w:tab/>
      </w:r>
      <w:r w:rsidRPr="000A4801">
        <w:rPr>
          <w:rFonts w:ascii="Arial Narrow" w:eastAsia="MS Mincho" w:hAnsi="Arial Narrow"/>
        </w:rPr>
        <w:t>(1)</w:t>
      </w:r>
      <w:r w:rsidRPr="000A4801">
        <w:rPr>
          <w:rFonts w:ascii="Arial Narrow" w:eastAsia="MS Mincho" w:hAnsi="Arial Narrow"/>
        </w:rPr>
        <w:tab/>
        <w:t>All program expenses not otherwise defined in the Contract will be assumed to be covered by the FSMC under the General and Administrative Expense Fee. All indirect and overhead costs must be included in the General and Administrative Expense Fee.</w:t>
      </w:r>
      <w:r>
        <w:rPr>
          <w:rFonts w:ascii="Arial Narrow" w:eastAsia="MS Mincho" w:hAnsi="Arial Narrow"/>
        </w:rPr>
        <w:br/>
      </w:r>
      <w:r w:rsidRPr="000A4801">
        <w:rPr>
          <w:rFonts w:ascii="Arial Narrow" w:eastAsia="MS Mincho" w:hAnsi="Arial Narrow"/>
        </w:rPr>
        <w:t xml:space="preserve"> </w:t>
      </w:r>
    </w:p>
    <w:p w14:paraId="1FA7BB93" w14:textId="77777777" w:rsidR="009F2A2D" w:rsidRPr="000A4801" w:rsidRDefault="009F2A2D" w:rsidP="009F2A2D">
      <w:pPr>
        <w:tabs>
          <w:tab w:val="left" w:pos="1080"/>
        </w:tabs>
        <w:ind w:left="1080" w:hanging="360"/>
        <w:rPr>
          <w:rFonts w:ascii="Arial Narrow" w:eastAsia="MS Mincho" w:hAnsi="Arial Narrow"/>
        </w:rPr>
      </w:pPr>
      <w:r>
        <w:rPr>
          <w:rFonts w:ascii="Arial Narrow" w:eastAsia="MS Mincho" w:hAnsi="Arial Narrow"/>
        </w:rPr>
        <w:tab/>
      </w:r>
      <w:r w:rsidRPr="000A4801">
        <w:rPr>
          <w:rFonts w:ascii="Arial Narrow" w:eastAsia="MS Mincho" w:hAnsi="Arial Narrow"/>
        </w:rPr>
        <w:t>(2)</w:t>
      </w:r>
      <w:r w:rsidRPr="000A4801">
        <w:rPr>
          <w:rFonts w:ascii="Arial Narrow" w:eastAsia="MS Mincho" w:hAnsi="Arial Narrow"/>
        </w:rPr>
        <w:tab/>
        <w:t xml:space="preserve">The following must be included in the General and Administrative Expense Fee and may not be charged in any other expenses. Also, any travel relating to the following must be covered by the </w:t>
      </w:r>
      <w:r>
        <w:rPr>
          <w:rFonts w:ascii="Arial Narrow" w:eastAsia="MS Mincho" w:hAnsi="Arial Narrow"/>
        </w:rPr>
        <w:br/>
      </w:r>
      <w:r w:rsidRPr="000A4801">
        <w:rPr>
          <w:rFonts w:ascii="Arial Narrow" w:eastAsia="MS Mincho" w:hAnsi="Arial Narrow"/>
        </w:rPr>
        <w:t>General and Administrative Expense Fee.</w:t>
      </w:r>
      <w:r>
        <w:rPr>
          <w:rFonts w:ascii="Arial Narrow" w:eastAsia="MS Mincho" w:hAnsi="Arial Narrow"/>
        </w:rPr>
        <w:br/>
      </w:r>
    </w:p>
    <w:p w14:paraId="00D3BD10" w14:textId="77777777" w:rsidR="009F2A2D" w:rsidRPr="000A4801" w:rsidRDefault="009F2A2D" w:rsidP="009F2A2D">
      <w:pPr>
        <w:spacing w:line="320" w:lineRule="exact"/>
        <w:ind w:left="1800"/>
        <w:jc w:val="both"/>
        <w:rPr>
          <w:rFonts w:ascii="Arial Narrow" w:eastAsia="MS Mincho" w:hAnsi="Arial Narrow"/>
        </w:rPr>
      </w:pPr>
      <w:r w:rsidRPr="000A4801">
        <w:rPr>
          <w:rFonts w:ascii="Arial Narrow" w:eastAsia="MS Mincho" w:hAnsi="Arial Narrow"/>
        </w:rPr>
        <w:t>• Personnel and Labor Relations Services and Visitation</w:t>
      </w:r>
    </w:p>
    <w:p w14:paraId="5608CD4D" w14:textId="77777777" w:rsidR="009F2A2D" w:rsidRPr="000A4801" w:rsidRDefault="009F2A2D" w:rsidP="009F2A2D">
      <w:pPr>
        <w:spacing w:line="320" w:lineRule="exact"/>
        <w:ind w:left="1800"/>
        <w:jc w:val="both"/>
        <w:rPr>
          <w:rFonts w:ascii="Arial Narrow" w:eastAsia="MS Mincho" w:hAnsi="Arial Narrow"/>
        </w:rPr>
      </w:pPr>
      <w:r w:rsidRPr="000A4801">
        <w:rPr>
          <w:rFonts w:ascii="Arial Narrow" w:eastAsia="MS Mincho" w:hAnsi="Arial Narrow"/>
        </w:rPr>
        <w:t>• Legal Department Services</w:t>
      </w:r>
    </w:p>
    <w:p w14:paraId="2AB8EF8C" w14:textId="77777777" w:rsidR="009F2A2D" w:rsidRPr="000A4801" w:rsidRDefault="009F2A2D" w:rsidP="009F2A2D">
      <w:pPr>
        <w:spacing w:line="320" w:lineRule="exact"/>
        <w:ind w:left="1800"/>
        <w:jc w:val="both"/>
        <w:rPr>
          <w:rFonts w:ascii="Arial Narrow" w:eastAsia="MS Mincho" w:hAnsi="Arial Narrow"/>
        </w:rPr>
      </w:pPr>
      <w:r w:rsidRPr="000A4801">
        <w:rPr>
          <w:rFonts w:ascii="Arial Narrow" w:eastAsia="MS Mincho" w:hAnsi="Arial Narrow"/>
        </w:rPr>
        <w:lastRenderedPageBreak/>
        <w:t>• Purchasing and Quality Control</w:t>
      </w:r>
    </w:p>
    <w:p w14:paraId="13CA945F" w14:textId="77777777" w:rsidR="009F2A2D" w:rsidRPr="000A4801" w:rsidRDefault="009F2A2D" w:rsidP="009F2A2D">
      <w:pPr>
        <w:spacing w:line="320" w:lineRule="exact"/>
        <w:ind w:left="1800"/>
        <w:jc w:val="both"/>
        <w:rPr>
          <w:rFonts w:ascii="Arial Narrow" w:eastAsia="MS Mincho" w:hAnsi="Arial Narrow"/>
        </w:rPr>
      </w:pPr>
      <w:r w:rsidRPr="000A4801">
        <w:rPr>
          <w:rFonts w:ascii="Arial Narrow" w:eastAsia="MS Mincho" w:hAnsi="Arial Narrow"/>
        </w:rPr>
        <w:t>• Technical Research</w:t>
      </w:r>
    </w:p>
    <w:p w14:paraId="5DAAB110" w14:textId="77777777" w:rsidR="009F2A2D" w:rsidRPr="000A4801" w:rsidRDefault="009F2A2D" w:rsidP="009F2A2D">
      <w:pPr>
        <w:spacing w:line="320" w:lineRule="exact"/>
        <w:ind w:left="1800"/>
        <w:jc w:val="both"/>
        <w:rPr>
          <w:rFonts w:ascii="Arial Narrow" w:eastAsia="MS Mincho" w:hAnsi="Arial Narrow"/>
        </w:rPr>
      </w:pPr>
      <w:r w:rsidRPr="000A4801">
        <w:rPr>
          <w:rFonts w:ascii="Arial Narrow" w:eastAsia="MS Mincho" w:hAnsi="Arial Narrow"/>
        </w:rPr>
        <w:t>• Cost Incurred in Hiring and Relocating FSMC Management Personnel</w:t>
      </w:r>
    </w:p>
    <w:p w14:paraId="7857A79F"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Dietetic Services (Administrative and Nutritional)</w:t>
      </w:r>
    </w:p>
    <w:p w14:paraId="55C685C8"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Test Kitchens</w:t>
      </w:r>
    </w:p>
    <w:p w14:paraId="3C072FC9"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Accounting and Accounting Procedures</w:t>
      </w:r>
    </w:p>
    <w:p w14:paraId="7AC0FB99"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Tax Administration</w:t>
      </w:r>
    </w:p>
    <w:p w14:paraId="588104A8"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Technical Supervision</w:t>
      </w:r>
    </w:p>
    <w:p w14:paraId="689C8668"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Supervisory Personnel and Regular Inspections or Audit Personnel</w:t>
      </w:r>
    </w:p>
    <w:p w14:paraId="57DD3AC4"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Teaching and Training Programs</w:t>
      </w:r>
    </w:p>
    <w:p w14:paraId="5D245C20"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General Regional Support</w:t>
      </w:r>
    </w:p>
    <w:p w14:paraId="56EF192E"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General National Headquarters Support</w:t>
      </w:r>
    </w:p>
    <w:p w14:paraId="2DA5E695"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Design Services</w:t>
      </w:r>
    </w:p>
    <w:p w14:paraId="508BB90C"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Menu Development</w:t>
      </w:r>
    </w:p>
    <w:p w14:paraId="1B46CFD0"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Information Technology and Support</w:t>
      </w:r>
    </w:p>
    <w:p w14:paraId="069F18DC"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Payroll Documentation and Administrative Cost</w:t>
      </w:r>
    </w:p>
    <w:p w14:paraId="20896F8A" w14:textId="77777777" w:rsidR="009F2A2D" w:rsidRPr="000A4801" w:rsidRDefault="009F2A2D" w:rsidP="009F2A2D">
      <w:pPr>
        <w:spacing w:line="320" w:lineRule="exact"/>
        <w:ind w:left="1800"/>
        <w:rPr>
          <w:rFonts w:ascii="Arial Narrow" w:eastAsia="MS Mincho" w:hAnsi="Arial Narrow"/>
        </w:rPr>
      </w:pPr>
      <w:r w:rsidRPr="000A4801">
        <w:rPr>
          <w:rFonts w:ascii="Arial Narrow" w:eastAsia="MS Mincho" w:hAnsi="Arial Narrow"/>
        </w:rPr>
        <w:t>• Sanitation</w:t>
      </w:r>
    </w:p>
    <w:p w14:paraId="5388BCC6" w14:textId="6E74ACA2" w:rsidR="009F2A2D" w:rsidRDefault="009F2A2D" w:rsidP="009F2A2D">
      <w:pPr>
        <w:spacing w:line="320" w:lineRule="exact"/>
        <w:ind w:left="1800"/>
        <w:rPr>
          <w:rFonts w:ascii="Arial Narrow" w:eastAsia="MS Mincho" w:hAnsi="Arial Narrow"/>
        </w:rPr>
      </w:pPr>
      <w:r w:rsidRPr="000A4801">
        <w:rPr>
          <w:rFonts w:ascii="Arial Narrow" w:eastAsia="MS Mincho" w:hAnsi="Arial Narrow"/>
        </w:rPr>
        <w:t>• Personnel Advice</w:t>
      </w:r>
      <w:r>
        <w:rPr>
          <w:rFonts w:ascii="Arial Narrow" w:eastAsia="MS Mincho" w:hAnsi="Arial Narrow"/>
        </w:rPr>
        <w:br/>
      </w:r>
    </w:p>
    <w:p w14:paraId="0D0FB801" w14:textId="77777777" w:rsidR="009F2A2D" w:rsidRDefault="009F2A2D" w:rsidP="009F2A2D">
      <w:pPr>
        <w:spacing w:line="320" w:lineRule="exact"/>
        <w:ind w:left="1800"/>
        <w:rPr>
          <w:rFonts w:ascii="Arial Narrow" w:eastAsia="MS Mincho" w:hAnsi="Arial Narrow"/>
        </w:rPr>
      </w:pPr>
    </w:p>
    <w:p w14:paraId="19E09D71" w14:textId="6CD54C9F" w:rsidR="009F2A2D" w:rsidRPr="009F2A2D" w:rsidRDefault="00FF04CF" w:rsidP="00FF04CF">
      <w:pPr>
        <w:tabs>
          <w:tab w:val="left" w:pos="1440"/>
        </w:tabs>
        <w:ind w:left="1890" w:hanging="450"/>
        <w:rPr>
          <w:rFonts w:ascii="Arial Narrow" w:eastAsia="MS Mincho" w:hAnsi="Arial Narrow"/>
        </w:rPr>
      </w:pPr>
      <w:r>
        <w:rPr>
          <w:rFonts w:ascii="Arial Narrow" w:eastAsia="MS Mincho" w:hAnsi="Arial Narrow"/>
        </w:rPr>
        <w:t>(</w:t>
      </w:r>
      <w:r w:rsidR="009F2A2D" w:rsidRPr="000A4801">
        <w:rPr>
          <w:rFonts w:ascii="Arial Narrow" w:eastAsia="MS Mincho" w:hAnsi="Arial Narrow"/>
        </w:rPr>
        <w:t>3)</w:t>
      </w:r>
      <w:r>
        <w:rPr>
          <w:rFonts w:ascii="Arial Narrow" w:eastAsia="MS Mincho" w:hAnsi="Arial Narrow"/>
        </w:rPr>
        <w:t xml:space="preserve">    </w:t>
      </w:r>
      <w:r w:rsidR="009F2A2D" w:rsidRPr="000A4801">
        <w:rPr>
          <w:rFonts w:ascii="Arial Narrow" w:eastAsia="MS Mincho" w:hAnsi="Arial Narrow"/>
        </w:rPr>
        <w:t>SFA</w:t>
      </w:r>
      <w:r w:rsidR="009F2A2D" w:rsidRPr="000A4801">
        <w:rPr>
          <w:rFonts w:ascii="Arial Narrow" w:hAnsi="Arial Narrow"/>
        </w:rPr>
        <w:t xml:space="preserve"> must determine whether a Retroactive Incentive Fee will be considered by SFA for the </w:t>
      </w:r>
      <w:r>
        <w:rPr>
          <w:rFonts w:ascii="Arial Narrow" w:hAnsi="Arial Narrow"/>
        </w:rPr>
        <w:t xml:space="preserve">    </w:t>
      </w:r>
      <w:r w:rsidR="009F2A2D" w:rsidRPr="000A4801">
        <w:rPr>
          <w:rFonts w:ascii="Arial Narrow" w:hAnsi="Arial Narrow"/>
        </w:rPr>
        <w:t>General and Administrative Expense Fee. Please check one:</w:t>
      </w:r>
    </w:p>
    <w:p w14:paraId="5904C8BF" w14:textId="77777777" w:rsidR="009F2A2D" w:rsidRPr="000A4801" w:rsidRDefault="009F2A2D" w:rsidP="009F2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Arial Narrow" w:hAnsi="Arial Narrow"/>
        </w:rPr>
      </w:pPr>
    </w:p>
    <w:p w14:paraId="27963948" w14:textId="77777777" w:rsidR="009F2A2D" w:rsidRPr="000A4801" w:rsidRDefault="009F2A2D" w:rsidP="009F2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Arial Narrow" w:hAnsi="Arial Narrow"/>
        </w:rPr>
      </w:pPr>
      <w:r w:rsidRPr="000A4801">
        <w:rPr>
          <w:rFonts w:ascii="Arial Narrow" w:hAnsi="Arial Narrow"/>
        </w:rPr>
        <w:tab/>
      </w:r>
      <w:r w:rsidRPr="000A4801">
        <w:rPr>
          <w:rFonts w:ascii="Arial Narrow" w:hAnsi="Arial Narrow"/>
        </w:rPr>
        <w:fldChar w:fldCharType="begin">
          <w:ffData>
            <w:name w:val="Check26"/>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t>SFA will entertain a proposal that includes a Retroactive Incentive Fee per meal served for entire school year for FSMC’s General and Administrative Expense Fee. FSMC shall include Retroactive Incentive Fee scale in box herein below.</w:t>
      </w:r>
    </w:p>
    <w:p w14:paraId="4920363A" w14:textId="77777777" w:rsidR="009F2A2D" w:rsidRPr="000A4801" w:rsidRDefault="009F2A2D" w:rsidP="009F2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u w:val="single"/>
        </w:rPr>
      </w:pPr>
    </w:p>
    <w:p w14:paraId="73CD3C50" w14:textId="77777777" w:rsidR="009F2A2D" w:rsidRDefault="009F2A2D" w:rsidP="009F2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Arial Narrow" w:hAnsi="Arial Narrow"/>
        </w:rPr>
      </w:pPr>
      <w:r w:rsidRPr="000A4801">
        <w:rPr>
          <w:rFonts w:ascii="Arial Narrow" w:hAnsi="Arial Narrow"/>
        </w:rPr>
        <w:tab/>
      </w:r>
      <w:r w:rsidRPr="000A4801">
        <w:rPr>
          <w:rFonts w:ascii="Arial Narrow" w:hAnsi="Arial Narrow"/>
        </w:rPr>
        <w:fldChar w:fldCharType="begin">
          <w:ffData>
            <w:name w:val="Check26"/>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t xml:space="preserve">SFA will not entertain a proposal that includes a Retroactive Incentive Fee per meal served for entire school year for FSMC’s General and Administrative Expense Fee.   </w:t>
      </w:r>
    </w:p>
    <w:p w14:paraId="238FC2D3" w14:textId="77777777" w:rsidR="009F2A2D" w:rsidRDefault="009F2A2D" w:rsidP="009F2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Arial Narrow" w:hAnsi="Arial Narrow"/>
        </w:rPr>
      </w:pPr>
    </w:p>
    <w:p w14:paraId="5D31D292" w14:textId="77777777" w:rsidR="009F2A2D" w:rsidRPr="000A4801" w:rsidRDefault="009F2A2D" w:rsidP="009F2A2D">
      <w:pPr>
        <w:rPr>
          <w:rFonts w:ascii="Arial Narrow" w:hAnsi="Arial Narrow"/>
        </w:rPr>
      </w:pPr>
      <w:r w:rsidRPr="000A4801">
        <w:rPr>
          <w:rFonts w:ascii="Arial Narrow" w:eastAsia="MS Mincho" w:hAnsi="Arial Narrow"/>
        </w:rPr>
        <w:t xml:space="preserve">The General and Administrative Expense and Management Fees may </w:t>
      </w:r>
      <w:r w:rsidRPr="000A4801">
        <w:rPr>
          <w:rFonts w:ascii="Arial Narrow" w:eastAsia="MS Mincho" w:hAnsi="Arial Narrow"/>
          <w:szCs w:val="20"/>
        </w:rPr>
        <w:t xml:space="preserve">be increased on an annual basis by the Yearly Percentage Change in the Consumer Price Index for All Urban Consumers, as published by the U.S. Department of Labor, Bureau of Labor Statistics, Food Eaten Away from Home (insert one CPI regional index:  South-Size Class A (population of metropolitan area over 1.5 million), South-Size Class B/C (Mid-sized and small population metropolitan area with fewer than 1.5 million), or South-Size D (all nonmetropolitan areas)) (CPI). Such increases shall be effective on a prospective basis on each anniversary date of this Contract </w:t>
      </w:r>
      <w:r w:rsidRPr="000A4801">
        <w:rPr>
          <w:rFonts w:ascii="Arial Narrow" w:hAnsi="Arial Narrow"/>
        </w:rPr>
        <w:t>and will be allowed only if approved in advance by SFA. CPI Fee increases for the upcoming Contract renewal year must be submitted to SFA by April 1 of each year. No other fee increases will be allowed.</w:t>
      </w:r>
      <w:r>
        <w:rPr>
          <w:rFonts w:ascii="Arial Narrow" w:hAnsi="Arial Narrow"/>
        </w:rPr>
        <w:br/>
      </w:r>
    </w:p>
    <w:p w14:paraId="7E1775ED" w14:textId="77777777" w:rsidR="009F2A2D" w:rsidRDefault="009F2A2D" w:rsidP="009F2A2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Times New Roman" w:hAnsi="Arial Narrow"/>
        </w:rPr>
      </w:pPr>
    </w:p>
    <w:p w14:paraId="0CEF85B5" w14:textId="77777777" w:rsidR="00FF04CF" w:rsidRDefault="00FF04CF" w:rsidP="009F2A2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Times New Roman" w:hAnsi="Arial Narrow"/>
        </w:rPr>
      </w:pPr>
    </w:p>
    <w:p w14:paraId="42E8C262" w14:textId="73A34728" w:rsidR="009F2A2D" w:rsidRPr="000A4801" w:rsidRDefault="009F2A2D" w:rsidP="009F2A2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Times New Roman" w:hAnsi="Arial Narrow"/>
        </w:rPr>
      </w:pPr>
      <w:r w:rsidRPr="000A4801">
        <w:rPr>
          <w:rFonts w:ascii="Arial Narrow" w:eastAsia="Times New Roman" w:hAnsi="Arial Narrow"/>
        </w:rPr>
        <w:t>If neither box is checked, it is assumed that SFA will not entertain a proposal with a Retroactive Incentive Fee per meal served for FSMC’s General and Administrative Expense Fee.</w:t>
      </w:r>
    </w:p>
    <w:p w14:paraId="7675F1AE" w14:textId="77777777" w:rsidR="009F2A2D" w:rsidRPr="000A4801" w:rsidRDefault="009F2A2D" w:rsidP="009F2A2D">
      <w:pPr>
        <w:rPr>
          <w:rFonts w:ascii="Arial Narrow" w:eastAsia="MS Mincho" w:hAnsi="Arial Narrow"/>
        </w:rPr>
      </w:pPr>
    </w:p>
    <w:p w14:paraId="25C59660"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p>
    <w:p w14:paraId="2826A596"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r w:rsidRPr="000A4801">
        <w:rPr>
          <w:rFonts w:ascii="Arial Narrow" w:eastAsia="MS Mincho" w:hAnsi="Arial Narrow"/>
          <w:b/>
          <w:bCs/>
        </w:rPr>
        <w:t>To be completed by the FSMC- if a cost reimbursable contract</w:t>
      </w:r>
    </w:p>
    <w:p w14:paraId="6DAB349F"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r w:rsidRPr="000A4801">
        <w:rPr>
          <w:rFonts w:ascii="Arial Narrow" w:eastAsia="MS Mincho" w:hAnsi="Arial Narrow"/>
          <w:b/>
          <w:bCs/>
        </w:rPr>
        <w:t xml:space="preserve"> (Complete One): </w:t>
      </w:r>
    </w:p>
    <w:p w14:paraId="5C0E9C64"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p>
    <w:p w14:paraId="37928012"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sidRPr="000A4801">
        <w:rPr>
          <w:rFonts w:ascii="Arial Narrow" w:eastAsia="MS Mincho" w:hAnsi="Arial Narrow"/>
          <w:b/>
          <w:bCs/>
        </w:rPr>
        <w:t xml:space="preserve">       </w:t>
      </w:r>
      <w:r w:rsidRPr="000A4801">
        <w:rPr>
          <w:rFonts w:ascii="Arial Narrow" w:eastAsia="MS Mincho" w:hAnsi="Arial Narrow"/>
        </w:rPr>
        <w:t xml:space="preserve">Flat Fee:                                </w:t>
      </w:r>
      <w:r w:rsidRPr="000A4801">
        <w:rPr>
          <w:rFonts w:ascii="Arial Narrow" w:eastAsia="MS Mincho" w:hAnsi="Arial Narrow"/>
        </w:rPr>
        <w:tab/>
        <w:t xml:space="preserve">$ __________________________    </w:t>
      </w:r>
    </w:p>
    <w:p w14:paraId="0A4800EB"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Pr>
          <w:rFonts w:ascii="Arial Narrow" w:eastAsia="MS Mincho" w:hAnsi="Arial Narrow"/>
        </w:rPr>
        <w:t xml:space="preserve">                     *** will allow an economic price adjustment tied to a standard index annually</w:t>
      </w:r>
    </w:p>
    <w:p w14:paraId="0757EAB3"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sidRPr="000A4801">
        <w:rPr>
          <w:rFonts w:ascii="Arial Narrow" w:eastAsia="MS Mincho" w:hAnsi="Arial Narrow"/>
        </w:rPr>
        <w:t xml:space="preserve">       OR  </w:t>
      </w:r>
    </w:p>
    <w:p w14:paraId="52D398C3"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p>
    <w:p w14:paraId="1A985279"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sidRPr="000A4801">
        <w:rPr>
          <w:rFonts w:ascii="Arial Narrow" w:eastAsia="MS Mincho" w:hAnsi="Arial Narrow"/>
        </w:rPr>
        <w:t xml:space="preserve">      General and Administrative Expense Fee Per </w:t>
      </w:r>
    </w:p>
    <w:p w14:paraId="60A0B96E"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firstLine="720"/>
        <w:rPr>
          <w:rFonts w:ascii="Arial Narrow" w:eastAsia="MS Mincho" w:hAnsi="Arial Narrow"/>
        </w:rPr>
      </w:pPr>
      <w:r w:rsidRPr="000A4801">
        <w:rPr>
          <w:rFonts w:ascii="Arial Narrow" w:eastAsia="MS Mincho" w:hAnsi="Arial Narrow"/>
        </w:rPr>
        <w:t xml:space="preserve">Meal/Meal Equivalent:  </w:t>
      </w:r>
      <w:r w:rsidRPr="000A4801">
        <w:rPr>
          <w:rFonts w:ascii="Arial Narrow" w:eastAsia="MS Mincho" w:hAnsi="Arial Narrow"/>
        </w:rPr>
        <w:tab/>
        <w:t>$ __________________________</w:t>
      </w:r>
    </w:p>
    <w:p w14:paraId="10F6AA20"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p>
    <w:p w14:paraId="61E93616" w14:textId="77777777" w:rsidR="009F2A2D" w:rsidRPr="000A4801" w:rsidRDefault="009F2A2D" w:rsidP="009F2A2D">
      <w:pPr>
        <w:ind w:left="720"/>
        <w:rPr>
          <w:rFonts w:ascii="Arial Narrow" w:eastAsia="MS Mincho" w:hAnsi="Arial Narrow"/>
        </w:rPr>
      </w:pPr>
    </w:p>
    <w:p w14:paraId="4ACCC721" w14:textId="77777777" w:rsidR="009F2A2D" w:rsidRPr="000A4801" w:rsidRDefault="009F2A2D" w:rsidP="009F2A2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Narrow" w:hAnsi="Arial Narrow"/>
        </w:rPr>
      </w:pPr>
      <w:r w:rsidRPr="000A4801">
        <w:rPr>
          <w:rFonts w:ascii="Arial Narrow" w:eastAsia="MS Mincho" w:hAnsi="Arial Narrow"/>
        </w:rPr>
        <w:t>(4)</w:t>
      </w:r>
      <w:r w:rsidRPr="000A4801">
        <w:rPr>
          <w:rFonts w:ascii="Arial Narrow" w:eastAsia="MS Mincho" w:hAnsi="Arial Narrow"/>
        </w:rPr>
        <w:tab/>
        <w:t>The Management Fee represents a profit to the FSMC. SFA</w:t>
      </w:r>
      <w:r w:rsidRPr="000A4801">
        <w:rPr>
          <w:rFonts w:ascii="Arial Narrow" w:hAnsi="Arial Narrow"/>
        </w:rPr>
        <w:t xml:space="preserve"> must determine whether a Retroactive Incentive Fee will be considered by SFA. Please check one:</w:t>
      </w:r>
    </w:p>
    <w:p w14:paraId="2D000E5D" w14:textId="77777777" w:rsidR="009F2A2D" w:rsidRPr="000A4801" w:rsidRDefault="009F2A2D" w:rsidP="009F2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Arial Narrow" w:hAnsi="Arial Narrow"/>
        </w:rPr>
      </w:pPr>
    </w:p>
    <w:p w14:paraId="7633C34C" w14:textId="77777777" w:rsidR="009F2A2D" w:rsidRPr="000A4801" w:rsidRDefault="009F2A2D" w:rsidP="009F2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Arial Narrow" w:hAnsi="Arial Narrow"/>
        </w:rPr>
      </w:pPr>
      <w:r w:rsidRPr="000A4801">
        <w:rPr>
          <w:rFonts w:ascii="Arial Narrow" w:hAnsi="Arial Narrow"/>
        </w:rPr>
        <w:tab/>
      </w:r>
      <w:r w:rsidRPr="000A4801">
        <w:rPr>
          <w:rFonts w:ascii="Arial Narrow" w:hAnsi="Arial Narrow"/>
        </w:rPr>
        <w:fldChar w:fldCharType="begin">
          <w:ffData>
            <w:name w:val="Check26"/>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t>SFA will entertain a proposal that includes a Retroactive Incentive Fee per meal served for entire school year for FSMC’s Management Fee. FSMC shall include Retroactive Incentive Fee scale in box herein below.</w:t>
      </w:r>
    </w:p>
    <w:p w14:paraId="3AD83FAF" w14:textId="77777777" w:rsidR="009F2A2D" w:rsidRPr="000A4801" w:rsidRDefault="009F2A2D" w:rsidP="009F2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u w:val="single"/>
        </w:rPr>
      </w:pPr>
    </w:p>
    <w:p w14:paraId="150FE6D5" w14:textId="77777777" w:rsidR="009F2A2D" w:rsidRDefault="009F2A2D" w:rsidP="009F2A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800"/>
        <w:rPr>
          <w:rFonts w:ascii="Arial Narrow" w:hAnsi="Arial Narrow"/>
        </w:rPr>
      </w:pPr>
      <w:r w:rsidRPr="000A4801">
        <w:rPr>
          <w:rFonts w:ascii="Arial Narrow" w:hAnsi="Arial Narrow"/>
        </w:rPr>
        <w:tab/>
      </w:r>
      <w:r w:rsidRPr="000A4801">
        <w:rPr>
          <w:rFonts w:ascii="Arial Narrow" w:hAnsi="Arial Narrow"/>
        </w:rPr>
        <w:fldChar w:fldCharType="begin">
          <w:ffData>
            <w:name w:val="Check26"/>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sidRPr="000A4801">
        <w:rPr>
          <w:rFonts w:ascii="Arial Narrow" w:hAnsi="Arial Narrow"/>
        </w:rPr>
        <w:tab/>
        <w:t>SFA will not entertain a proposal that includes a Retroactive Incentive Fee per meal served for entire school year for FSMC’s Management Fee.</w:t>
      </w:r>
    </w:p>
    <w:p w14:paraId="7A293ED7" w14:textId="4A674060" w:rsidR="009F2A2D" w:rsidRPr="000A4801" w:rsidRDefault="009F2A2D" w:rsidP="009F2A2D">
      <w:pPr>
        <w:rPr>
          <w:rFonts w:ascii="Arial Narrow" w:hAnsi="Arial Narrow"/>
        </w:rPr>
      </w:pPr>
    </w:p>
    <w:p w14:paraId="1B5CB17F" w14:textId="77777777" w:rsidR="009F2A2D" w:rsidRPr="000A4801" w:rsidRDefault="009F2A2D" w:rsidP="009F2A2D">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Times New Roman" w:hAnsi="Arial Narrow"/>
        </w:rPr>
      </w:pPr>
      <w:r w:rsidRPr="000A4801">
        <w:rPr>
          <w:rFonts w:ascii="Arial Narrow" w:eastAsia="Times New Roman" w:hAnsi="Arial Narrow"/>
        </w:rPr>
        <w:t>If neither box is checked, it is assumed that SFA will not entertain a proposal with a Retroactive Incentive Fee per meal served for FSMC’s Management Fee.</w:t>
      </w:r>
    </w:p>
    <w:p w14:paraId="4E12247C" w14:textId="77777777" w:rsidR="009F2A2D" w:rsidRPr="000A4801" w:rsidRDefault="009F2A2D" w:rsidP="009F2A2D">
      <w:pPr>
        <w:ind w:left="720"/>
        <w:rPr>
          <w:rFonts w:ascii="Arial Narrow" w:eastAsia="MS Mincho" w:hAnsi="Arial Narrow"/>
        </w:rPr>
      </w:pPr>
    </w:p>
    <w:p w14:paraId="290E9099"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p>
    <w:p w14:paraId="2ECE1879"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r w:rsidRPr="000A4801">
        <w:rPr>
          <w:rFonts w:ascii="Arial Narrow" w:eastAsia="MS Mincho" w:hAnsi="Arial Narrow"/>
          <w:b/>
          <w:bCs/>
        </w:rPr>
        <w:t>To be completed by the FSMC-if a cost reimbursable contract</w:t>
      </w:r>
    </w:p>
    <w:p w14:paraId="338D9A19"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r w:rsidRPr="000A4801">
        <w:rPr>
          <w:rFonts w:ascii="Arial Narrow" w:eastAsia="MS Mincho" w:hAnsi="Arial Narrow"/>
          <w:b/>
          <w:bCs/>
        </w:rPr>
        <w:t xml:space="preserve"> (Complete One): </w:t>
      </w:r>
    </w:p>
    <w:p w14:paraId="5A5D7724"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b/>
          <w:bCs/>
        </w:rPr>
      </w:pPr>
    </w:p>
    <w:p w14:paraId="4EB0738C"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sidRPr="000A4801">
        <w:rPr>
          <w:rFonts w:ascii="Arial Narrow" w:eastAsia="MS Mincho" w:hAnsi="Arial Narrow"/>
          <w:b/>
          <w:bCs/>
        </w:rPr>
        <w:t xml:space="preserve">       </w:t>
      </w:r>
      <w:r w:rsidRPr="000A4801">
        <w:rPr>
          <w:rFonts w:ascii="Arial Narrow" w:eastAsia="MS Mincho" w:hAnsi="Arial Narrow"/>
        </w:rPr>
        <w:t xml:space="preserve">Flat Fee:                                 </w:t>
      </w:r>
      <w:r w:rsidRPr="000A4801">
        <w:rPr>
          <w:rFonts w:ascii="Arial Narrow" w:eastAsia="MS Mincho" w:hAnsi="Arial Narrow"/>
        </w:rPr>
        <w:tab/>
        <w:t xml:space="preserve">$ __________________________    </w:t>
      </w:r>
    </w:p>
    <w:p w14:paraId="624DA909"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Pr>
          <w:rFonts w:ascii="Arial Narrow" w:eastAsia="MS Mincho" w:hAnsi="Arial Narrow"/>
        </w:rPr>
        <w:t xml:space="preserve">                     *** will allow an economic price adjustment tied to a standard index annually</w:t>
      </w:r>
    </w:p>
    <w:p w14:paraId="585A9CAE"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p>
    <w:p w14:paraId="273993F5"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sidRPr="000A4801">
        <w:rPr>
          <w:rFonts w:ascii="Arial Narrow" w:eastAsia="MS Mincho" w:hAnsi="Arial Narrow"/>
        </w:rPr>
        <w:t xml:space="preserve">       OR  </w:t>
      </w:r>
    </w:p>
    <w:p w14:paraId="66EDE230"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p>
    <w:p w14:paraId="4F0B3084"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r w:rsidRPr="000A4801">
        <w:rPr>
          <w:rFonts w:ascii="Arial Narrow" w:eastAsia="MS Mincho" w:hAnsi="Arial Narrow"/>
        </w:rPr>
        <w:t xml:space="preserve">      Management Fee Per </w:t>
      </w:r>
    </w:p>
    <w:p w14:paraId="7B511310"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firstLine="720"/>
        <w:rPr>
          <w:rFonts w:ascii="Arial Narrow" w:eastAsia="MS Mincho" w:hAnsi="Arial Narrow"/>
        </w:rPr>
      </w:pPr>
      <w:r w:rsidRPr="000A4801">
        <w:rPr>
          <w:rFonts w:ascii="Arial Narrow" w:eastAsia="MS Mincho" w:hAnsi="Arial Narrow"/>
        </w:rPr>
        <w:t xml:space="preserve">Meal/Meal Equivalent:     </w:t>
      </w:r>
      <w:r w:rsidRPr="000A4801">
        <w:rPr>
          <w:rFonts w:ascii="Arial Narrow" w:eastAsia="MS Mincho" w:hAnsi="Arial Narrow"/>
        </w:rPr>
        <w:tab/>
        <w:t>$ __________________________</w:t>
      </w:r>
    </w:p>
    <w:p w14:paraId="70554837"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p>
    <w:p w14:paraId="12C06C7B" w14:textId="77777777" w:rsidR="009F2A2D" w:rsidRPr="000A4801" w:rsidRDefault="009F2A2D" w:rsidP="009F2A2D">
      <w:pPr>
        <w:pBdr>
          <w:top w:val="single" w:sz="4" w:space="0" w:color="auto"/>
          <w:left w:val="single" w:sz="4" w:space="4" w:color="auto"/>
          <w:bottom w:val="single" w:sz="4" w:space="1" w:color="auto"/>
          <w:right w:val="single" w:sz="4" w:space="4" w:color="auto"/>
        </w:pBdr>
        <w:ind w:left="1440"/>
        <w:rPr>
          <w:rFonts w:ascii="Arial Narrow" w:eastAsia="MS Mincho" w:hAnsi="Arial Narrow"/>
        </w:rPr>
      </w:pPr>
    </w:p>
    <w:p w14:paraId="7B0E5FF4" w14:textId="77777777" w:rsidR="009F2A2D" w:rsidRPr="000A4801" w:rsidRDefault="009F2A2D" w:rsidP="009F2A2D">
      <w:pPr>
        <w:ind w:left="720"/>
        <w:rPr>
          <w:rFonts w:ascii="Arial Narrow" w:eastAsia="MS Mincho" w:hAnsi="Arial Narrow"/>
        </w:rPr>
      </w:pPr>
    </w:p>
    <w:p w14:paraId="71841976" w14:textId="77777777" w:rsidR="009F2A2D" w:rsidRPr="000A4801" w:rsidRDefault="009F2A2D" w:rsidP="009F2A2D">
      <w:pPr>
        <w:ind w:left="720"/>
        <w:rPr>
          <w:rFonts w:ascii="Arial Narrow" w:eastAsia="MS Mincho" w:hAnsi="Arial Narrow"/>
        </w:rPr>
      </w:pPr>
    </w:p>
    <w:p w14:paraId="73D1AD97" w14:textId="77777777" w:rsidR="009F2A2D" w:rsidRPr="000A4801" w:rsidRDefault="009F2A2D" w:rsidP="009F2A2D">
      <w:pPr>
        <w:pStyle w:val="BodyTextIndent3"/>
        <w:tabs>
          <w:tab w:val="left" w:pos="1080"/>
        </w:tabs>
        <w:spacing w:line="240" w:lineRule="auto"/>
        <w:rPr>
          <w:rFonts w:ascii="Arial Narrow" w:eastAsia="MS Mincho" w:hAnsi="Arial Narrow"/>
        </w:rPr>
      </w:pPr>
      <w:r w:rsidRPr="000A4801">
        <w:rPr>
          <w:rFonts w:ascii="Arial Narrow" w:eastAsia="MS Mincho" w:hAnsi="Arial Narrow"/>
        </w:rPr>
        <w:t>(5)</w:t>
      </w:r>
      <w:r w:rsidRPr="000A4801">
        <w:rPr>
          <w:rFonts w:ascii="Arial Narrow" w:eastAsia="MS Mincho" w:hAnsi="Arial Narrow"/>
        </w:rPr>
        <w:tab/>
        <w:t xml:space="preserve">Management and General and Administrative Expense Fees shall be paid by the </w:t>
      </w:r>
      <w:r w:rsidRPr="000A4801">
        <w:rPr>
          <w:rFonts w:ascii="Arial Narrow" w:eastAsia="MS Mincho" w:hAnsi="Arial Narrow"/>
        </w:rPr>
        <w:br/>
        <w:t xml:space="preserve">                   SFA.</w:t>
      </w:r>
    </w:p>
    <w:p w14:paraId="4DFD5F15" w14:textId="77777777" w:rsidR="009F2A2D" w:rsidRPr="000A4801" w:rsidRDefault="009F2A2D" w:rsidP="009F2A2D">
      <w:pPr>
        <w:pStyle w:val="BodyTextIndent3"/>
        <w:tabs>
          <w:tab w:val="left" w:pos="1080"/>
        </w:tabs>
        <w:ind w:firstLine="0"/>
        <w:rPr>
          <w:rFonts w:ascii="Arial Narrow" w:eastAsia="MS Mincho" w:hAnsi="Arial Narrow"/>
        </w:rPr>
      </w:pPr>
    </w:p>
    <w:p w14:paraId="0C3591C2" w14:textId="761D8FD1" w:rsidR="009F2A2D" w:rsidRDefault="009F2A2D" w:rsidP="009F2A2D">
      <w:pPr>
        <w:pStyle w:val="BodyTextIndent3"/>
        <w:tabs>
          <w:tab w:val="left" w:pos="1080"/>
        </w:tabs>
        <w:rPr>
          <w:rFonts w:ascii="Arial Narrow" w:eastAsia="MS Mincho" w:hAnsi="Arial Narrow"/>
        </w:rPr>
      </w:pPr>
    </w:p>
    <w:p w14:paraId="6723492C" w14:textId="77777777" w:rsidR="009F2A2D" w:rsidRPr="000A4801" w:rsidRDefault="009F2A2D" w:rsidP="009F2A2D">
      <w:pPr>
        <w:pStyle w:val="BodyTextIndent3"/>
        <w:tabs>
          <w:tab w:val="left" w:pos="1080"/>
        </w:tabs>
        <w:rPr>
          <w:rFonts w:ascii="Arial Narrow" w:eastAsia="MS Mincho" w:hAnsi="Arial Narrow"/>
        </w:rPr>
      </w:pPr>
    </w:p>
    <w:p w14:paraId="7E256CE1" w14:textId="77777777" w:rsidR="009F2A2D" w:rsidRPr="000A4801" w:rsidRDefault="009F2A2D" w:rsidP="009F2A2D">
      <w:pPr>
        <w:spacing w:line="360" w:lineRule="auto"/>
        <w:rPr>
          <w:rFonts w:ascii="Arial Narrow" w:eastAsia="MS Mincho" w:hAnsi="Arial Narrow"/>
          <w:b/>
          <w:bCs/>
          <w:i/>
          <w:iCs/>
        </w:rPr>
      </w:pPr>
      <w:r w:rsidRPr="000A4801">
        <w:rPr>
          <w:rFonts w:ascii="Arial Narrow" w:eastAsia="MS Mincho" w:hAnsi="Arial Narrow"/>
          <w:b/>
          <w:bCs/>
          <w:i/>
          <w:iCs/>
        </w:rPr>
        <w:lastRenderedPageBreak/>
        <w:t xml:space="preserve">Award Criteria </w:t>
      </w:r>
    </w:p>
    <w:p w14:paraId="7CCEF6C9" w14:textId="77777777" w:rsidR="009F2A2D" w:rsidRPr="000A4801" w:rsidRDefault="009F2A2D" w:rsidP="009F2A2D">
      <w:pPr>
        <w:ind w:left="720"/>
        <w:rPr>
          <w:rFonts w:ascii="Arial Narrow" w:eastAsia="Arial Unicode MS" w:hAnsi="Arial Narrow"/>
          <w:color w:val="0D0D0D"/>
        </w:rPr>
      </w:pPr>
      <w:r w:rsidRPr="000A4801">
        <w:rPr>
          <w:rFonts w:ascii="Arial Narrow" w:eastAsia="MS Mincho" w:hAnsi="Arial Narrow"/>
          <w:color w:val="000000"/>
        </w:rPr>
        <w:t xml:space="preserve">Proposals will be evaluated by an SFA committee based on the offers as set out above and the criteria, categories and assigned weights as stated herein below (to the extent applicable). Committee members must consist of SFA employees familiar with the regulations and requirements of the child nutrition programs. </w:t>
      </w:r>
      <w:r w:rsidRPr="000A4801">
        <w:rPr>
          <w:rFonts w:ascii="Arial Narrow" w:hAnsi="Arial Narrow"/>
          <w:color w:val="000000"/>
        </w:rPr>
        <w:t xml:space="preserve">If a committee member is an agent for, employee of or in any other manner associated with a FSMC, that FSMC will be precluded from participating in the RFP and subsequent contract. </w:t>
      </w:r>
      <w:r w:rsidRPr="000A4801">
        <w:rPr>
          <w:rFonts w:ascii="Arial Narrow" w:eastAsia="MS Mincho" w:hAnsi="Arial Narrow"/>
          <w:color w:val="000000"/>
        </w:rPr>
        <w:t>Each area of the award criteria must be addressed in detail in the Proposal</w:t>
      </w:r>
      <w:r w:rsidRPr="000A4801">
        <w:rPr>
          <w:rFonts w:ascii="Arial Narrow" w:eastAsia="MS Mincho" w:hAnsi="Arial Narrow"/>
          <w:color w:val="0D0D0D"/>
        </w:rPr>
        <w:t>.</w:t>
      </w:r>
    </w:p>
    <w:p w14:paraId="2ADE7163" w14:textId="77777777" w:rsidR="009F2A2D" w:rsidRPr="000A4801" w:rsidRDefault="009F2A2D" w:rsidP="009F2A2D">
      <w:pPr>
        <w:jc w:val="both"/>
        <w:rPr>
          <w:rFonts w:ascii="Arial Narrow" w:eastAsia="MS Mincho" w:hAnsi="Arial Narrow"/>
          <w:b/>
          <w:bCs/>
          <w:i/>
          <w:iCs/>
        </w:rPr>
      </w:pPr>
    </w:p>
    <w:p w14:paraId="32B099E3" w14:textId="77777777" w:rsidR="009F2A2D" w:rsidRPr="000A4801" w:rsidRDefault="009F2A2D" w:rsidP="009F2A2D">
      <w:pPr>
        <w:rPr>
          <w:rFonts w:ascii="Arial Narrow" w:eastAsia="MS Mincho" w:hAnsi="Arial Narrow"/>
          <w:b/>
          <w:bCs/>
          <w:i/>
          <w:iCs/>
        </w:rPr>
      </w:pPr>
      <w:r w:rsidRPr="000A4801">
        <w:rPr>
          <w:rFonts w:ascii="Arial Narrow" w:eastAsia="MS Mincho" w:hAnsi="Arial Narrow"/>
          <w:b/>
          <w:bCs/>
          <w:i/>
          <w:iCs/>
        </w:rPr>
        <w:t>Weighted Evaluation Criteria</w:t>
      </w:r>
    </w:p>
    <w:p w14:paraId="3C0C78C6" w14:textId="77777777" w:rsidR="009F2A2D" w:rsidRPr="000A4801" w:rsidRDefault="009F2A2D" w:rsidP="009F2A2D">
      <w:pPr>
        <w:rPr>
          <w:rFonts w:ascii="Arial Narrow" w:eastAsia="MS Mincho" w:hAnsi="Arial Narrow"/>
          <w:b/>
          <w:bCs/>
        </w:rPr>
      </w:pPr>
    </w:p>
    <w:p w14:paraId="45821F91" w14:textId="447AC3B9" w:rsidR="009F2A2D" w:rsidRDefault="009F2A2D" w:rsidP="009F2A2D">
      <w:pPr>
        <w:ind w:left="720"/>
        <w:rPr>
          <w:rFonts w:ascii="Arial Narrow" w:eastAsia="MS Mincho" w:hAnsi="Arial Narrow"/>
          <w:b/>
          <w:bCs/>
        </w:rPr>
      </w:pPr>
      <w:r w:rsidRPr="000A4801">
        <w:rPr>
          <w:rFonts w:ascii="Arial Narrow" w:eastAsia="MS Mincho" w:hAnsi="Arial Narrow"/>
          <w:b/>
          <w:bCs/>
        </w:rPr>
        <w:t>SFA must determine in advance what percentage (total of 100 points which equals 100%) each category below will be given when comparing proposals. (SFA may insert additional categories if needed</w:t>
      </w:r>
      <w:r w:rsidR="00D27105">
        <w:rPr>
          <w:rFonts w:ascii="Arial Narrow" w:eastAsia="MS Mincho" w:hAnsi="Arial Narrow"/>
          <w:b/>
          <w:bCs/>
        </w:rPr>
        <w:t>.</w:t>
      </w:r>
    </w:p>
    <w:p w14:paraId="7B84FA81" w14:textId="378B232C" w:rsidR="009F2A2D" w:rsidRDefault="009F2A2D" w:rsidP="009F2A2D">
      <w:pPr>
        <w:ind w:left="720"/>
        <w:rPr>
          <w:rFonts w:ascii="Arial Narrow" w:eastAsia="MS Mincho" w:hAnsi="Arial Narrow"/>
          <w:b/>
          <w:bCs/>
        </w:rPr>
      </w:pPr>
    </w:p>
    <w:p w14:paraId="6FD12693" w14:textId="77777777" w:rsidR="009F2A2D" w:rsidRDefault="009F2A2D" w:rsidP="009F2A2D">
      <w:pPr>
        <w:ind w:left="720"/>
        <w:rPr>
          <w:rFonts w:ascii="Arial Narrow" w:eastAsia="MS Mincho" w:hAnsi="Arial Narrow"/>
          <w:b/>
          <w:bCs/>
        </w:rPr>
      </w:pPr>
    </w:p>
    <w:p w14:paraId="5E8D4AED" w14:textId="45C1BC34" w:rsidR="009F2A2D" w:rsidRPr="009F2A2D" w:rsidRDefault="009F2A2D" w:rsidP="009F2A2D">
      <w:pPr>
        <w:rPr>
          <w:rFonts w:ascii="Arial Narrow" w:eastAsia="MS Mincho" w:hAnsi="Arial Narrow"/>
          <w:b/>
          <w:bCs/>
        </w:rPr>
      </w:pPr>
      <w:r>
        <w:rPr>
          <w:rFonts w:ascii="Arial Narrow" w:eastAsia="MS Mincho" w:hAnsi="Arial Narrow"/>
          <w:b/>
          <w:bCs/>
        </w:rPr>
        <w:t xml:space="preserve">             </w:t>
      </w:r>
      <w:r w:rsidRPr="000A4801">
        <w:rPr>
          <w:rFonts w:ascii="Arial Narrow" w:eastAsia="MS Mincho" w:hAnsi="Arial Narrow"/>
        </w:rPr>
        <w:t>(_____) points Cost &amp; Financial Proposal  (highest points)</w:t>
      </w:r>
    </w:p>
    <w:p w14:paraId="6D803D50"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Service Capability Plan (Identifies proposed food service team such as Food Service Director and demonstrates FSMC’s ability to provide services as stated in the RFP/Contract)</w:t>
      </w:r>
    </w:p>
    <w:p w14:paraId="6BBD1062"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Experience, References</w:t>
      </w:r>
    </w:p>
    <w:p w14:paraId="4F2A7636"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Doing business with like school systems and familiarity with regulations pertaining to such operations/References</w:t>
      </w:r>
    </w:p>
    <w:p w14:paraId="2B05E423"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Financial Condition/Stability, Business Practices</w:t>
      </w:r>
    </w:p>
    <w:p w14:paraId="1C0DE97C"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Accounting and Reporting Systems</w:t>
      </w:r>
    </w:p>
    <w:p w14:paraId="5CC2FA8F"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Personnel Management</w:t>
      </w:r>
    </w:p>
    <w:p w14:paraId="3F1328D9"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Innovation</w:t>
      </w:r>
    </w:p>
    <w:p w14:paraId="5D12F20F" w14:textId="3099B084"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Promotion of the School Food Service Program</w:t>
      </w:r>
      <w:r>
        <w:rPr>
          <w:rFonts w:ascii="Arial Narrow" w:eastAsia="MS Mincho" w:hAnsi="Arial Narrow"/>
        </w:rPr>
        <w:t xml:space="preserve"> (Ex. Georgia Grown, Farm to School)</w:t>
      </w:r>
    </w:p>
    <w:p w14:paraId="3ADD1280" w14:textId="77777777" w:rsidR="009F2A2D" w:rsidRPr="000A4801" w:rsidRDefault="009F2A2D" w:rsidP="009F2A2D">
      <w:pPr>
        <w:spacing w:line="360" w:lineRule="auto"/>
        <w:ind w:left="1530" w:hanging="810"/>
        <w:jc w:val="both"/>
        <w:rPr>
          <w:rFonts w:ascii="Arial Narrow" w:eastAsia="MS Mincho" w:hAnsi="Arial Narrow"/>
        </w:rPr>
      </w:pPr>
      <w:r w:rsidRPr="000A4801">
        <w:rPr>
          <w:rFonts w:ascii="Arial Narrow" w:eastAsia="MS Mincho" w:hAnsi="Arial Narrow"/>
        </w:rPr>
        <w:t>(_____) points Involvement of Students, Staff, and Patrons</w:t>
      </w:r>
    </w:p>
    <w:p w14:paraId="4E1B854D" w14:textId="77777777" w:rsidR="009F2A2D" w:rsidRPr="000A4801" w:rsidRDefault="009F2A2D" w:rsidP="009F2A2D">
      <w:pPr>
        <w:ind w:left="1530" w:hanging="810"/>
        <w:jc w:val="both"/>
        <w:rPr>
          <w:rFonts w:ascii="Arial Narrow" w:eastAsia="MS Mincho" w:hAnsi="Arial Narrow"/>
        </w:rPr>
      </w:pPr>
    </w:p>
    <w:p w14:paraId="1FCC119A" w14:textId="77777777" w:rsidR="00296C31" w:rsidRDefault="009F2A2D" w:rsidP="00296C31">
      <w:pPr>
        <w:ind w:left="1440"/>
        <w:jc w:val="both"/>
        <w:rPr>
          <w:rFonts w:ascii="Arial Narrow" w:eastAsia="MS Mincho" w:hAnsi="Arial Narrow"/>
        </w:rPr>
      </w:pPr>
      <w:r w:rsidRPr="000A4801">
        <w:rPr>
          <w:rFonts w:ascii="Arial Narrow" w:eastAsia="MS Mincho" w:hAnsi="Arial Narrow"/>
        </w:rPr>
        <w:t>100 points TOTAL</w:t>
      </w:r>
    </w:p>
    <w:p w14:paraId="1689381B" w14:textId="77777777" w:rsidR="00296C31" w:rsidRDefault="00296C31" w:rsidP="00296C31">
      <w:pPr>
        <w:ind w:left="1440"/>
        <w:jc w:val="both"/>
        <w:rPr>
          <w:rFonts w:ascii="Arial Narrow" w:eastAsia="MS Mincho" w:hAnsi="Arial Narrow"/>
        </w:rPr>
      </w:pPr>
    </w:p>
    <w:p w14:paraId="3663E126" w14:textId="6A841019" w:rsidR="0018068E" w:rsidRDefault="00D27105" w:rsidP="0018068E">
      <w:pPr>
        <w:jc w:val="both"/>
        <w:rPr>
          <w:rFonts w:ascii="Arial Narrow" w:eastAsia="MS Mincho" w:hAnsi="Arial Narrow"/>
        </w:rPr>
      </w:pPr>
      <w:r>
        <w:rPr>
          <w:rFonts w:ascii="Arial Narrow" w:eastAsia="MS Mincho" w:hAnsi="Arial Narrow"/>
        </w:rPr>
        <w:t xml:space="preserve"> </w:t>
      </w:r>
      <w:r w:rsidR="00296C31">
        <w:rPr>
          <w:rFonts w:ascii="Arial Narrow" w:eastAsia="MS Mincho" w:hAnsi="Arial Narrow"/>
        </w:rPr>
        <w:t xml:space="preserve">With this </w:t>
      </w:r>
      <w:r w:rsidR="00296C31" w:rsidRPr="000A4801">
        <w:rPr>
          <w:rFonts w:ascii="Arial Narrow" w:eastAsia="MS Mincho" w:hAnsi="Arial Narrow"/>
          <w:i/>
          <w:iCs/>
        </w:rPr>
        <w:t>cost-reimbursable</w:t>
      </w:r>
      <w:r w:rsidR="00296C31" w:rsidRPr="000A4801">
        <w:rPr>
          <w:rFonts w:ascii="Arial Narrow" w:eastAsia="MS Mincho" w:hAnsi="Arial Narrow"/>
        </w:rPr>
        <w:t xml:space="preserve"> contract, FSMC must submit detailed cost documentation for each Accountin</w:t>
      </w:r>
      <w:r w:rsidR="0018068E">
        <w:rPr>
          <w:rFonts w:ascii="Arial Narrow" w:eastAsia="MS Mincho" w:hAnsi="Arial Narrow"/>
        </w:rPr>
        <w:t xml:space="preserve">g </w:t>
      </w:r>
      <w:r w:rsidR="00296C31" w:rsidRPr="000A4801">
        <w:rPr>
          <w:rFonts w:ascii="Arial Narrow" w:eastAsia="MS Mincho" w:hAnsi="Arial Narrow"/>
        </w:rPr>
        <w:t>Period</w:t>
      </w:r>
    </w:p>
    <w:p w14:paraId="680CAD19" w14:textId="4B384445" w:rsidR="0018068E" w:rsidRDefault="0018068E" w:rsidP="0018068E">
      <w:pPr>
        <w:jc w:val="both"/>
        <w:rPr>
          <w:rFonts w:ascii="Arial Narrow" w:eastAsia="MS Mincho" w:hAnsi="Arial Narrow"/>
        </w:rPr>
      </w:pPr>
      <w:r>
        <w:rPr>
          <w:rFonts w:ascii="Arial Narrow" w:eastAsia="MS Mincho" w:hAnsi="Arial Narrow"/>
        </w:rPr>
        <w:t xml:space="preserve"> </w:t>
      </w:r>
      <w:r w:rsidR="00296C31" w:rsidRPr="000A4801">
        <w:rPr>
          <w:rFonts w:ascii="Arial Narrow" w:eastAsia="MS Mincho" w:hAnsi="Arial Narrow"/>
        </w:rPr>
        <w:t>to support what the SFA is charged for each cost, Charge, or expense. Costs, Charges, and expenses must be</w:t>
      </w:r>
    </w:p>
    <w:p w14:paraId="7ECCB2BD" w14:textId="78136336" w:rsidR="0018068E" w:rsidRDefault="00296C31" w:rsidP="0018068E">
      <w:pPr>
        <w:jc w:val="both"/>
        <w:rPr>
          <w:rFonts w:ascii="Arial Narrow" w:eastAsia="MS Mincho" w:hAnsi="Arial Narrow"/>
        </w:rPr>
      </w:pPr>
      <w:r w:rsidRPr="000A4801">
        <w:rPr>
          <w:rFonts w:ascii="Arial Narrow" w:eastAsia="MS Mincho" w:hAnsi="Arial Narrow"/>
        </w:rPr>
        <w:t xml:space="preserve"> mutually agreeable to the SFA and the FSMC and be allowed by GaDOE. Upon termination of the Contract, all</w:t>
      </w:r>
    </w:p>
    <w:p w14:paraId="54EBBEA9" w14:textId="6AD377A7" w:rsidR="0018068E" w:rsidRDefault="0018068E" w:rsidP="0018068E">
      <w:pPr>
        <w:jc w:val="both"/>
        <w:rPr>
          <w:rFonts w:ascii="Arial Narrow" w:hAnsi="Arial Narrow"/>
          <w:szCs w:val="20"/>
        </w:rPr>
      </w:pPr>
      <w:r>
        <w:rPr>
          <w:rFonts w:ascii="Arial Narrow" w:eastAsia="MS Mincho" w:hAnsi="Arial Narrow"/>
        </w:rPr>
        <w:t xml:space="preserve"> </w:t>
      </w:r>
      <w:r w:rsidR="00296C31" w:rsidRPr="000A4801">
        <w:rPr>
          <w:rFonts w:ascii="Arial Narrow" w:eastAsia="MS Mincho" w:hAnsi="Arial Narrow"/>
        </w:rPr>
        <w:t xml:space="preserve">outstanding amounts shall immediately become due and payable. </w:t>
      </w:r>
      <w:r w:rsidR="00296C31" w:rsidRPr="000A4801">
        <w:rPr>
          <w:rFonts w:ascii="Arial Narrow" w:hAnsi="Arial Narrow"/>
          <w:szCs w:val="20"/>
        </w:rPr>
        <w:t xml:space="preserve">Each invoice submitted by FSMC will include </w:t>
      </w:r>
    </w:p>
    <w:p w14:paraId="01F864B8" w14:textId="6ACA8879" w:rsidR="0018068E" w:rsidRDefault="0018068E" w:rsidP="0018068E">
      <w:pPr>
        <w:jc w:val="both"/>
        <w:rPr>
          <w:rFonts w:ascii="Arial Narrow" w:hAnsi="Arial Narrow"/>
          <w:szCs w:val="20"/>
        </w:rPr>
      </w:pPr>
      <w:r>
        <w:rPr>
          <w:rFonts w:ascii="Arial Narrow" w:hAnsi="Arial Narrow"/>
          <w:szCs w:val="20"/>
        </w:rPr>
        <w:t xml:space="preserve"> </w:t>
      </w:r>
      <w:r w:rsidR="00296C31" w:rsidRPr="000A4801">
        <w:rPr>
          <w:rFonts w:ascii="Arial Narrow" w:hAnsi="Arial Narrow"/>
          <w:szCs w:val="20"/>
        </w:rPr>
        <w:t xml:space="preserve">reconciliation for any overpayment or underpayment from prior Accounting Periods and shall identify and </w:t>
      </w:r>
    </w:p>
    <w:p w14:paraId="37BE7704" w14:textId="3B86F444" w:rsidR="00296C31" w:rsidRDefault="0018068E" w:rsidP="000252FD">
      <w:pPr>
        <w:jc w:val="both"/>
        <w:rPr>
          <w:rFonts w:ascii="Arial Narrow" w:hAnsi="Arial Narrow"/>
          <w:szCs w:val="20"/>
        </w:rPr>
      </w:pPr>
      <w:r>
        <w:rPr>
          <w:rFonts w:ascii="Arial Narrow" w:hAnsi="Arial Narrow"/>
          <w:szCs w:val="20"/>
        </w:rPr>
        <w:t xml:space="preserve"> </w:t>
      </w:r>
      <w:r w:rsidR="00296C31" w:rsidRPr="000A4801">
        <w:rPr>
          <w:rFonts w:ascii="Arial Narrow" w:hAnsi="Arial Narrow"/>
          <w:szCs w:val="20"/>
        </w:rPr>
        <w:t>account for donated food as stated herein above.</w:t>
      </w:r>
    </w:p>
    <w:p w14:paraId="4355AE8B" w14:textId="77777777" w:rsidR="00110753" w:rsidRPr="000252FD" w:rsidRDefault="00110753" w:rsidP="000252FD">
      <w:pPr>
        <w:jc w:val="both"/>
        <w:rPr>
          <w:rFonts w:ascii="Arial Narrow" w:eastAsia="MS Mincho" w:hAnsi="Arial Narrow"/>
        </w:rPr>
      </w:pPr>
    </w:p>
    <w:p w14:paraId="55231358" w14:textId="77777777" w:rsidR="007C4851" w:rsidRDefault="00D27105" w:rsidP="00D27105">
      <w:pPr>
        <w:tabs>
          <w:tab w:val="left" w:pos="1080"/>
        </w:tabs>
        <w:rPr>
          <w:rFonts w:ascii="Arial Narrow" w:hAnsi="Arial Narrow"/>
          <w:szCs w:val="20"/>
        </w:rPr>
      </w:pPr>
      <w:r>
        <w:rPr>
          <w:rFonts w:ascii="Arial Narrow" w:eastAsia="MS Mincho" w:hAnsi="Arial Narrow"/>
        </w:rPr>
        <w:t xml:space="preserve"> </w:t>
      </w:r>
      <w:r w:rsidR="00296C31">
        <w:rPr>
          <w:rFonts w:ascii="Arial Narrow" w:eastAsia="MS Mincho" w:hAnsi="Arial Narrow"/>
        </w:rPr>
        <w:t>With this</w:t>
      </w:r>
      <w:r w:rsidR="00296C31" w:rsidRPr="000A4801">
        <w:rPr>
          <w:rFonts w:ascii="Arial Narrow" w:eastAsia="MS Mincho" w:hAnsi="Arial Narrow"/>
        </w:rPr>
        <w:t xml:space="preserve"> </w:t>
      </w:r>
      <w:r w:rsidR="00296C31" w:rsidRPr="000A4801">
        <w:rPr>
          <w:rFonts w:ascii="Arial Narrow" w:eastAsia="MS Mincho" w:hAnsi="Arial Narrow"/>
          <w:i/>
          <w:iCs/>
        </w:rPr>
        <w:t>cost-reimbursable</w:t>
      </w:r>
      <w:r w:rsidR="00296C31" w:rsidRPr="000A4801">
        <w:rPr>
          <w:rFonts w:ascii="Arial Narrow" w:eastAsia="MS Mincho" w:hAnsi="Arial Narrow"/>
        </w:rPr>
        <w:t xml:space="preserve"> contract, </w:t>
      </w:r>
      <w:r w:rsidR="00296C31" w:rsidRPr="000A4801">
        <w:rPr>
          <w:rFonts w:ascii="Arial Narrow" w:hAnsi="Arial Narrow"/>
          <w:szCs w:val="20"/>
        </w:rPr>
        <w:t xml:space="preserve">FSMC shall not pay any bonuses under this Contract that re not specifically provided for in the Budget and within </w:t>
      </w:r>
      <w:r w:rsidR="00296C31" w:rsidRPr="000A4801">
        <w:rPr>
          <w:rFonts w:ascii="Arial Narrow" w:hAnsi="Arial Narrow"/>
        </w:rPr>
        <w:t>the scope or original intent of this RFP/Contract and</w:t>
      </w:r>
      <w:r w:rsidR="00296C31" w:rsidRPr="000A4801">
        <w:rPr>
          <w:rFonts w:ascii="Arial Narrow" w:hAnsi="Arial Narrow"/>
          <w:szCs w:val="20"/>
        </w:rPr>
        <w:t xml:space="preserve"> FSMC’s Proposal. Bonuses, if any, shall be awarded, in part, </w:t>
      </w:r>
      <w:proofErr w:type="gramStart"/>
      <w:r w:rsidR="00296C31" w:rsidRPr="000A4801">
        <w:rPr>
          <w:rFonts w:ascii="Arial Narrow" w:hAnsi="Arial Narrow"/>
          <w:szCs w:val="20"/>
        </w:rPr>
        <w:t>on the basis of</w:t>
      </w:r>
      <w:proofErr w:type="gramEnd"/>
      <w:r w:rsidR="00296C31" w:rsidRPr="000A4801">
        <w:rPr>
          <w:rFonts w:ascii="Arial Narrow" w:hAnsi="Arial Narrow"/>
          <w:szCs w:val="20"/>
        </w:rPr>
        <w:t xml:space="preserve"> criteria mutually established by SFA and FSMC. </w:t>
      </w:r>
      <w:r w:rsidR="007C4851">
        <w:rPr>
          <w:rFonts w:ascii="Arial Narrow" w:hAnsi="Arial Narrow"/>
          <w:szCs w:val="20"/>
        </w:rPr>
        <w:br/>
      </w:r>
    </w:p>
    <w:p w14:paraId="0973C115" w14:textId="6D259070" w:rsidR="00296C31" w:rsidRPr="000A4801" w:rsidRDefault="00296C31" w:rsidP="00D27105">
      <w:pPr>
        <w:tabs>
          <w:tab w:val="left" w:pos="1080"/>
        </w:tabs>
        <w:rPr>
          <w:rFonts w:ascii="Arial Narrow" w:hAnsi="Arial Narrow"/>
          <w:szCs w:val="20"/>
        </w:rPr>
      </w:pPr>
      <w:r w:rsidRPr="000A4801">
        <w:rPr>
          <w:rFonts w:ascii="Arial Narrow" w:hAnsi="Arial Narrow"/>
          <w:szCs w:val="20"/>
        </w:rPr>
        <w:lastRenderedPageBreak/>
        <w:t>Such criteria, at a minimum, shall reflect measurable and substantive improvements in operating efficiencies, such as unit costs for food, labor and direct items or specific and identifiable increase in such areas as the total numbers of students and staff participating in food service programs and the total number of identified students</w:t>
      </w:r>
      <w:r>
        <w:rPr>
          <w:rFonts w:ascii="Arial Narrow" w:hAnsi="Arial Narrow"/>
          <w:szCs w:val="20"/>
        </w:rPr>
        <w:t xml:space="preserve"> </w:t>
      </w:r>
      <w:r w:rsidRPr="000A4801">
        <w:rPr>
          <w:rFonts w:ascii="Arial Narrow" w:hAnsi="Arial Narrow"/>
          <w:szCs w:val="20"/>
        </w:rPr>
        <w:t>for free and reduced meal reimbursements.</w:t>
      </w:r>
      <w:r>
        <w:rPr>
          <w:rFonts w:ascii="Arial Narrow" w:hAnsi="Arial Narrow"/>
          <w:szCs w:val="20"/>
        </w:rPr>
        <w:br/>
      </w:r>
    </w:p>
    <w:p w14:paraId="38C2FAD3" w14:textId="7249A1C2" w:rsidR="00296C31" w:rsidRDefault="00D27105" w:rsidP="00D27105">
      <w:pPr>
        <w:tabs>
          <w:tab w:val="left" w:pos="1080"/>
        </w:tabs>
        <w:rPr>
          <w:rFonts w:ascii="Arial Narrow" w:hAnsi="Arial Narrow"/>
          <w:szCs w:val="20"/>
        </w:rPr>
      </w:pPr>
      <w:r>
        <w:rPr>
          <w:rFonts w:ascii="Arial Narrow" w:hAnsi="Arial Narrow"/>
          <w:szCs w:val="20"/>
        </w:rPr>
        <w:t xml:space="preserve">  </w:t>
      </w:r>
      <w:r w:rsidR="00296C31">
        <w:rPr>
          <w:rFonts w:ascii="Arial Narrow" w:hAnsi="Arial Narrow"/>
          <w:szCs w:val="20"/>
        </w:rPr>
        <w:t xml:space="preserve"> </w:t>
      </w:r>
      <w:r w:rsidR="00296C31">
        <w:rPr>
          <w:rFonts w:ascii="Arial Narrow" w:eastAsia="MS Mincho" w:hAnsi="Arial Narrow"/>
        </w:rPr>
        <w:t>With this</w:t>
      </w:r>
      <w:r w:rsidR="00296C31" w:rsidRPr="000A4801">
        <w:rPr>
          <w:rFonts w:ascii="Arial Narrow" w:eastAsia="MS Mincho" w:hAnsi="Arial Narrow"/>
        </w:rPr>
        <w:t xml:space="preserve"> </w:t>
      </w:r>
      <w:r w:rsidR="00296C31" w:rsidRPr="000A4801">
        <w:rPr>
          <w:rFonts w:ascii="Arial Narrow" w:eastAsia="MS Mincho" w:hAnsi="Arial Narrow"/>
          <w:i/>
          <w:iCs/>
        </w:rPr>
        <w:t>cost-reimbursable</w:t>
      </w:r>
      <w:r w:rsidR="00296C31" w:rsidRPr="000A4801">
        <w:rPr>
          <w:rFonts w:ascii="Arial Narrow" w:eastAsia="MS Mincho" w:hAnsi="Arial Narrow"/>
        </w:rPr>
        <w:t xml:space="preserve"> contract, </w:t>
      </w:r>
      <w:r w:rsidR="00296C31" w:rsidRPr="000A4801">
        <w:rPr>
          <w:rFonts w:ascii="Arial Narrow" w:hAnsi="Arial Narrow"/>
          <w:szCs w:val="20"/>
        </w:rPr>
        <w:t>SFA</w:t>
      </w:r>
      <w:r w:rsidR="00296C31" w:rsidRPr="000A4801">
        <w:rPr>
          <w:rFonts w:ascii="Arial Narrow" w:eastAsia="MS Mincho" w:hAnsi="Arial Narrow"/>
          <w:szCs w:val="20"/>
        </w:rPr>
        <w:t xml:space="preserve"> ______ (insert shall or shall not) </w:t>
      </w:r>
      <w:r w:rsidR="00296C31" w:rsidRPr="000A4801">
        <w:rPr>
          <w:rFonts w:ascii="Arial Narrow" w:hAnsi="Arial Narrow"/>
          <w:szCs w:val="20"/>
        </w:rPr>
        <w:t>reimburse for reasonable cellular telephone expense incurred by the Director for communications related to the Contract. Reasonable cellular telephone expenses shall be charged as an expense by FSMC. Reasonable expenses (shall/shall not)</w:t>
      </w:r>
      <w:r w:rsidR="00296C31">
        <w:rPr>
          <w:rFonts w:ascii="Arial Narrow" w:hAnsi="Arial Narrow"/>
          <w:szCs w:val="20"/>
        </w:rPr>
        <w:t xml:space="preserve"> per 2 CFR 200.320(a), as applicable,</w:t>
      </w:r>
      <w:r w:rsidR="00296C31" w:rsidRPr="000A4801">
        <w:rPr>
          <w:rFonts w:ascii="Arial Narrow" w:hAnsi="Arial Narrow"/>
          <w:szCs w:val="20"/>
        </w:rPr>
        <w:t xml:space="preserve"> include additional services such as paging, e-mail or voice mail. (Include the following if paging services are allowed. Paging, email or voice mail services will be reimbursed at the same rate as received by SFA employees and must be charged as an expense by the FSMC)</w:t>
      </w:r>
      <w:r w:rsidR="0018068E">
        <w:rPr>
          <w:rFonts w:ascii="Arial Narrow" w:hAnsi="Arial Narrow"/>
          <w:szCs w:val="20"/>
        </w:rPr>
        <w:t>.</w:t>
      </w:r>
    </w:p>
    <w:p w14:paraId="2B1D5356" w14:textId="77777777" w:rsidR="00296C31" w:rsidRPr="000A4801" w:rsidRDefault="00296C31" w:rsidP="00296C31">
      <w:pPr>
        <w:tabs>
          <w:tab w:val="left" w:pos="1080"/>
        </w:tabs>
        <w:ind w:left="1080" w:hanging="360"/>
        <w:rPr>
          <w:rFonts w:ascii="Arial Narrow" w:hAnsi="Arial Narrow"/>
          <w:szCs w:val="20"/>
        </w:rPr>
      </w:pPr>
    </w:p>
    <w:p w14:paraId="1F12C630" w14:textId="6DD9429D" w:rsidR="00296C31" w:rsidRDefault="00D27105" w:rsidP="00D27105">
      <w:pPr>
        <w:tabs>
          <w:tab w:val="left" w:pos="1080"/>
        </w:tabs>
        <w:rPr>
          <w:rFonts w:ascii="Arial Narrow" w:eastAsia="MS Mincho" w:hAnsi="Arial Narrow"/>
          <w:szCs w:val="20"/>
        </w:rPr>
      </w:pPr>
      <w:r>
        <w:rPr>
          <w:rFonts w:ascii="Arial Narrow" w:eastAsia="MS Mincho" w:hAnsi="Arial Narrow"/>
        </w:rPr>
        <w:t xml:space="preserve">  </w:t>
      </w:r>
      <w:r w:rsidR="00296C31">
        <w:rPr>
          <w:rFonts w:ascii="Arial Narrow" w:eastAsia="MS Mincho" w:hAnsi="Arial Narrow"/>
        </w:rPr>
        <w:t xml:space="preserve">With this </w:t>
      </w:r>
      <w:r w:rsidR="00296C31" w:rsidRPr="000A4801">
        <w:rPr>
          <w:rFonts w:ascii="Arial Narrow" w:eastAsia="MS Mincho" w:hAnsi="Arial Narrow"/>
          <w:i/>
          <w:iCs/>
        </w:rPr>
        <w:t>cost-reimbursable</w:t>
      </w:r>
      <w:r w:rsidR="00296C31" w:rsidRPr="000A4801">
        <w:rPr>
          <w:rFonts w:ascii="Arial Narrow" w:eastAsia="MS Mincho" w:hAnsi="Arial Narrow"/>
        </w:rPr>
        <w:t xml:space="preserve"> contract, </w:t>
      </w:r>
      <w:r w:rsidR="00296C31" w:rsidRPr="000A4801">
        <w:rPr>
          <w:rFonts w:ascii="Arial Narrow" w:eastAsia="MS Mincho" w:hAnsi="Arial Narrow"/>
          <w:szCs w:val="20"/>
        </w:rPr>
        <w:t>SFA _____  (insert shall or shall not) reimburse for travel expenses.(If SFA is reimbursing for travel expenses) Reimbursement shall be for on-site FSMC staff only, that are Direct Costs related to the Contract and which are provided for in the budget. Reasonable expenses</w:t>
      </w:r>
      <w:r w:rsidR="00296C31">
        <w:rPr>
          <w:rFonts w:ascii="Arial Narrow" w:eastAsia="MS Mincho" w:hAnsi="Arial Narrow"/>
          <w:szCs w:val="20"/>
        </w:rPr>
        <w:t xml:space="preserve"> per 2 CFR 200.320(a), as applicable,</w:t>
      </w:r>
      <w:r w:rsidR="00296C31" w:rsidRPr="000A4801">
        <w:rPr>
          <w:rFonts w:ascii="Arial Narrow" w:eastAsia="MS Mincho" w:hAnsi="Arial Narrow"/>
          <w:szCs w:val="20"/>
        </w:rPr>
        <w:t xml:space="preserve"> shall include mileage reimbursement, lodging (at the lowest available room rate) and reasonable meal expenses. Mileage, lodging and meal expenses will be reimbursed at the same rate as received by SFA employees.</w:t>
      </w:r>
    </w:p>
    <w:p w14:paraId="11577C98" w14:textId="77777777" w:rsidR="008165D7" w:rsidRDefault="008165D7" w:rsidP="00296C31">
      <w:pPr>
        <w:rPr>
          <w:rFonts w:ascii="Arial Narrow" w:eastAsia="MS Mincho" w:hAnsi="Arial Narrow"/>
          <w:szCs w:val="20"/>
        </w:rPr>
      </w:pPr>
    </w:p>
    <w:p w14:paraId="05837247" w14:textId="77777777" w:rsidR="008165D7" w:rsidRDefault="008165D7" w:rsidP="00296C31">
      <w:pPr>
        <w:rPr>
          <w:rFonts w:ascii="Arial Narrow" w:eastAsia="MS Mincho" w:hAnsi="Arial Narrow"/>
          <w:b/>
          <w:bCs/>
          <w:szCs w:val="20"/>
        </w:rPr>
      </w:pPr>
      <w:r w:rsidRPr="008165D7">
        <w:rPr>
          <w:rFonts w:ascii="Arial Narrow" w:eastAsia="MS Mincho" w:hAnsi="Arial Narrow"/>
          <w:b/>
          <w:bCs/>
          <w:szCs w:val="20"/>
        </w:rPr>
        <w:t>Section J: Books and Records</w:t>
      </w:r>
    </w:p>
    <w:p w14:paraId="6D0C2E99" w14:textId="59145FB8" w:rsidR="008165D7" w:rsidRDefault="008165D7" w:rsidP="00296C31">
      <w:pPr>
        <w:rPr>
          <w:rFonts w:ascii="Arial Narrow" w:hAnsi="Arial Narrow"/>
        </w:rPr>
      </w:pPr>
      <w:r>
        <w:rPr>
          <w:rFonts w:ascii="Arial Narrow" w:eastAsia="MS Mincho" w:hAnsi="Arial Narrow"/>
          <w:b/>
          <w:bCs/>
          <w:szCs w:val="20"/>
        </w:rPr>
        <w:t xml:space="preserve">                </w:t>
      </w:r>
      <w:r w:rsidRPr="008165D7">
        <w:rPr>
          <w:rFonts w:ascii="Arial Narrow" w:eastAsia="MS Mincho" w:hAnsi="Arial Narrow"/>
          <w:szCs w:val="20"/>
        </w:rPr>
        <w:t>With this</w:t>
      </w:r>
      <w:r w:rsidRPr="000A4801">
        <w:rPr>
          <w:rFonts w:ascii="Arial Narrow" w:eastAsia="MS Mincho" w:hAnsi="Arial Narrow"/>
        </w:rPr>
        <w:t xml:space="preserve"> </w:t>
      </w:r>
      <w:r w:rsidRPr="000A4801">
        <w:rPr>
          <w:rFonts w:ascii="Arial Narrow" w:eastAsia="MS Mincho" w:hAnsi="Arial Narrow"/>
          <w:i/>
          <w:iCs/>
        </w:rPr>
        <w:t>cost-reimbursable</w:t>
      </w:r>
      <w:r w:rsidRPr="000A4801">
        <w:rPr>
          <w:rFonts w:ascii="Arial Narrow" w:eastAsia="MS Mincho" w:hAnsi="Arial Narrow"/>
        </w:rPr>
        <w:t xml:space="preserve"> contract, </w:t>
      </w:r>
      <w:r w:rsidRPr="000A4801">
        <w:rPr>
          <w:rFonts w:ascii="Arial Narrow" w:eastAsia="MS Mincho" w:hAnsi="Arial Narrow"/>
          <w:szCs w:val="20"/>
        </w:rPr>
        <w:t xml:space="preserve">SFA may conduct an internal audit of food, labor, and other expense items as needed </w:t>
      </w:r>
      <w:r w:rsidRPr="000A4801">
        <w:rPr>
          <w:rFonts w:ascii="Arial Narrow" w:eastAsia="MS Mincho" w:hAnsi="Arial Narrow"/>
        </w:rPr>
        <w:t xml:space="preserve">to conduct SFA’s single audit. </w:t>
      </w:r>
      <w:r>
        <w:rPr>
          <w:rFonts w:ascii="Arial Narrow" w:hAnsi="Arial Narrow"/>
        </w:rPr>
        <w:t>F</w:t>
      </w:r>
      <w:r w:rsidRPr="001910D2">
        <w:rPr>
          <w:rFonts w:ascii="Arial Narrow" w:hAnsi="Arial Narrow"/>
        </w:rPr>
        <w:t>or auditing FSMC expenses charged on invoices</w:t>
      </w:r>
      <w:r>
        <w:rPr>
          <w:rFonts w:ascii="Arial Narrow" w:hAnsi="Arial Narrow"/>
        </w:rPr>
        <w:t>, the SFA will</w:t>
      </w:r>
      <w:r w:rsidRPr="001910D2">
        <w:rPr>
          <w:rFonts w:ascii="Arial Narrow" w:hAnsi="Arial Narrow"/>
        </w:rPr>
        <w:t xml:space="preserve"> ensure costs are necessary, reasonable, and allocable, and discounts</w:t>
      </w:r>
      <w:r>
        <w:rPr>
          <w:rFonts w:ascii="Arial Narrow" w:hAnsi="Arial Narrow"/>
        </w:rPr>
        <w:t>,</w:t>
      </w:r>
      <w:r w:rsidRPr="001910D2">
        <w:rPr>
          <w:rFonts w:ascii="Arial Narrow" w:hAnsi="Arial Narrow"/>
        </w:rPr>
        <w:t xml:space="preserve"> rebates, and credits are credited on invoices submitted for payment using the nonprofit food service account.  </w:t>
      </w:r>
    </w:p>
    <w:p w14:paraId="7DA8F2E7" w14:textId="4EE4B6C3" w:rsidR="00A148D8" w:rsidRDefault="00A148D8" w:rsidP="00296C31">
      <w:pPr>
        <w:rPr>
          <w:rFonts w:ascii="Arial Narrow" w:hAnsi="Arial Narrow"/>
        </w:rPr>
      </w:pPr>
    </w:p>
    <w:p w14:paraId="53F1C8D2" w14:textId="77777777" w:rsidR="0079211F" w:rsidRDefault="0079211F" w:rsidP="0079211F">
      <w:pPr>
        <w:tabs>
          <w:tab w:val="left" w:pos="360"/>
        </w:tabs>
        <w:ind w:left="270" w:hanging="270"/>
        <w:rPr>
          <w:rFonts w:ascii="Arial Narrow" w:eastAsia="MS Mincho" w:hAnsi="Arial Narrow"/>
          <w:szCs w:val="20"/>
        </w:rPr>
      </w:pPr>
      <w:r w:rsidRPr="0079211F">
        <w:rPr>
          <w:rFonts w:ascii="Arial Narrow" w:hAnsi="Arial Narrow"/>
          <w:b/>
          <w:bCs/>
        </w:rPr>
        <w:t>Section O:</w:t>
      </w:r>
      <w:r>
        <w:rPr>
          <w:rFonts w:ascii="Arial Narrow" w:hAnsi="Arial Narrow"/>
          <w:b/>
          <w:bCs/>
        </w:rPr>
        <w:t xml:space="preserve"> </w:t>
      </w:r>
      <w:r>
        <w:rPr>
          <w:rFonts w:ascii="Arial Narrow" w:eastAsia="MS Mincho" w:hAnsi="Arial Narrow"/>
          <w:szCs w:val="20"/>
        </w:rPr>
        <w:t xml:space="preserve">    </w:t>
      </w:r>
    </w:p>
    <w:p w14:paraId="31C8D4B2" w14:textId="2F225A0A" w:rsidR="0079211F" w:rsidRDefault="0079211F" w:rsidP="0079211F">
      <w:pPr>
        <w:tabs>
          <w:tab w:val="left" w:pos="360"/>
        </w:tabs>
        <w:ind w:left="270" w:hanging="270"/>
        <w:rPr>
          <w:rFonts w:ascii="Arial Narrow" w:hAnsi="Arial Narrow"/>
        </w:rPr>
      </w:pPr>
      <w:r>
        <w:rPr>
          <w:rFonts w:ascii="Arial Narrow" w:eastAsia="MS Mincho" w:hAnsi="Arial Narrow"/>
          <w:szCs w:val="20"/>
        </w:rPr>
        <w:t xml:space="preserve">               </w:t>
      </w:r>
      <w:r w:rsidRPr="00F953FE">
        <w:rPr>
          <w:rFonts w:ascii="Arial Narrow" w:hAnsi="Arial Narrow"/>
        </w:rPr>
        <w:t xml:space="preserve">When </w:t>
      </w:r>
      <w:r>
        <w:rPr>
          <w:rFonts w:ascii="Arial Narrow" w:hAnsi="Arial Narrow"/>
        </w:rPr>
        <w:t>SFA</w:t>
      </w:r>
      <w:r w:rsidRPr="00F953FE">
        <w:rPr>
          <w:rFonts w:ascii="Arial Narrow" w:hAnsi="Arial Narrow"/>
        </w:rPr>
        <w:t>s operate SFSP and/or CACFP,  7 CFR 225.6(h)(2)(ii) and 7 CFR 226.21(e)</w:t>
      </w:r>
      <w:r>
        <w:rPr>
          <w:rFonts w:ascii="Arial Narrow" w:hAnsi="Arial Narrow"/>
        </w:rPr>
        <w:t xml:space="preserve"> </w:t>
      </w:r>
      <w:r w:rsidRPr="00F953FE">
        <w:rPr>
          <w:rFonts w:ascii="Arial Narrow" w:hAnsi="Arial Narrow"/>
        </w:rPr>
        <w:t>is</w:t>
      </w:r>
    </w:p>
    <w:p w14:paraId="59D233BB" w14:textId="77777777" w:rsidR="0079211F" w:rsidRDefault="0079211F" w:rsidP="0079211F">
      <w:pPr>
        <w:tabs>
          <w:tab w:val="left" w:pos="360"/>
        </w:tabs>
        <w:ind w:left="270" w:hanging="270"/>
        <w:rPr>
          <w:rFonts w:ascii="Arial Narrow" w:hAnsi="Arial Narrow"/>
          <w:shd w:val="clear" w:color="auto" w:fill="FFFFFF"/>
        </w:rPr>
      </w:pPr>
      <w:r w:rsidRPr="00F953FE">
        <w:rPr>
          <w:rFonts w:ascii="Arial Narrow" w:hAnsi="Arial Narrow"/>
        </w:rPr>
        <w:t xml:space="preserve">applicable prohibiting sub-contracting. </w:t>
      </w:r>
      <w:r w:rsidRPr="0031766E">
        <w:rPr>
          <w:rFonts w:ascii="Arial Narrow" w:hAnsi="Arial Narrow"/>
          <w:shd w:val="clear" w:color="auto" w:fill="FFFFFF"/>
        </w:rPr>
        <w:t>All </w:t>
      </w:r>
      <w:hyperlink r:id="rId13" w:history="1">
        <w:r w:rsidRPr="0031766E">
          <w:rPr>
            <w:rFonts w:ascii="Arial Narrow" w:hAnsi="Arial Narrow"/>
            <w:shd w:val="clear" w:color="auto" w:fill="FFFFFF"/>
          </w:rPr>
          <w:t>meals</w:t>
        </w:r>
      </w:hyperlink>
      <w:r w:rsidRPr="0031766E">
        <w:rPr>
          <w:rFonts w:ascii="Arial Narrow" w:hAnsi="Arial Narrow"/>
          <w:shd w:val="clear" w:color="auto" w:fill="FFFFFF"/>
        </w:rPr>
        <w:t> prepared by a </w:t>
      </w:r>
      <w:hyperlink r:id="rId14" w:history="1">
        <w:r w:rsidRPr="0031766E">
          <w:rPr>
            <w:rFonts w:ascii="Arial Narrow" w:hAnsi="Arial Narrow"/>
            <w:shd w:val="clear" w:color="auto" w:fill="FFFFFF"/>
          </w:rPr>
          <w:t>food service management company</w:t>
        </w:r>
      </w:hyperlink>
      <w:r w:rsidRPr="0031766E">
        <w:rPr>
          <w:rFonts w:ascii="Arial Narrow" w:hAnsi="Arial Narrow"/>
          <w:shd w:val="clear" w:color="auto" w:fill="FFFFFF"/>
        </w:rPr>
        <w:t> </w:t>
      </w:r>
      <w:hyperlink r:id="rId15" w:history="1">
        <w:r w:rsidRPr="0031766E">
          <w:rPr>
            <w:rFonts w:ascii="Arial Narrow" w:hAnsi="Arial Narrow"/>
            <w:shd w:val="clear" w:color="auto" w:fill="FFFFFF"/>
          </w:rPr>
          <w:t>shall</w:t>
        </w:r>
      </w:hyperlink>
      <w:r w:rsidRPr="0031766E">
        <w:rPr>
          <w:rFonts w:ascii="Arial Narrow" w:hAnsi="Arial Narrow"/>
          <w:shd w:val="clear" w:color="auto" w:fill="FFFFFF"/>
        </w:rPr>
        <w:t xml:space="preserve"> be </w:t>
      </w:r>
    </w:p>
    <w:p w14:paraId="4C0B1FDC" w14:textId="77777777" w:rsidR="0079211F" w:rsidRDefault="0079211F" w:rsidP="0079211F">
      <w:pPr>
        <w:tabs>
          <w:tab w:val="left" w:pos="360"/>
        </w:tabs>
        <w:ind w:left="270" w:hanging="270"/>
        <w:rPr>
          <w:rFonts w:ascii="Arial Narrow" w:hAnsi="Arial Narrow"/>
          <w:shd w:val="clear" w:color="auto" w:fill="FFFFFF"/>
        </w:rPr>
      </w:pPr>
      <w:r w:rsidRPr="0031766E">
        <w:rPr>
          <w:rFonts w:ascii="Arial Narrow" w:hAnsi="Arial Narrow"/>
          <w:shd w:val="clear" w:color="auto" w:fill="FFFFFF"/>
        </w:rPr>
        <w:t>unitized, with or without </w:t>
      </w:r>
      <w:hyperlink r:id="rId16" w:history="1">
        <w:r w:rsidRPr="0031766E">
          <w:rPr>
            <w:rFonts w:ascii="Arial Narrow" w:hAnsi="Arial Narrow"/>
            <w:shd w:val="clear" w:color="auto" w:fill="FFFFFF"/>
          </w:rPr>
          <w:t>milk</w:t>
        </w:r>
      </w:hyperlink>
      <w:r w:rsidRPr="0031766E">
        <w:rPr>
          <w:rFonts w:ascii="Arial Narrow" w:hAnsi="Arial Narrow"/>
          <w:shd w:val="clear" w:color="auto" w:fill="FFFFFF"/>
        </w:rPr>
        <w:t> or juice, unless the </w:t>
      </w:r>
      <w:hyperlink r:id="rId17" w:history="1">
        <w:r w:rsidRPr="0031766E">
          <w:rPr>
            <w:rFonts w:ascii="Arial Narrow" w:hAnsi="Arial Narrow"/>
            <w:shd w:val="clear" w:color="auto" w:fill="FFFFFF"/>
          </w:rPr>
          <w:t>State agency</w:t>
        </w:r>
      </w:hyperlink>
      <w:r w:rsidRPr="0031766E">
        <w:rPr>
          <w:rFonts w:ascii="Arial Narrow" w:hAnsi="Arial Narrow"/>
          <w:shd w:val="clear" w:color="auto" w:fill="FFFFFF"/>
        </w:rPr>
        <w:t xml:space="preserve"> has approved, a request for exceptions to the </w:t>
      </w:r>
    </w:p>
    <w:p w14:paraId="6D107A27" w14:textId="701761AD" w:rsidR="0079211F" w:rsidRDefault="0079211F" w:rsidP="0079211F">
      <w:pPr>
        <w:tabs>
          <w:tab w:val="left" w:pos="360"/>
        </w:tabs>
        <w:ind w:left="270" w:hanging="270"/>
        <w:rPr>
          <w:rFonts w:ascii="Arial Narrow" w:hAnsi="Arial Narrow"/>
        </w:rPr>
      </w:pPr>
      <w:r w:rsidRPr="0031766E">
        <w:rPr>
          <w:rFonts w:ascii="Arial Narrow" w:hAnsi="Arial Narrow"/>
          <w:shd w:val="clear" w:color="auto" w:fill="FFFFFF"/>
        </w:rPr>
        <w:t>unitizing requirement for certain components of a meal.</w:t>
      </w:r>
      <w:r w:rsidRPr="0031766E">
        <w:rPr>
          <w:rFonts w:ascii="Arial Narrow" w:hAnsi="Arial Narrow"/>
        </w:rPr>
        <w:t xml:space="preserve"> and 7 CFR 226.6(i)(11)</w:t>
      </w:r>
      <w:r>
        <w:rPr>
          <w:rFonts w:ascii="Arial Narrow" w:hAnsi="Arial Narrow"/>
        </w:rPr>
        <w:t>.</w:t>
      </w:r>
    </w:p>
    <w:p w14:paraId="374426DD" w14:textId="2C2B1637" w:rsidR="0079211F" w:rsidRPr="0079211F" w:rsidRDefault="0079211F" w:rsidP="00296C31">
      <w:pPr>
        <w:rPr>
          <w:rFonts w:ascii="Arial Narrow" w:hAnsi="Arial Narrow"/>
          <w:b/>
          <w:bCs/>
        </w:rPr>
      </w:pPr>
    </w:p>
    <w:p w14:paraId="3AB86A18" w14:textId="77777777" w:rsidR="008165D7" w:rsidRDefault="008165D7" w:rsidP="00296C31">
      <w:pPr>
        <w:rPr>
          <w:rFonts w:ascii="Arial Narrow" w:hAnsi="Arial Narrow"/>
        </w:rPr>
      </w:pPr>
    </w:p>
    <w:p w14:paraId="3484FA53" w14:textId="77777777" w:rsidR="008165D7" w:rsidRDefault="008165D7" w:rsidP="00296C31">
      <w:pPr>
        <w:rPr>
          <w:rFonts w:ascii="Arial Narrow" w:hAnsi="Arial Narrow"/>
          <w:b/>
          <w:bCs/>
        </w:rPr>
      </w:pPr>
      <w:r w:rsidRPr="008165D7">
        <w:rPr>
          <w:rFonts w:ascii="Arial Narrow" w:hAnsi="Arial Narrow"/>
          <w:b/>
          <w:bCs/>
        </w:rPr>
        <w:t>Section P: Optional Requirements</w:t>
      </w:r>
    </w:p>
    <w:p w14:paraId="1FDCD705" w14:textId="1B8F9650" w:rsidR="008165D7" w:rsidRPr="000A4801" w:rsidRDefault="008165D7" w:rsidP="008165D7">
      <w:pPr>
        <w:pStyle w:val="Header"/>
        <w:widowControl/>
        <w:tabs>
          <w:tab w:val="clear" w:pos="4320"/>
          <w:tab w:val="clear" w:pos="8640"/>
          <w:tab w:val="left" w:pos="360"/>
        </w:tabs>
        <w:rPr>
          <w:rFonts w:ascii="Arial Narrow" w:eastAsia="MS Mincho" w:hAnsi="Arial Narrow"/>
          <w:snapToGrid/>
          <w:szCs w:val="24"/>
        </w:rPr>
      </w:pPr>
      <w:r>
        <w:rPr>
          <w:rFonts w:ascii="Arial Narrow" w:hAnsi="Arial Narrow"/>
          <w:b/>
          <w:bCs/>
        </w:rPr>
        <w:t xml:space="preserve">                </w:t>
      </w:r>
      <w:r>
        <w:rPr>
          <w:rFonts w:ascii="Arial Narrow" w:eastAsia="MS Mincho" w:hAnsi="Arial Narrow"/>
          <w:snapToGrid/>
          <w:szCs w:val="24"/>
        </w:rPr>
        <w:t xml:space="preserve">If </w:t>
      </w:r>
      <w:r w:rsidRPr="000A4801">
        <w:rPr>
          <w:rFonts w:ascii="Arial Narrow" w:eastAsia="MS Mincho" w:hAnsi="Arial Narrow"/>
          <w:snapToGrid/>
          <w:szCs w:val="24"/>
        </w:rPr>
        <w:t>SFA is seeking improvements to its food service equipment, SFA must state an amount in #1. SFA and FSMC will not be able to incorporate into their agreement by any method, including an additional exhibit or guaranty terms that FSMC will provide items without SFA stating what they are seeking in the RFP. Also, please note that inserting $4,999.00 to avoid the $5,000.00 limit will not allow SFA to later increase that amount.)</w:t>
      </w:r>
    </w:p>
    <w:p w14:paraId="419931E6" w14:textId="62074A1A" w:rsidR="008165D7" w:rsidRDefault="008165D7" w:rsidP="008165D7">
      <w:pPr>
        <w:rPr>
          <w:rFonts w:ascii="Arial Narrow" w:eastAsia="MS Mincho" w:hAnsi="Arial Narrow"/>
          <w:b/>
          <w:bCs/>
          <w:szCs w:val="20"/>
        </w:rPr>
      </w:pPr>
      <w:r w:rsidRPr="000A4801">
        <w:rPr>
          <w:rFonts w:ascii="Arial Narrow" w:eastAsia="MS Mincho" w:hAnsi="Arial Narrow"/>
          <w:szCs w:val="20"/>
        </w:rPr>
        <w:t xml:space="preserve">The scope of this Contract shall include these additional services. </w:t>
      </w:r>
      <w:r w:rsidRPr="000A4801">
        <w:rPr>
          <w:rFonts w:ascii="Arial Narrow" w:eastAsia="MS Mincho" w:hAnsi="Arial Narrow"/>
          <w:b/>
          <w:bCs/>
          <w:szCs w:val="20"/>
        </w:rPr>
        <w:t>Check option that appl</w:t>
      </w:r>
      <w:r>
        <w:rPr>
          <w:rFonts w:ascii="Arial Narrow" w:eastAsia="MS Mincho" w:hAnsi="Arial Narrow"/>
          <w:b/>
          <w:bCs/>
          <w:szCs w:val="20"/>
        </w:rPr>
        <w:t>ies</w:t>
      </w:r>
      <w:r w:rsidRPr="000A4801">
        <w:rPr>
          <w:rFonts w:ascii="Arial Narrow" w:eastAsia="MS Mincho" w:hAnsi="Arial Narrow"/>
          <w:b/>
          <w:bCs/>
          <w:szCs w:val="20"/>
        </w:rPr>
        <w:t>.</w:t>
      </w:r>
    </w:p>
    <w:p w14:paraId="4CB2A029" w14:textId="77777777" w:rsidR="000252FD" w:rsidRDefault="000252FD" w:rsidP="008165D7">
      <w:pPr>
        <w:rPr>
          <w:rFonts w:ascii="Arial Narrow" w:eastAsia="MS Mincho" w:hAnsi="Arial Narrow"/>
          <w:b/>
          <w:bCs/>
          <w:szCs w:val="20"/>
        </w:rPr>
      </w:pPr>
    </w:p>
    <w:p w14:paraId="3CD396D8" w14:textId="197212F1" w:rsidR="00A61DF6" w:rsidRDefault="008165D7" w:rsidP="008F067A">
      <w:pPr>
        <w:tabs>
          <w:tab w:val="left" w:pos="1080"/>
        </w:tabs>
        <w:ind w:left="720" w:hanging="720"/>
        <w:rPr>
          <w:rFonts w:ascii="Arial Narrow" w:hAnsi="Arial Narrow"/>
        </w:rPr>
      </w:pPr>
      <w:r>
        <w:rPr>
          <w:rFonts w:ascii="Arial Narrow" w:eastAsia="MS Mincho" w:hAnsi="Arial Narrow"/>
          <w:b/>
          <w:bCs/>
          <w:szCs w:val="20"/>
        </w:rPr>
        <w:t xml:space="preserve">                    </w:t>
      </w:r>
      <w:r w:rsidRPr="000A4801">
        <w:rPr>
          <w:rFonts w:ascii="Arial Narrow" w:hAnsi="Arial Narrow"/>
        </w:rPr>
        <w:fldChar w:fldCharType="begin">
          <w:ffData>
            <w:name w:val="Check26"/>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Pr>
          <w:rFonts w:ascii="Arial Narrow" w:eastAsia="MS Mincho" w:hAnsi="Arial Narrow"/>
          <w:b/>
          <w:bCs/>
          <w:szCs w:val="20"/>
        </w:rPr>
        <w:t xml:space="preserve">     </w:t>
      </w:r>
      <w:r w:rsidRPr="00875985">
        <w:rPr>
          <w:rFonts w:ascii="Arial Narrow" w:hAnsi="Arial Narrow"/>
        </w:rPr>
        <w:t>Information Technology Systems (</w:t>
      </w:r>
      <w:r w:rsidRPr="00875985">
        <w:rPr>
          <w:rFonts w:ascii="Arial Narrow" w:hAnsi="Arial Narrow"/>
          <w:i/>
          <w:iCs/>
        </w:rPr>
        <w:t>Cost reimbursable contracts</w:t>
      </w:r>
      <w:r w:rsidRPr="00875985">
        <w:rPr>
          <w:rFonts w:ascii="Arial Narrow" w:hAnsi="Arial Narrow"/>
        </w:rPr>
        <w:t xml:space="preserve"> only</w:t>
      </w:r>
      <w:r w:rsidRPr="000A4801">
        <w:rPr>
          <w:rFonts w:ascii="Arial Narrow" w:hAnsi="Arial Narrow"/>
          <w:u w:val="single"/>
        </w:rPr>
        <w:t>).</w:t>
      </w:r>
      <w:r w:rsidRPr="000A4801">
        <w:rPr>
          <w:rFonts w:ascii="Arial Narrow" w:hAnsi="Arial Narrow"/>
        </w:rPr>
        <w:t xml:space="preserve"> FSMC shall provide, install, deploy into production, operate and maintain and support an information technology system (the IT System) (which may include, but not be limited to, hardware, owned and licensed software and systems support) necessary for the operation of SFA’s Food Service Programs. SFA shall receive a Charge for the use of the IT System. The cost methodology utilized in determining such Charge shall be kept on file by SFA on SFA’s premises. SFA shall provide, at its expense, a suitable environment, </w:t>
      </w:r>
      <w:r w:rsidR="007C4851">
        <w:rPr>
          <w:rFonts w:ascii="Arial Narrow" w:hAnsi="Arial Narrow"/>
        </w:rPr>
        <w:br/>
      </w:r>
      <w:r w:rsidR="007C4851">
        <w:rPr>
          <w:rFonts w:ascii="Arial Narrow" w:hAnsi="Arial Narrow"/>
        </w:rPr>
        <w:br/>
      </w:r>
      <w:r w:rsidR="007C4851">
        <w:rPr>
          <w:rFonts w:ascii="Arial Narrow" w:hAnsi="Arial Narrow"/>
        </w:rPr>
        <w:br/>
      </w:r>
      <w:r w:rsidRPr="000A4801">
        <w:rPr>
          <w:rFonts w:ascii="Arial Narrow" w:hAnsi="Arial Narrow"/>
        </w:rPr>
        <w:lastRenderedPageBreak/>
        <w:t>including such heat, air conditioning, phone and utility service as may be reasonably required for the installation, implementation, operation, and maintenance of the IT System. FSMC’s IT System shall provide the following services: ________________________. (SFA must insert functions SFA desires the IT System to perform for SFA and FSMC should insert functions their IT System will perform.)</w:t>
      </w:r>
    </w:p>
    <w:p w14:paraId="66AC3702" w14:textId="77777777" w:rsidR="00110753" w:rsidRDefault="00110753" w:rsidP="008F067A">
      <w:pPr>
        <w:tabs>
          <w:tab w:val="left" w:pos="1080"/>
        </w:tabs>
        <w:ind w:left="720" w:hanging="720"/>
        <w:rPr>
          <w:rFonts w:ascii="Arial Narrow" w:hAnsi="Arial Narrow"/>
        </w:rPr>
      </w:pPr>
    </w:p>
    <w:p w14:paraId="62C32D09" w14:textId="47253C5D" w:rsidR="00A32F65" w:rsidRDefault="00A32F65" w:rsidP="00A32F65">
      <w:pPr>
        <w:tabs>
          <w:tab w:val="left" w:pos="1080"/>
        </w:tabs>
        <w:ind w:left="1440" w:hanging="1080"/>
        <w:rPr>
          <w:rFonts w:ascii="Arial Narrow" w:hAnsi="Arial Narrow"/>
        </w:rPr>
      </w:pPr>
      <w:r w:rsidRPr="000A4801">
        <w:rPr>
          <w:rFonts w:ascii="Arial Narrow" w:hAnsi="Arial Narrow"/>
        </w:rPr>
        <w:fldChar w:fldCharType="begin">
          <w:ffData>
            <w:name w:val="Check26"/>
            <w:enabled/>
            <w:calcOnExit w:val="0"/>
            <w:checkBox>
              <w:sizeAuto/>
              <w:default w:val="0"/>
            </w:checkBox>
          </w:ffData>
        </w:fldChar>
      </w:r>
      <w:r w:rsidRPr="000A480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A4801">
        <w:rPr>
          <w:rFonts w:ascii="Arial Narrow" w:hAnsi="Arial Narrow"/>
        </w:rPr>
        <w:fldChar w:fldCharType="end"/>
      </w:r>
      <w:r>
        <w:rPr>
          <w:rFonts w:ascii="Arial Narrow" w:hAnsi="Arial Narrow"/>
        </w:rPr>
        <w:t xml:space="preserve">  </w:t>
      </w:r>
      <w:r w:rsidRPr="00875985">
        <w:rPr>
          <w:rFonts w:ascii="Arial Narrow" w:hAnsi="Arial Narrow"/>
        </w:rPr>
        <w:t>SFA Transition Employee Positions and Dates of Transition.</w:t>
      </w:r>
      <w:r w:rsidRPr="000A4801">
        <w:rPr>
          <w:rFonts w:ascii="Arial Narrow" w:hAnsi="Arial Narrow"/>
        </w:rPr>
        <w:t xml:space="preserve"> (</w:t>
      </w:r>
      <w:r>
        <w:rPr>
          <w:rFonts w:ascii="Arial Narrow" w:hAnsi="Arial Narrow"/>
        </w:rPr>
        <w:t>SFA</w:t>
      </w:r>
      <w:r w:rsidRPr="000A4801">
        <w:rPr>
          <w:rFonts w:ascii="Arial Narrow" w:hAnsi="Arial Narrow"/>
        </w:rPr>
        <w:t xml:space="preserve"> shall identify each employee</w:t>
      </w:r>
    </w:p>
    <w:p w14:paraId="74A39253" w14:textId="77777777" w:rsidR="00A32F65" w:rsidRDefault="00A32F65" w:rsidP="00A32F65">
      <w:pPr>
        <w:tabs>
          <w:tab w:val="left" w:pos="1080"/>
        </w:tabs>
        <w:ind w:left="1440" w:hanging="1080"/>
        <w:rPr>
          <w:rFonts w:ascii="Arial Narrow" w:hAnsi="Arial Narrow"/>
        </w:rPr>
      </w:pPr>
      <w:r>
        <w:rPr>
          <w:rFonts w:ascii="Arial Narrow" w:hAnsi="Arial Narrow"/>
        </w:rPr>
        <w:t xml:space="preserve">         </w:t>
      </w:r>
      <w:r w:rsidRPr="000A4801">
        <w:rPr>
          <w:rFonts w:ascii="Arial Narrow" w:hAnsi="Arial Narrow"/>
        </w:rPr>
        <w:t>position to be transitioned to FSMC’s payroll, anticipated date of transition, and manner in which</w:t>
      </w:r>
    </w:p>
    <w:p w14:paraId="5E279A25" w14:textId="484D6BBC" w:rsidR="00A32F65" w:rsidRDefault="00A32F65" w:rsidP="00A32F65">
      <w:pPr>
        <w:tabs>
          <w:tab w:val="left" w:pos="1080"/>
        </w:tabs>
        <w:ind w:left="1440" w:hanging="1080"/>
        <w:rPr>
          <w:rFonts w:ascii="Arial Narrow" w:hAnsi="Arial Narrow"/>
        </w:rPr>
      </w:pPr>
      <w:r>
        <w:rPr>
          <w:rFonts w:ascii="Arial Narrow" w:hAnsi="Arial Narrow"/>
        </w:rPr>
        <w:t xml:space="preserve">         </w:t>
      </w:r>
      <w:r w:rsidRPr="000A4801">
        <w:rPr>
          <w:rFonts w:ascii="Arial Narrow" w:hAnsi="Arial Narrow"/>
        </w:rPr>
        <w:t>transition shall occur).</w:t>
      </w:r>
      <w:r w:rsidR="007C4851">
        <w:rPr>
          <w:rFonts w:ascii="Arial Narrow" w:hAnsi="Arial Narrow"/>
        </w:rPr>
        <w:br/>
      </w:r>
    </w:p>
    <w:p w14:paraId="568C800C" w14:textId="4B613E97" w:rsidR="00A32F65" w:rsidRPr="00A32F65" w:rsidRDefault="00A32F65" w:rsidP="00A32F65">
      <w:pPr>
        <w:rPr>
          <w:rFonts w:ascii="Arial Narrow" w:hAnsi="Arial Narrow"/>
        </w:rPr>
      </w:pPr>
      <w:r w:rsidRPr="00A32F65">
        <w:rPr>
          <w:rFonts w:ascii="Arial Narrow" w:eastAsia="MS Mincho" w:hAnsi="Arial Narrow"/>
        </w:rPr>
        <w:t xml:space="preserve">Under a cost-reimbursable contract, fringe benefits, as well as the basis for any salary increases, must be specified in the Proposal and approved by </w:t>
      </w:r>
      <w:r>
        <w:rPr>
          <w:rFonts w:ascii="Arial Narrow" w:eastAsia="MS Mincho" w:hAnsi="Arial Narrow"/>
        </w:rPr>
        <w:t>the SFA</w:t>
      </w:r>
      <w:r w:rsidRPr="00A32F65">
        <w:rPr>
          <w:rFonts w:ascii="Arial Narrow" w:eastAsia="MS Mincho" w:hAnsi="Arial Narrow"/>
        </w:rPr>
        <w:t xml:space="preserve"> in order for these to be Allowable Costs. Salary increases, if any, </w:t>
      </w:r>
      <w:r w:rsidRPr="00A32F65">
        <w:rPr>
          <w:rFonts w:ascii="Arial Narrow" w:hAnsi="Arial Narrow"/>
          <w:szCs w:val="20"/>
        </w:rPr>
        <w:t xml:space="preserve">shall be awarded, in part, on the basis of criteria mutually established by </w:t>
      </w:r>
      <w:r>
        <w:rPr>
          <w:rFonts w:ascii="Arial Narrow" w:hAnsi="Arial Narrow"/>
          <w:szCs w:val="20"/>
        </w:rPr>
        <w:t>the SFA</w:t>
      </w:r>
      <w:r w:rsidRPr="00A32F65">
        <w:rPr>
          <w:rFonts w:ascii="Arial Narrow" w:hAnsi="Arial Narrow"/>
          <w:szCs w:val="20"/>
        </w:rPr>
        <w:t xml:space="preserve"> and FSMC. Such criteria, at a minimum, shall reflect measurable and substantive improvements in operating efficiencies, such as unit costs for food, labor and direct items or specific and identifiable increase in such areas as the total numbers of students and staff participating in food service programs, and the total number of identified students for free and reduced meal reimbursements.</w:t>
      </w:r>
      <w:r w:rsidRPr="00A32F65">
        <w:rPr>
          <w:rFonts w:ascii="Arial Narrow" w:eastAsia="MS Mincho" w:hAnsi="Arial Narrow"/>
        </w:rPr>
        <w:t xml:space="preserve"> </w:t>
      </w:r>
      <w:r w:rsidRPr="00A32F65">
        <w:rPr>
          <w:rFonts w:ascii="Arial Narrow" w:eastAsia="MS Mincho" w:hAnsi="Arial Narrow"/>
        </w:rPr>
        <w:br/>
      </w:r>
    </w:p>
    <w:p w14:paraId="004F1E3C" w14:textId="11FF4772" w:rsidR="0019333D" w:rsidRPr="00FF04CF" w:rsidRDefault="00A32F65" w:rsidP="00FF04CF">
      <w:pPr>
        <w:tabs>
          <w:tab w:val="left" w:pos="1080"/>
        </w:tabs>
        <w:rPr>
          <w:rFonts w:ascii="Arial Narrow" w:eastAsia="MS Mincho" w:hAnsi="Arial Narrow"/>
          <w:szCs w:val="20"/>
        </w:rPr>
      </w:pPr>
      <w:r w:rsidRPr="00A32F65">
        <w:rPr>
          <w:rFonts w:ascii="Arial Narrow" w:eastAsia="MS Mincho" w:hAnsi="Arial Narrow"/>
          <w:szCs w:val="20"/>
        </w:rPr>
        <w:t>The SFA shall not pay cost of transferring the SFA employees to FSMC payroll. Under a cost-reimbursable contract, after transition occurs, FSMC may charge the cost of transitioned employees to the SFA as Direct Costs.</w:t>
      </w:r>
      <w:r w:rsidRPr="00A32F65">
        <w:rPr>
          <w:rFonts w:ascii="Arial Narrow" w:eastAsia="MS Mincho" w:hAnsi="Arial Narrow"/>
          <w:szCs w:val="20"/>
        </w:rPr>
        <w:br/>
      </w:r>
    </w:p>
    <w:p w14:paraId="2E617082" w14:textId="3037E24F" w:rsidR="00A61DF6" w:rsidRPr="009B7EB5" w:rsidRDefault="008B0EEE" w:rsidP="009B7EB5">
      <w:pPr>
        <w:tabs>
          <w:tab w:val="left" w:pos="1080"/>
        </w:tabs>
        <w:ind w:left="720" w:hanging="720"/>
        <w:jc w:val="center"/>
        <w:rPr>
          <w:rFonts w:ascii="Arial Narrow" w:hAnsi="Arial Narrow"/>
          <w:b/>
          <w:bCs/>
          <w:i/>
          <w:iCs/>
        </w:rPr>
      </w:pPr>
      <w:r w:rsidRPr="00875985">
        <w:rPr>
          <w:rFonts w:ascii="Arial Narrow" w:hAnsi="Arial Narrow"/>
          <w:b/>
          <w:bCs/>
          <w:i/>
          <w:iCs/>
        </w:rPr>
        <w:t xml:space="preserve">Cost Reimbursable </w:t>
      </w:r>
      <w:r w:rsidR="004D0C01" w:rsidRPr="00875985">
        <w:rPr>
          <w:rFonts w:ascii="Arial Narrow" w:hAnsi="Arial Narrow"/>
          <w:b/>
          <w:bCs/>
          <w:i/>
          <w:iCs/>
        </w:rPr>
        <w:t>Exhibits</w:t>
      </w:r>
    </w:p>
    <w:p w14:paraId="7059FC53" w14:textId="496CDB3A" w:rsidR="00A148D8" w:rsidRDefault="00A148D8" w:rsidP="008165D7">
      <w:pPr>
        <w:tabs>
          <w:tab w:val="left" w:pos="1080"/>
        </w:tabs>
        <w:ind w:left="720" w:hanging="720"/>
        <w:rPr>
          <w:rFonts w:ascii="Arial Narrow" w:hAnsi="Arial Narrow"/>
        </w:rPr>
      </w:pPr>
    </w:p>
    <w:p w14:paraId="702318EF" w14:textId="1999036B" w:rsidR="009343D0" w:rsidRDefault="009343D0" w:rsidP="008165D7">
      <w:pPr>
        <w:tabs>
          <w:tab w:val="left" w:pos="1080"/>
        </w:tabs>
        <w:ind w:left="720" w:hanging="720"/>
        <w:rPr>
          <w:rFonts w:ascii="Arial Narrow" w:hAnsi="Arial Narrow"/>
          <w:b/>
          <w:bCs/>
        </w:rPr>
      </w:pPr>
      <w:r w:rsidRPr="009343D0">
        <w:rPr>
          <w:rFonts w:ascii="Arial Narrow" w:hAnsi="Arial Narrow"/>
          <w:b/>
          <w:bCs/>
        </w:rPr>
        <w:t>Exhibit C: Cost reimbursable Budget</w:t>
      </w:r>
    </w:p>
    <w:p w14:paraId="1E24CDCE" w14:textId="77777777" w:rsidR="00A61DF6" w:rsidRDefault="00A61DF6" w:rsidP="008165D7">
      <w:pPr>
        <w:tabs>
          <w:tab w:val="left" w:pos="1080"/>
        </w:tabs>
        <w:ind w:left="720" w:hanging="720"/>
        <w:rPr>
          <w:rFonts w:ascii="Arial Narrow" w:hAnsi="Arial Narrow"/>
          <w:b/>
          <w:bCs/>
        </w:rPr>
      </w:pPr>
    </w:p>
    <w:p w14:paraId="19F72F35" w14:textId="77777777" w:rsidR="002A1ABC" w:rsidRPr="005635D1" w:rsidRDefault="002A1ABC" w:rsidP="002A1ABC">
      <w:pPr>
        <w:pStyle w:val="Quick1"/>
        <w:numPr>
          <w:ilvl w:val="0"/>
          <w:numId w:val="0"/>
        </w:numPr>
        <w:ind w:left="270" w:hanging="270"/>
        <w:jc w:val="center"/>
        <w:rPr>
          <w:rFonts w:ascii="Arial Narrow" w:hAnsi="Arial Narrow"/>
          <w:b/>
        </w:rPr>
      </w:pPr>
      <w:r>
        <w:rPr>
          <w:rFonts w:ascii="Arial Narrow" w:hAnsi="Arial Narrow"/>
          <w:b/>
          <w:bCs/>
        </w:rPr>
        <w:t xml:space="preserve">               </w:t>
      </w:r>
      <w:r w:rsidRPr="000A4801">
        <w:rPr>
          <w:rFonts w:ascii="Arial Narrow" w:hAnsi="Arial Narrow"/>
          <w:b/>
        </w:rPr>
        <w:t xml:space="preserve">FOOD SERVICE BUDGET – </w:t>
      </w:r>
      <w:r w:rsidRPr="005635D1">
        <w:rPr>
          <w:rFonts w:ascii="Arial Narrow" w:hAnsi="Arial Narrow"/>
          <w:b/>
          <w:i/>
          <w:iCs/>
        </w:rPr>
        <w:t>COST-REIMBURSABLE</w:t>
      </w:r>
      <w:r w:rsidRPr="005635D1">
        <w:rPr>
          <w:rFonts w:ascii="Arial Narrow" w:hAnsi="Arial Narrow"/>
          <w:b/>
        </w:rPr>
        <w:t xml:space="preserve"> </w:t>
      </w:r>
    </w:p>
    <w:p w14:paraId="3ADAD028" w14:textId="175C1BB9" w:rsidR="002A1ABC" w:rsidRPr="000A4801" w:rsidRDefault="002A1ABC" w:rsidP="002A1ABC">
      <w:pPr>
        <w:pStyle w:val="Quick1"/>
        <w:numPr>
          <w:ilvl w:val="0"/>
          <w:numId w:val="0"/>
        </w:numPr>
        <w:ind w:left="270" w:hanging="270"/>
        <w:jc w:val="center"/>
        <w:rPr>
          <w:rFonts w:ascii="Arial Narrow" w:hAnsi="Arial Narrow"/>
          <w:b/>
        </w:rPr>
      </w:pPr>
      <w:r w:rsidRPr="005635D1">
        <w:rPr>
          <w:rFonts w:ascii="Arial Narrow" w:hAnsi="Arial Narrow"/>
          <w:b/>
        </w:rPr>
        <w:t>(To be completed by SFA</w:t>
      </w:r>
      <w:r w:rsidR="00A61DF6">
        <w:rPr>
          <w:rFonts w:ascii="Arial Narrow" w:hAnsi="Arial Narrow"/>
          <w:b/>
        </w:rPr>
        <w:t xml:space="preserve">) </w:t>
      </w:r>
    </w:p>
    <w:p w14:paraId="77706871" w14:textId="77777777" w:rsidR="002A1ABC" w:rsidRPr="000A4801" w:rsidRDefault="002A1ABC" w:rsidP="002A1ABC">
      <w:pPr>
        <w:pStyle w:val="Quick1"/>
        <w:numPr>
          <w:ilvl w:val="0"/>
          <w:numId w:val="0"/>
        </w:numPr>
        <w:ind w:left="270" w:hanging="270"/>
        <w:jc w:val="center"/>
        <w:rPr>
          <w:rFonts w:ascii="Arial Narrow" w:hAnsi="Arial Narrow"/>
          <w:b/>
        </w:rPr>
      </w:pPr>
    </w:p>
    <w:p w14:paraId="2E63B60E" w14:textId="77777777" w:rsidR="002A1ABC" w:rsidRPr="000A4801" w:rsidRDefault="002A1ABC" w:rsidP="002A1ABC">
      <w:pPr>
        <w:pStyle w:val="Quick1"/>
        <w:numPr>
          <w:ilvl w:val="0"/>
          <w:numId w:val="0"/>
        </w:numPr>
        <w:ind w:left="270" w:hanging="270"/>
        <w:jc w:val="center"/>
        <w:rPr>
          <w:rFonts w:ascii="Arial Narrow" w:hAnsi="Arial Narrow"/>
          <w:bCs/>
        </w:rPr>
      </w:pPr>
    </w:p>
    <w:p w14:paraId="424C0C6E" w14:textId="77777777" w:rsidR="002A1ABC" w:rsidRPr="000A4801" w:rsidRDefault="002A1ABC" w:rsidP="002A1ABC">
      <w:pPr>
        <w:pStyle w:val="Quick1"/>
        <w:numPr>
          <w:ilvl w:val="0"/>
          <w:numId w:val="0"/>
        </w:numPr>
        <w:ind w:left="270" w:hanging="270"/>
        <w:jc w:val="center"/>
        <w:rPr>
          <w:rFonts w:ascii="Arial Narrow" w:hAnsi="Arial Narrow"/>
          <w:bCs/>
        </w:rPr>
      </w:pPr>
      <w:r w:rsidRPr="000A4801">
        <w:rPr>
          <w:rFonts w:ascii="Arial Narrow" w:hAnsi="Arial Narrow"/>
          <w:bCs/>
        </w:rPr>
        <w:t>(</w:t>
      </w:r>
      <w:r w:rsidRPr="000A4801">
        <w:rPr>
          <w:rFonts w:ascii="Arial Narrow" w:hAnsi="Arial Narrow"/>
          <w:b/>
        </w:rPr>
        <w:t>If SFA does not have a school board approved Budget, please submit a draft</w:t>
      </w:r>
      <w:r w:rsidRPr="000A4801">
        <w:rPr>
          <w:rFonts w:ascii="Arial Narrow" w:hAnsi="Arial Narrow"/>
          <w:bCs/>
        </w:rPr>
        <w:t>)</w:t>
      </w:r>
    </w:p>
    <w:p w14:paraId="7A85AD87" w14:textId="77777777" w:rsidR="002A1ABC" w:rsidRPr="000A4801" w:rsidRDefault="002A1ABC" w:rsidP="002A1ABC">
      <w:pPr>
        <w:pStyle w:val="Quick1"/>
        <w:numPr>
          <w:ilvl w:val="0"/>
          <w:numId w:val="0"/>
        </w:numPr>
        <w:ind w:left="270" w:hanging="270"/>
        <w:jc w:val="center"/>
        <w:rPr>
          <w:rFonts w:ascii="Arial Narrow" w:hAnsi="Arial Narrow"/>
          <w:b/>
        </w:rPr>
      </w:pPr>
    </w:p>
    <w:p w14:paraId="755EFE83" w14:textId="77777777" w:rsidR="002A1ABC" w:rsidRPr="000A4801" w:rsidRDefault="002A1ABC" w:rsidP="002A1ABC">
      <w:pPr>
        <w:pStyle w:val="Quick1"/>
        <w:numPr>
          <w:ilvl w:val="0"/>
          <w:numId w:val="0"/>
        </w:numPr>
        <w:ind w:left="270" w:hanging="270"/>
        <w:jc w:val="center"/>
        <w:rPr>
          <w:rFonts w:ascii="Arial Narrow" w:hAnsi="Arial Narrow"/>
          <w:b/>
        </w:rPr>
      </w:pPr>
      <w:r w:rsidRPr="000A4801">
        <w:rPr>
          <w:rFonts w:ascii="Arial Narrow" w:hAnsi="Arial Narrow"/>
          <w:b/>
        </w:rPr>
        <w:t>(School) SFA</w:t>
      </w:r>
    </w:p>
    <w:p w14:paraId="5856EC23" w14:textId="77777777" w:rsidR="002A1ABC" w:rsidRPr="000A4801" w:rsidRDefault="002A1ABC" w:rsidP="002A1ABC">
      <w:pPr>
        <w:pStyle w:val="Quick1"/>
        <w:numPr>
          <w:ilvl w:val="0"/>
          <w:numId w:val="0"/>
        </w:numPr>
        <w:ind w:left="270" w:hanging="270"/>
        <w:rPr>
          <w:rFonts w:ascii="Arial Narrow" w:hAnsi="Arial Narrow"/>
        </w:rPr>
      </w:pPr>
    </w:p>
    <w:p w14:paraId="19ADE0FF" w14:textId="7B13F790"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Narrow" w:hAnsi="Arial Narrow"/>
        </w:rPr>
      </w:pPr>
      <w:r w:rsidRPr="00286834">
        <w:rPr>
          <w:rFonts w:ascii="Arial Narrow" w:hAnsi="Arial Narrow"/>
          <w:b/>
        </w:rPr>
        <w:t>School Year</w:t>
      </w:r>
      <w:r w:rsidRPr="000A4801">
        <w:rPr>
          <w:rFonts w:ascii="Arial Narrow" w:hAnsi="Arial Narrow"/>
        </w:rPr>
        <w:tab/>
      </w:r>
      <w:r w:rsidRPr="000A4801">
        <w:rPr>
          <w:rFonts w:ascii="Arial Narrow" w:hAnsi="Arial Narrow"/>
        </w:rPr>
        <w:tab/>
        <w:t>20___ - 20___</w:t>
      </w:r>
    </w:p>
    <w:p w14:paraId="3E9D47CA"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Narrow" w:hAnsi="Arial Narrow"/>
        </w:rPr>
      </w:pPr>
    </w:p>
    <w:p w14:paraId="32D7F038"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Narrow" w:hAnsi="Arial Narrow"/>
        </w:rPr>
      </w:pPr>
      <w:r w:rsidRPr="000A4801">
        <w:rPr>
          <w:rFonts w:ascii="Arial Narrow" w:hAnsi="Arial Narrow"/>
          <w:b/>
        </w:rPr>
        <w:t>Revenues:</w:t>
      </w:r>
    </w:p>
    <w:p w14:paraId="21275409"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2880" w:right="540" w:hanging="1440"/>
        <w:rPr>
          <w:rFonts w:ascii="Arial Narrow" w:hAnsi="Arial Narrow"/>
        </w:rPr>
      </w:pPr>
      <w:r w:rsidRPr="000A4801">
        <w:rPr>
          <w:rFonts w:ascii="Arial Narrow" w:hAnsi="Arial Narrow"/>
        </w:rPr>
        <w:t xml:space="preserve">Cash Sales:  </w:t>
      </w:r>
      <w:r w:rsidRPr="000A4801">
        <w:rPr>
          <w:rFonts w:ascii="Arial Narrow" w:hAnsi="Arial Narrow"/>
        </w:rPr>
        <w:tab/>
      </w:r>
    </w:p>
    <w:p w14:paraId="7CCF9FE1" w14:textId="05FE5111" w:rsidR="002A1ABC" w:rsidRPr="000A4801" w:rsidRDefault="002A1ABC" w:rsidP="002A1ABC">
      <w:pPr>
        <w:tabs>
          <w:tab w:val="left" w:pos="0"/>
          <w:tab w:val="left" w:pos="720"/>
          <w:tab w:val="left" w:pos="1440"/>
          <w:tab w:val="left" w:pos="2160"/>
          <w:tab w:val="left" w:pos="2880"/>
          <w:tab w:val="left" w:pos="3600"/>
          <w:tab w:val="left" w:pos="4500"/>
          <w:tab w:val="left" w:pos="5040"/>
          <w:tab w:val="left" w:pos="5760"/>
          <w:tab w:val="left" w:pos="6300"/>
          <w:tab w:val="left" w:pos="7200"/>
          <w:tab w:val="left" w:pos="7560"/>
          <w:tab w:val="left" w:pos="8640"/>
        </w:tabs>
        <w:ind w:right="540" w:firstLine="2160"/>
        <w:rPr>
          <w:rFonts w:ascii="Arial Narrow" w:hAnsi="Arial Narrow"/>
        </w:rPr>
      </w:pPr>
      <w:r w:rsidRPr="000A4801">
        <w:rPr>
          <w:rFonts w:ascii="Arial Narrow" w:hAnsi="Arial Narrow"/>
        </w:rPr>
        <w:t>Student Breakfast Sales</w:t>
      </w:r>
      <w:r w:rsidRPr="000A4801">
        <w:rPr>
          <w:rFonts w:ascii="Arial Narrow" w:hAnsi="Arial Narrow"/>
        </w:rPr>
        <w:tab/>
      </w:r>
      <w:r w:rsidR="00353F07">
        <w:rPr>
          <w:rFonts w:ascii="Arial Narrow" w:hAnsi="Arial Narrow"/>
        </w:rPr>
        <w:tab/>
      </w:r>
      <w:r w:rsidRPr="000A4801">
        <w:rPr>
          <w:rFonts w:ascii="Arial Narrow" w:hAnsi="Arial Narrow"/>
        </w:rPr>
        <w:t>________</w:t>
      </w:r>
    </w:p>
    <w:p w14:paraId="443566EF"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rPr>
          <w:rFonts w:ascii="Arial Narrow" w:hAnsi="Arial Narrow"/>
        </w:rPr>
      </w:pPr>
      <w:r w:rsidRPr="000A4801">
        <w:rPr>
          <w:rFonts w:ascii="Arial Narrow" w:hAnsi="Arial Narrow"/>
        </w:rPr>
        <w:t>Student Lunch Sales</w:t>
      </w:r>
      <w:r w:rsidRPr="000A4801">
        <w:rPr>
          <w:rFonts w:ascii="Arial Narrow" w:hAnsi="Arial Narrow"/>
        </w:rPr>
        <w:tab/>
      </w:r>
      <w:r w:rsidRPr="000A4801">
        <w:rPr>
          <w:rFonts w:ascii="Arial Narrow" w:hAnsi="Arial Narrow"/>
        </w:rPr>
        <w:tab/>
        <w:t>________</w:t>
      </w:r>
    </w:p>
    <w:p w14:paraId="4FBAC3C1"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rPr>
          <w:rFonts w:ascii="Arial Narrow" w:hAnsi="Arial Narrow"/>
        </w:rPr>
      </w:pPr>
      <w:r w:rsidRPr="000A4801">
        <w:rPr>
          <w:rFonts w:ascii="Arial Narrow" w:hAnsi="Arial Narrow"/>
        </w:rPr>
        <w:t>Student Snack Sales</w:t>
      </w:r>
      <w:r w:rsidRPr="000A4801">
        <w:rPr>
          <w:rFonts w:ascii="Arial Narrow" w:hAnsi="Arial Narrow"/>
        </w:rPr>
        <w:tab/>
      </w:r>
      <w:r w:rsidRPr="000A4801">
        <w:rPr>
          <w:rFonts w:ascii="Arial Narrow" w:hAnsi="Arial Narrow"/>
        </w:rPr>
        <w:tab/>
        <w:t>________</w:t>
      </w:r>
    </w:p>
    <w:p w14:paraId="4AF4904A" w14:textId="0878A6BC" w:rsidR="002A1ABC" w:rsidRPr="000A4801" w:rsidRDefault="002A1ABC" w:rsidP="002A1ABC">
      <w:pPr>
        <w:tabs>
          <w:tab w:val="left" w:pos="0"/>
          <w:tab w:val="left" w:pos="720"/>
          <w:tab w:val="left" w:pos="1440"/>
          <w:tab w:val="left" w:pos="2160"/>
          <w:tab w:val="left" w:pos="2880"/>
          <w:tab w:val="left" w:pos="3600"/>
          <w:tab w:val="left" w:pos="4320"/>
          <w:tab w:val="left" w:pos="4500"/>
          <w:tab w:val="left" w:pos="5040"/>
          <w:tab w:val="left" w:pos="5760"/>
          <w:tab w:val="left" w:pos="6300"/>
          <w:tab w:val="left" w:pos="7200"/>
          <w:tab w:val="left" w:pos="7560"/>
          <w:tab w:val="left" w:pos="8640"/>
        </w:tabs>
        <w:ind w:right="540" w:firstLine="2160"/>
        <w:rPr>
          <w:rFonts w:ascii="Arial Narrow" w:hAnsi="Arial Narrow"/>
        </w:rPr>
      </w:pPr>
      <w:r w:rsidRPr="000A4801">
        <w:rPr>
          <w:rFonts w:ascii="Arial Narrow" w:hAnsi="Arial Narrow"/>
        </w:rPr>
        <w:t>Student a la carte Sales</w:t>
      </w:r>
      <w:r w:rsidRPr="000A4801">
        <w:rPr>
          <w:rFonts w:ascii="Arial Narrow" w:hAnsi="Arial Narrow"/>
        </w:rPr>
        <w:tab/>
      </w:r>
      <w:r>
        <w:rPr>
          <w:rFonts w:ascii="Arial Narrow" w:hAnsi="Arial Narrow"/>
        </w:rPr>
        <w:tab/>
      </w:r>
      <w:r w:rsidR="00353F07">
        <w:rPr>
          <w:rFonts w:ascii="Arial Narrow" w:hAnsi="Arial Narrow"/>
        </w:rPr>
        <w:tab/>
      </w:r>
      <w:r w:rsidRPr="000A4801">
        <w:rPr>
          <w:rFonts w:ascii="Arial Narrow" w:hAnsi="Arial Narrow"/>
        </w:rPr>
        <w:t>________</w:t>
      </w:r>
    </w:p>
    <w:p w14:paraId="2350442C"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4320" w:right="540" w:hanging="2160"/>
        <w:rPr>
          <w:rFonts w:ascii="Arial Narrow" w:hAnsi="Arial Narrow"/>
        </w:rPr>
      </w:pPr>
      <w:r w:rsidRPr="000A4801">
        <w:rPr>
          <w:rFonts w:ascii="Arial Narrow" w:hAnsi="Arial Narrow"/>
        </w:rPr>
        <w:t>Adult Sales</w:t>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595404EE"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rPr>
          <w:rFonts w:ascii="Arial Narrow" w:hAnsi="Arial Narrow"/>
        </w:rPr>
      </w:pPr>
      <w:r w:rsidRPr="000A4801">
        <w:rPr>
          <w:rFonts w:ascii="Arial Narrow" w:hAnsi="Arial Narrow"/>
        </w:rPr>
        <w:t>Catering Sales</w:t>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074DFA1A" w14:textId="17A13E8F" w:rsidR="002A1ABC" w:rsidRPr="000A4801" w:rsidRDefault="002A1ABC" w:rsidP="002A1ABC">
      <w:pPr>
        <w:tabs>
          <w:tab w:val="left" w:pos="0"/>
          <w:tab w:val="left" w:pos="720"/>
          <w:tab w:val="left" w:pos="1440"/>
          <w:tab w:val="left" w:pos="2160"/>
          <w:tab w:val="left" w:pos="2880"/>
          <w:tab w:val="left" w:pos="3600"/>
          <w:tab w:val="left" w:pos="4410"/>
          <w:tab w:val="left" w:pos="5040"/>
          <w:tab w:val="left" w:pos="5760"/>
          <w:tab w:val="left" w:pos="6300"/>
          <w:tab w:val="left" w:pos="7200"/>
          <w:tab w:val="left" w:pos="7560"/>
          <w:tab w:val="left" w:pos="8640"/>
        </w:tabs>
        <w:ind w:right="540" w:firstLine="2160"/>
        <w:rPr>
          <w:rFonts w:ascii="Arial Narrow" w:hAnsi="Arial Narrow"/>
        </w:rPr>
      </w:pPr>
      <w:r w:rsidRPr="000A4801">
        <w:rPr>
          <w:rFonts w:ascii="Arial Narrow" w:hAnsi="Arial Narrow"/>
        </w:rPr>
        <w:t>Interest Income</w:t>
      </w:r>
      <w:r w:rsidRPr="000A4801">
        <w:rPr>
          <w:rFonts w:ascii="Arial Narrow" w:hAnsi="Arial Narrow"/>
        </w:rPr>
        <w:tab/>
      </w:r>
      <w:proofErr w:type="gramStart"/>
      <w:r w:rsidRPr="000A4801">
        <w:rPr>
          <w:rFonts w:ascii="Arial Narrow" w:hAnsi="Arial Narrow"/>
        </w:rPr>
        <w:tab/>
      </w:r>
      <w:r>
        <w:rPr>
          <w:rFonts w:ascii="Arial Narrow" w:hAnsi="Arial Narrow"/>
        </w:rPr>
        <w:t xml:space="preserve">  </w:t>
      </w:r>
      <w:r w:rsidR="00353F07">
        <w:rPr>
          <w:rFonts w:ascii="Arial Narrow" w:hAnsi="Arial Narrow"/>
        </w:rPr>
        <w:tab/>
      </w:r>
      <w:proofErr w:type="gramEnd"/>
      <w:r w:rsidRPr="000A4801">
        <w:rPr>
          <w:rFonts w:ascii="Arial Narrow" w:hAnsi="Arial Narrow"/>
        </w:rPr>
        <w:t>________</w:t>
      </w:r>
    </w:p>
    <w:p w14:paraId="5580708A"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rPr>
          <w:rFonts w:ascii="Arial Narrow" w:hAnsi="Arial Narrow"/>
        </w:rPr>
      </w:pPr>
      <w:r w:rsidRPr="000A4801">
        <w:rPr>
          <w:rFonts w:ascii="Arial Narrow" w:hAnsi="Arial Narrow"/>
        </w:rPr>
        <w:t>Concession Sales</w:t>
      </w:r>
      <w:r w:rsidRPr="000A4801">
        <w:rPr>
          <w:rFonts w:ascii="Arial Narrow" w:hAnsi="Arial Narrow"/>
        </w:rPr>
        <w:tab/>
      </w:r>
      <w:r w:rsidRPr="000A4801">
        <w:rPr>
          <w:rFonts w:ascii="Arial Narrow" w:hAnsi="Arial Narrow"/>
        </w:rPr>
        <w:tab/>
        <w:t>________</w:t>
      </w:r>
    </w:p>
    <w:p w14:paraId="3B6A47B5"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left="4320" w:right="-180" w:hanging="2160"/>
        <w:rPr>
          <w:rFonts w:ascii="Arial Narrow" w:hAnsi="Arial Narrow"/>
        </w:rPr>
      </w:pPr>
      <w:r w:rsidRPr="000A4801">
        <w:rPr>
          <w:rFonts w:ascii="Arial Narrow" w:hAnsi="Arial Narrow"/>
        </w:rPr>
        <w:t>Vended Meal Sales</w:t>
      </w:r>
      <w:r w:rsidRPr="000A4801">
        <w:rPr>
          <w:rFonts w:ascii="Arial Narrow" w:hAnsi="Arial Narrow"/>
        </w:rPr>
        <w:tab/>
      </w:r>
      <w:r w:rsidRPr="000A4801">
        <w:rPr>
          <w:rFonts w:ascii="Arial Narrow" w:hAnsi="Arial Narrow"/>
        </w:rPr>
        <w:tab/>
        <w:t>________</w:t>
      </w:r>
    </w:p>
    <w:p w14:paraId="774DC1F8" w14:textId="648352D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right="-180" w:firstLine="2880"/>
        <w:rPr>
          <w:rFonts w:ascii="Arial Narrow" w:hAnsi="Arial Narrow"/>
        </w:rPr>
      </w:pPr>
      <w:r w:rsidRPr="000A4801">
        <w:rPr>
          <w:rFonts w:ascii="Arial Narrow" w:hAnsi="Arial Narrow"/>
        </w:rPr>
        <w:t>Total Cash</w:t>
      </w:r>
      <w:r w:rsidRPr="000A4801">
        <w:rPr>
          <w:rFonts w:ascii="Arial Narrow" w:hAnsi="Arial Narrow"/>
        </w:rPr>
        <w:tab/>
      </w:r>
      <w:r w:rsidRPr="000A4801">
        <w:rPr>
          <w:rFonts w:ascii="Arial Narrow" w:hAnsi="Arial Narrow"/>
        </w:rPr>
        <w:tab/>
        <w:t>________</w:t>
      </w:r>
    </w:p>
    <w:p w14:paraId="7D17316A" w14:textId="77777777" w:rsidR="002A1ABC" w:rsidRPr="000A4801" w:rsidRDefault="002A1ABC" w:rsidP="002A1ABC">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right="-180" w:firstLine="2880"/>
        <w:rPr>
          <w:rFonts w:ascii="Arial Narrow" w:hAnsi="Arial Narrow"/>
        </w:rPr>
      </w:pPr>
    </w:p>
    <w:p w14:paraId="7DCFA61E"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1440"/>
        <w:rPr>
          <w:rFonts w:ascii="Arial Narrow" w:hAnsi="Arial Narrow"/>
        </w:rPr>
      </w:pPr>
      <w:r w:rsidRPr="000A4801">
        <w:rPr>
          <w:rFonts w:ascii="Arial Narrow" w:hAnsi="Arial Narrow"/>
        </w:rPr>
        <w:t>State and Federal Reimbursement/Funding</w:t>
      </w:r>
    </w:p>
    <w:p w14:paraId="2224BB6B" w14:textId="77777777" w:rsidR="002A1ABC" w:rsidRPr="000A4801" w:rsidRDefault="002A1ABC" w:rsidP="002A1ABC">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NSLP</w:t>
      </w:r>
      <w:r w:rsidRPr="000A4801">
        <w:rPr>
          <w:rFonts w:ascii="Arial Narrow" w:hAnsi="Arial Narrow"/>
        </w:rPr>
        <w:tab/>
      </w:r>
      <w:r w:rsidRPr="000A4801">
        <w:rPr>
          <w:rFonts w:ascii="Arial Narrow" w:hAnsi="Arial Narrow"/>
        </w:rPr>
        <w:tab/>
        <w:t>________</w:t>
      </w:r>
    </w:p>
    <w:p w14:paraId="7636CEB6" w14:textId="77777777" w:rsidR="002A1ABC" w:rsidRPr="000A4801" w:rsidRDefault="002A1ABC" w:rsidP="002A1ABC">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SBP</w:t>
      </w:r>
      <w:r w:rsidRPr="000A4801">
        <w:rPr>
          <w:rFonts w:ascii="Arial Narrow" w:hAnsi="Arial Narrow"/>
        </w:rPr>
        <w:tab/>
      </w:r>
      <w:r w:rsidRPr="000A4801">
        <w:rPr>
          <w:rFonts w:ascii="Arial Narrow" w:hAnsi="Arial Narrow"/>
        </w:rPr>
        <w:tab/>
        <w:t>________</w:t>
      </w:r>
    </w:p>
    <w:p w14:paraId="2FA509F7" w14:textId="77777777" w:rsidR="002A1ABC" w:rsidRPr="000A4801" w:rsidRDefault="002A1ABC" w:rsidP="002A1ABC">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ASCP</w:t>
      </w:r>
      <w:r w:rsidRPr="000A4801">
        <w:rPr>
          <w:rFonts w:ascii="Arial Narrow" w:hAnsi="Arial Narrow"/>
        </w:rPr>
        <w:tab/>
      </w:r>
      <w:r w:rsidRPr="000A4801">
        <w:rPr>
          <w:rFonts w:ascii="Arial Narrow" w:hAnsi="Arial Narrow"/>
        </w:rPr>
        <w:tab/>
        <w:t>________</w:t>
      </w:r>
    </w:p>
    <w:p w14:paraId="697C074B" w14:textId="77777777" w:rsidR="002A1ABC" w:rsidRPr="000A4801" w:rsidRDefault="002A1ABC" w:rsidP="002A1ABC">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SSO</w:t>
      </w:r>
      <w:r w:rsidRPr="000A4801">
        <w:rPr>
          <w:rFonts w:ascii="Arial Narrow" w:hAnsi="Arial Narrow"/>
        </w:rPr>
        <w:tab/>
      </w:r>
      <w:r w:rsidRPr="000A4801">
        <w:rPr>
          <w:rFonts w:ascii="Arial Narrow" w:hAnsi="Arial Narrow"/>
        </w:rPr>
        <w:tab/>
        <w:t>________</w:t>
      </w:r>
    </w:p>
    <w:p w14:paraId="5630BBC9" w14:textId="77777777" w:rsidR="002A1ABC" w:rsidRPr="000A4801" w:rsidRDefault="002A1ABC" w:rsidP="002A1ABC">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SFSP</w:t>
      </w:r>
      <w:r w:rsidRPr="000A4801">
        <w:rPr>
          <w:rFonts w:ascii="Arial Narrow" w:hAnsi="Arial Narrow"/>
        </w:rPr>
        <w:tab/>
      </w:r>
      <w:r w:rsidRPr="000A4801">
        <w:rPr>
          <w:rFonts w:ascii="Arial Narrow" w:hAnsi="Arial Narrow"/>
        </w:rPr>
        <w:tab/>
        <w:t>________</w:t>
      </w:r>
    </w:p>
    <w:p w14:paraId="26A0EB4F" w14:textId="77777777" w:rsidR="002A1ABC" w:rsidRPr="000A4801" w:rsidRDefault="002A1ABC" w:rsidP="002A1ABC">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State Matching Fund</w:t>
      </w:r>
      <w:r w:rsidRPr="000A4801">
        <w:rPr>
          <w:rFonts w:ascii="Arial Narrow" w:hAnsi="Arial Narrow"/>
        </w:rPr>
        <w:tab/>
      </w:r>
      <w:r w:rsidRPr="000A4801">
        <w:rPr>
          <w:rFonts w:ascii="Arial Narrow" w:hAnsi="Arial Narrow"/>
        </w:rPr>
        <w:tab/>
        <w:t>________</w:t>
      </w:r>
    </w:p>
    <w:p w14:paraId="066FEEA6" w14:textId="1D0DFDE4"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rPr>
          <w:rFonts w:ascii="Arial Narrow" w:hAnsi="Arial Narrow"/>
        </w:rPr>
      </w:pPr>
      <w:r w:rsidRPr="000A4801">
        <w:rPr>
          <w:rFonts w:ascii="Arial Narrow" w:hAnsi="Arial Narrow"/>
        </w:rPr>
        <w:t>Commodities Received</w:t>
      </w:r>
      <w:r w:rsidRPr="000A4801">
        <w:rPr>
          <w:rFonts w:ascii="Arial Narrow" w:hAnsi="Arial Narrow"/>
        </w:rPr>
        <w:tab/>
      </w:r>
      <w:r w:rsidR="00353F07">
        <w:rPr>
          <w:rFonts w:ascii="Arial Narrow" w:hAnsi="Arial Narrow"/>
        </w:rPr>
        <w:tab/>
      </w:r>
      <w:r w:rsidRPr="000A4801">
        <w:rPr>
          <w:rFonts w:ascii="Arial Narrow" w:hAnsi="Arial Narrow"/>
        </w:rPr>
        <w:t>________</w:t>
      </w:r>
    </w:p>
    <w:p w14:paraId="0F230B95"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rPr>
          <w:rFonts w:ascii="Arial Narrow" w:hAnsi="Arial Narrow"/>
        </w:rPr>
      </w:pPr>
      <w:r w:rsidRPr="000A4801">
        <w:rPr>
          <w:rFonts w:ascii="Arial Narrow" w:hAnsi="Arial Narrow"/>
        </w:rPr>
        <w:t>Other Funding</w:t>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4E800C39"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rPr>
          <w:rFonts w:ascii="Arial Narrow" w:hAnsi="Arial Narrow"/>
        </w:rPr>
      </w:pPr>
    </w:p>
    <w:p w14:paraId="2161D048" w14:textId="4AC060E9"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00CC584A">
        <w:rPr>
          <w:rFonts w:ascii="Arial Narrow" w:hAnsi="Arial Narrow"/>
        </w:rPr>
        <w:t xml:space="preserve">      </w:t>
      </w:r>
      <w:r w:rsidRPr="000A4801">
        <w:rPr>
          <w:rFonts w:ascii="Arial Narrow" w:hAnsi="Arial Narrow"/>
        </w:rPr>
        <w:t>Total Reimbursements</w:t>
      </w:r>
      <w:r w:rsidRPr="000A4801">
        <w:rPr>
          <w:rFonts w:ascii="Arial Narrow" w:hAnsi="Arial Narrow"/>
        </w:rPr>
        <w:tab/>
        <w:t>________</w:t>
      </w:r>
    </w:p>
    <w:p w14:paraId="40803160"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rFonts w:ascii="Arial Narrow" w:hAnsi="Arial Narrow"/>
          <w:b/>
        </w:rPr>
      </w:pPr>
    </w:p>
    <w:p w14:paraId="538128EA" w14:textId="50B63037" w:rsidR="002A1ABC" w:rsidRPr="00CC584A" w:rsidRDefault="002A1ABC" w:rsidP="00CC584A">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rFonts w:ascii="Arial Narrow" w:hAnsi="Arial Narrow"/>
          <w:bCs/>
        </w:rPr>
      </w:pPr>
      <w:r w:rsidRPr="000A4801">
        <w:rPr>
          <w:rFonts w:ascii="Arial Narrow" w:hAnsi="Arial Narrow"/>
          <w:b/>
        </w:rPr>
        <w:t xml:space="preserve">Total Revenues: </w:t>
      </w:r>
      <w:r w:rsidRPr="000A4801">
        <w:rPr>
          <w:rFonts w:ascii="Arial Narrow" w:hAnsi="Arial Narrow"/>
          <w:bCs/>
        </w:rPr>
        <w:t>= All Cash Sales + All</w:t>
      </w:r>
      <w:r w:rsidR="00CC584A">
        <w:rPr>
          <w:rFonts w:ascii="Arial Narrow" w:hAnsi="Arial Narrow"/>
          <w:bCs/>
        </w:rPr>
        <w:t xml:space="preserve"> </w:t>
      </w:r>
      <w:r w:rsidRPr="000A4801">
        <w:rPr>
          <w:rFonts w:ascii="Arial Narrow" w:hAnsi="Arial Narrow"/>
          <w:bCs/>
        </w:rPr>
        <w:t>Reimbursements</w:t>
      </w:r>
      <w:r w:rsidRPr="000A4801">
        <w:rPr>
          <w:rFonts w:ascii="Arial Narrow" w:hAnsi="Arial Narrow"/>
          <w:b/>
        </w:rPr>
        <w:tab/>
      </w:r>
      <w:r w:rsidRPr="000A4801">
        <w:rPr>
          <w:rFonts w:ascii="Arial Narrow" w:hAnsi="Arial Narrow"/>
        </w:rPr>
        <w:tab/>
        <w:t>________</w:t>
      </w:r>
    </w:p>
    <w:p w14:paraId="1D0B807C"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rPr>
          <w:rFonts w:ascii="Arial Narrow" w:hAnsi="Arial Narrow"/>
        </w:rPr>
      </w:pPr>
    </w:p>
    <w:p w14:paraId="6A92365A" w14:textId="2810DEC3" w:rsidR="002A1ABC" w:rsidRDefault="002A1ABC" w:rsidP="002A1ABC">
      <w:pPr>
        <w:rPr>
          <w:rFonts w:ascii="Arial Narrow" w:hAnsi="Arial Narrow"/>
        </w:rPr>
      </w:pPr>
    </w:p>
    <w:p w14:paraId="2A3E97DD" w14:textId="77777777" w:rsidR="008B0EEE" w:rsidRPr="000A4801" w:rsidRDefault="008B0EEE" w:rsidP="002A1ABC">
      <w:pPr>
        <w:rPr>
          <w:rFonts w:ascii="Arial Narrow" w:hAnsi="Arial Narrow"/>
        </w:rPr>
      </w:pPr>
    </w:p>
    <w:p w14:paraId="063C06BF" w14:textId="77777777" w:rsidR="002A1ABC" w:rsidRPr="000A4801" w:rsidRDefault="002A1ABC" w:rsidP="002A1ABC">
      <w:pPr>
        <w:ind w:left="720"/>
        <w:rPr>
          <w:rFonts w:ascii="Arial Narrow" w:hAnsi="Arial Narrow"/>
          <w:b/>
          <w:bCs/>
        </w:rPr>
      </w:pPr>
      <w:r w:rsidRPr="000A4801">
        <w:rPr>
          <w:rFonts w:ascii="Arial Narrow" w:hAnsi="Arial Narrow"/>
          <w:b/>
          <w:bCs/>
        </w:rPr>
        <w:t xml:space="preserve">Expenses:  </w:t>
      </w:r>
    </w:p>
    <w:p w14:paraId="47DB7E04" w14:textId="5423A218" w:rsidR="002A1ABC" w:rsidRPr="00FF04CF" w:rsidRDefault="002A1ABC" w:rsidP="002A1ABC">
      <w:pPr>
        <w:ind w:left="720"/>
        <w:rPr>
          <w:rFonts w:ascii="Arial Narrow" w:hAnsi="Arial Narrow"/>
          <w:u w:val="single"/>
        </w:rPr>
      </w:pPr>
      <w:r w:rsidRPr="000A4801">
        <w:rPr>
          <w:rFonts w:ascii="Arial Narrow" w:hAnsi="Arial Narrow"/>
          <w:b/>
          <w:bCs/>
        </w:rPr>
        <w:tab/>
      </w:r>
      <w:r w:rsidRPr="000A4801">
        <w:rPr>
          <w:rFonts w:ascii="Arial Narrow" w:hAnsi="Arial Narrow"/>
        </w:rPr>
        <w:t>Gross Food Costs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w:t>
      </w:r>
      <w:r w:rsidRPr="00FF04CF">
        <w:rPr>
          <w:rFonts w:ascii="Arial Narrow" w:hAnsi="Arial Narrow"/>
          <w:u w:val="single"/>
        </w:rPr>
        <w:t xml:space="preserve"> _</w:t>
      </w:r>
    </w:p>
    <w:p w14:paraId="4A7E34DF" w14:textId="77777777" w:rsidR="002A1ABC" w:rsidRPr="000A4801" w:rsidRDefault="002A1ABC" w:rsidP="002A1ABC">
      <w:pPr>
        <w:ind w:left="1440"/>
        <w:rPr>
          <w:rFonts w:ascii="Arial Narrow" w:hAnsi="Arial Narrow"/>
          <w:u w:val="single"/>
        </w:rPr>
      </w:pPr>
      <w:r w:rsidRPr="000A4801">
        <w:rPr>
          <w:rFonts w:ascii="Arial Narrow" w:hAnsi="Arial Narrow"/>
        </w:rPr>
        <w:t>Food Delivery Costs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6BF2B8C" w14:textId="77777777" w:rsidR="002A1ABC" w:rsidRPr="000A4801" w:rsidRDefault="002A1ABC" w:rsidP="002A1ABC">
      <w:pPr>
        <w:ind w:left="1440"/>
        <w:rPr>
          <w:rFonts w:ascii="Arial Narrow" w:hAnsi="Arial Narrow"/>
        </w:rPr>
      </w:pPr>
    </w:p>
    <w:p w14:paraId="4EF68036" w14:textId="77777777" w:rsidR="002A1ABC" w:rsidRPr="000A4801" w:rsidRDefault="002A1ABC" w:rsidP="002A1ABC">
      <w:pPr>
        <w:ind w:left="1440"/>
        <w:rPr>
          <w:rFonts w:ascii="Arial Narrow" w:hAnsi="Arial Narrow"/>
          <w:u w:val="single"/>
        </w:rPr>
      </w:pPr>
      <w:r w:rsidRPr="000A4801">
        <w:rPr>
          <w:rFonts w:ascii="Arial Narrow" w:hAnsi="Arial Narrow"/>
        </w:rPr>
        <w:t>Commodities Used (Call GADOE</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1A1761A" w14:textId="77777777" w:rsidR="002A1ABC" w:rsidRPr="000A4801" w:rsidRDefault="002A1ABC" w:rsidP="002A1ABC">
      <w:pPr>
        <w:ind w:left="1440"/>
        <w:rPr>
          <w:rFonts w:ascii="Arial Narrow" w:hAnsi="Arial Narrow"/>
        </w:rPr>
      </w:pPr>
      <w:r w:rsidRPr="000A4801">
        <w:rPr>
          <w:rFonts w:ascii="Arial Narrow" w:hAnsi="Arial Narrow"/>
        </w:rPr>
        <w:t xml:space="preserve">Commodity Division for annual </w:t>
      </w:r>
    </w:p>
    <w:p w14:paraId="0A3C9F29" w14:textId="77777777" w:rsidR="002A1ABC" w:rsidRPr="000A4801" w:rsidRDefault="002A1ABC" w:rsidP="002A1ABC">
      <w:pPr>
        <w:ind w:left="1440"/>
        <w:rPr>
          <w:rFonts w:ascii="Arial Narrow" w:hAnsi="Arial Narrow"/>
        </w:rPr>
      </w:pPr>
      <w:r w:rsidRPr="000A4801">
        <w:rPr>
          <w:rFonts w:ascii="Arial Narrow" w:hAnsi="Arial Narrow"/>
        </w:rPr>
        <w:t xml:space="preserve">Usage amount for the SFA)  </w:t>
      </w:r>
    </w:p>
    <w:p w14:paraId="52B2A7F5" w14:textId="77777777" w:rsidR="002A1ABC" w:rsidRPr="000A4801" w:rsidRDefault="002A1ABC" w:rsidP="002A1ABC">
      <w:pPr>
        <w:ind w:left="1440"/>
        <w:rPr>
          <w:rFonts w:ascii="Arial Narrow" w:hAnsi="Arial Narrow"/>
          <w:u w:val="single"/>
        </w:rPr>
      </w:pPr>
    </w:p>
    <w:p w14:paraId="2AE24775" w14:textId="77777777" w:rsidR="002A1ABC" w:rsidRPr="000A4801" w:rsidRDefault="002A1ABC" w:rsidP="002A1ABC">
      <w:pPr>
        <w:ind w:left="1440"/>
        <w:rPr>
          <w:rFonts w:ascii="Arial Narrow" w:hAnsi="Arial Narrow"/>
          <w:u w:val="single"/>
        </w:rPr>
      </w:pPr>
      <w:r w:rsidRPr="000A4801">
        <w:rPr>
          <w:rFonts w:ascii="Arial Narrow" w:hAnsi="Arial Narrow"/>
        </w:rPr>
        <w:t xml:space="preserve">Commodity Delivery </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45DC2B18" w14:textId="77777777" w:rsidR="002A1ABC" w:rsidRPr="000A4801" w:rsidRDefault="002A1ABC" w:rsidP="002A1ABC">
      <w:pPr>
        <w:ind w:left="1440"/>
        <w:rPr>
          <w:rFonts w:ascii="Arial Narrow" w:hAnsi="Arial Narrow"/>
          <w:u w:val="single"/>
        </w:rPr>
      </w:pPr>
      <w:r w:rsidRPr="000A4801">
        <w:rPr>
          <w:rFonts w:ascii="Arial Narrow" w:hAnsi="Arial Narrow"/>
        </w:rPr>
        <w:t>Commodity Processing</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2A6E1E86" w14:textId="77777777" w:rsidR="002A1ABC" w:rsidRPr="000A4801" w:rsidRDefault="002A1ABC" w:rsidP="002A1ABC">
      <w:pPr>
        <w:ind w:left="1440"/>
        <w:rPr>
          <w:rFonts w:ascii="Arial Narrow" w:hAnsi="Arial Narrow"/>
          <w:u w:val="single"/>
        </w:rPr>
      </w:pPr>
    </w:p>
    <w:p w14:paraId="5D95B63F" w14:textId="77777777" w:rsidR="002A1ABC" w:rsidRPr="000A4801" w:rsidRDefault="002A1ABC" w:rsidP="002A1ABC">
      <w:pPr>
        <w:ind w:left="1440"/>
        <w:rPr>
          <w:rFonts w:ascii="Arial Narrow" w:hAnsi="Arial Narrow"/>
          <w:u w:val="single"/>
        </w:rPr>
      </w:pPr>
      <w:r w:rsidRPr="000A4801">
        <w:rPr>
          <w:rFonts w:ascii="Arial Narrow" w:hAnsi="Arial Narrow"/>
          <w:b/>
          <w:bCs/>
        </w:rPr>
        <w:t>Total Food Costs</w:t>
      </w:r>
      <w:r w:rsidRPr="000A4801">
        <w:rPr>
          <w:rFonts w:ascii="Arial Narrow" w:hAnsi="Arial Narrow"/>
          <w:b/>
          <w:bCs/>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537D783C" w14:textId="77777777" w:rsidR="002A1ABC" w:rsidRPr="000A4801" w:rsidRDefault="002A1ABC" w:rsidP="002A1ABC">
      <w:pPr>
        <w:ind w:left="1440"/>
        <w:rPr>
          <w:rFonts w:ascii="Arial Narrow" w:hAnsi="Arial Narrow"/>
        </w:rPr>
      </w:pPr>
      <w:r w:rsidRPr="000A4801">
        <w:rPr>
          <w:rFonts w:ascii="Arial Narrow" w:hAnsi="Arial Narrow"/>
        </w:rPr>
        <w:tab/>
      </w:r>
    </w:p>
    <w:p w14:paraId="0F7A7E7A" w14:textId="77777777" w:rsidR="002A1ABC" w:rsidRPr="000A4801" w:rsidRDefault="002A1ABC" w:rsidP="002A1ABC">
      <w:pPr>
        <w:ind w:left="1440"/>
        <w:rPr>
          <w:rFonts w:ascii="Arial Narrow" w:hAnsi="Arial Narrow"/>
        </w:rPr>
      </w:pPr>
      <w:r w:rsidRPr="000A4801">
        <w:rPr>
          <w:rFonts w:ascii="Arial Narrow" w:hAnsi="Arial Narrow"/>
        </w:rPr>
        <w:t>Labor Costs</w:t>
      </w:r>
      <w:r w:rsidRPr="000A4801">
        <w:rPr>
          <w:rFonts w:ascii="Arial Narrow" w:hAnsi="Arial Narrow"/>
        </w:rPr>
        <w:tab/>
      </w:r>
      <w:r w:rsidRPr="000A4801">
        <w:rPr>
          <w:rFonts w:ascii="Arial Narrow" w:hAnsi="Arial Narrow"/>
        </w:rPr>
        <w:tab/>
        <w:t>(#FTE / PTE)</w:t>
      </w:r>
      <w:r w:rsidRPr="000A4801">
        <w:rPr>
          <w:rFonts w:ascii="Arial Narrow" w:hAnsi="Arial Narrow"/>
        </w:rPr>
        <w:br/>
      </w:r>
    </w:p>
    <w:p w14:paraId="6952B847" w14:textId="77777777" w:rsidR="002A1ABC" w:rsidRPr="000A4801" w:rsidRDefault="002A1ABC" w:rsidP="002A1ABC">
      <w:pPr>
        <w:ind w:left="720" w:firstLine="720"/>
        <w:rPr>
          <w:rFonts w:ascii="Arial Narrow" w:hAnsi="Arial Narrow"/>
        </w:rPr>
      </w:pPr>
      <w:r w:rsidRPr="000A4801">
        <w:rPr>
          <w:rFonts w:ascii="Arial Narrow" w:hAnsi="Arial Narrow"/>
          <w:b/>
          <w:bCs/>
        </w:rPr>
        <w:t>FSMC Salaried Employees:</w:t>
      </w:r>
      <w:r w:rsidRPr="000A4801">
        <w:rPr>
          <w:rFonts w:ascii="Arial Narrow" w:hAnsi="Arial Narrow"/>
        </w:rPr>
        <w:tab/>
      </w:r>
      <w:r w:rsidRPr="000A4801">
        <w:rPr>
          <w:rFonts w:ascii="Arial Narrow" w:hAnsi="Arial Narrow"/>
        </w:rPr>
        <w:tab/>
        <w:t>FTE ________</w:t>
      </w:r>
      <w:r w:rsidRPr="000A4801">
        <w:rPr>
          <w:rFonts w:ascii="Arial Narrow" w:hAnsi="Arial Narrow"/>
        </w:rPr>
        <w:tab/>
        <w:t>PTE ________</w:t>
      </w:r>
    </w:p>
    <w:p w14:paraId="25747135" w14:textId="77777777" w:rsidR="002A1ABC" w:rsidRPr="000A4801" w:rsidRDefault="002A1ABC" w:rsidP="002A1ABC">
      <w:pPr>
        <w:ind w:left="720" w:firstLine="720"/>
        <w:rPr>
          <w:rFonts w:ascii="Arial Narrow" w:hAnsi="Arial Narrow"/>
        </w:rPr>
      </w:pPr>
      <w:r w:rsidRPr="000A4801">
        <w:rPr>
          <w:rFonts w:ascii="Arial Narrow" w:hAnsi="Arial Narrow"/>
        </w:rPr>
        <w:t>(Completed by the FSMC)</w:t>
      </w:r>
    </w:p>
    <w:p w14:paraId="7F27C9EE" w14:textId="77777777" w:rsidR="002A1ABC" w:rsidRPr="000A4801" w:rsidRDefault="002A1ABC" w:rsidP="002A1ABC">
      <w:pPr>
        <w:ind w:left="1440"/>
        <w:rPr>
          <w:rFonts w:ascii="Arial Narrow" w:hAnsi="Arial Narrow"/>
        </w:rPr>
      </w:pPr>
      <w:r w:rsidRPr="000A4801">
        <w:rPr>
          <w:rFonts w:ascii="Arial Narrow" w:hAnsi="Arial Narrow"/>
        </w:rPr>
        <w:t>Summarize Here (Attach an individual categorical breakdown for each FSMC salaried employee. For each shared FSMC employee, SFA and FSMC must identify other SFAs with whom the employee is shared and the salary and benefit allocations for FSMC employee.)</w:t>
      </w:r>
    </w:p>
    <w:p w14:paraId="347A9AD6"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Base Gross Salary</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3F3ADD9E" w14:textId="66064889" w:rsidR="002A1ABC" w:rsidRPr="000A4801" w:rsidRDefault="002A1ABC" w:rsidP="00E95E5F">
      <w:pPr>
        <w:spacing w:line="276" w:lineRule="auto"/>
        <w:ind w:left="1440" w:firstLine="720"/>
        <w:rPr>
          <w:rFonts w:ascii="Arial Narrow" w:hAnsi="Arial Narrow"/>
          <w:u w:val="single"/>
        </w:rPr>
      </w:pPr>
      <w:r w:rsidRPr="000A4801">
        <w:rPr>
          <w:rFonts w:ascii="Arial Narrow" w:hAnsi="Arial Narrow"/>
        </w:rPr>
        <w:t>Educational Assistance</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5054CB71"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 xml:space="preserve">Bonus </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00D8E1B"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Merit Increase</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3119CC5"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Retirement / IRA</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55B7E7D0"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401K, 403(b)(7)</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B4503E4"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Fringe Benefits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71B2E677"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Payroll Taxes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77405C9C" w14:textId="77777777" w:rsidR="002A1ABC" w:rsidRPr="000A4801" w:rsidRDefault="002A1ABC" w:rsidP="002A1ABC">
      <w:pPr>
        <w:ind w:left="1440" w:firstLine="720"/>
        <w:rPr>
          <w:rFonts w:ascii="Arial Narrow" w:hAnsi="Arial Narrow"/>
          <w:u w:val="single"/>
        </w:rPr>
      </w:pPr>
    </w:p>
    <w:p w14:paraId="7B2DD6C3" w14:textId="77777777" w:rsidR="002A1ABC" w:rsidRPr="000A4801" w:rsidRDefault="002A1ABC" w:rsidP="002A1ABC">
      <w:pPr>
        <w:ind w:left="720" w:firstLine="720"/>
        <w:rPr>
          <w:rFonts w:ascii="Arial Narrow" w:hAnsi="Arial Narrow"/>
        </w:rPr>
      </w:pPr>
      <w:r w:rsidRPr="000A4801">
        <w:rPr>
          <w:rFonts w:ascii="Arial Narrow" w:hAnsi="Arial Narrow"/>
          <w:b/>
          <w:bCs/>
        </w:rPr>
        <w:lastRenderedPageBreak/>
        <w:t>FSMC Hourly Staff</w:t>
      </w:r>
      <w:r w:rsidRPr="000A4801">
        <w:rPr>
          <w:rFonts w:ascii="Arial Narrow" w:hAnsi="Arial Narrow"/>
        </w:rPr>
        <w:t xml:space="preserve"> </w:t>
      </w:r>
      <w:r w:rsidRPr="000A4801">
        <w:rPr>
          <w:rFonts w:ascii="Arial Narrow" w:hAnsi="Arial Narrow"/>
        </w:rPr>
        <w:tab/>
        <w:t>FTE ________</w:t>
      </w:r>
      <w:r w:rsidRPr="000A4801">
        <w:rPr>
          <w:rFonts w:ascii="Arial Narrow" w:hAnsi="Arial Narrow"/>
        </w:rPr>
        <w:tab/>
        <w:t>PTE ________</w:t>
      </w:r>
    </w:p>
    <w:p w14:paraId="2894EE0D" w14:textId="77777777" w:rsidR="002A1ABC" w:rsidRPr="000A4801" w:rsidRDefault="002A1ABC" w:rsidP="002A1ABC">
      <w:pPr>
        <w:ind w:left="720" w:firstLine="720"/>
        <w:rPr>
          <w:rFonts w:ascii="Arial Narrow" w:hAnsi="Arial Narrow"/>
          <w:b/>
          <w:bCs/>
        </w:rPr>
      </w:pPr>
    </w:p>
    <w:p w14:paraId="747D4242" w14:textId="77777777" w:rsidR="002A1ABC" w:rsidRPr="00CE3DD8" w:rsidRDefault="002A1ABC" w:rsidP="002A1ABC">
      <w:pPr>
        <w:spacing w:line="276" w:lineRule="auto"/>
        <w:ind w:left="1440" w:firstLine="720"/>
        <w:rPr>
          <w:rFonts w:ascii="Arial Narrow" w:hAnsi="Arial Narrow"/>
        </w:rPr>
      </w:pPr>
      <w:r w:rsidRPr="000A4801">
        <w:rPr>
          <w:rFonts w:ascii="Arial Narrow" w:hAnsi="Arial Narrow"/>
        </w:rPr>
        <w:t>Gross Salaries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w:t>
      </w:r>
      <w:r w:rsidRPr="00CE3DD8">
        <w:rPr>
          <w:rFonts w:ascii="Arial Narrow" w:hAnsi="Arial Narrow"/>
        </w:rPr>
        <w:t>_</w:t>
      </w:r>
    </w:p>
    <w:p w14:paraId="0463E081"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Fringe Benefits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6A87887" w14:textId="77777777" w:rsidR="002A1ABC" w:rsidRPr="000A4801" w:rsidRDefault="002A1ABC" w:rsidP="002A1ABC">
      <w:pPr>
        <w:spacing w:line="276" w:lineRule="auto"/>
        <w:ind w:left="1440" w:firstLine="720"/>
        <w:rPr>
          <w:rFonts w:ascii="Arial Narrow" w:hAnsi="Arial Narrow"/>
        </w:rPr>
      </w:pPr>
      <w:r w:rsidRPr="000A4801">
        <w:rPr>
          <w:rFonts w:ascii="Arial Narrow" w:hAnsi="Arial Narrow"/>
        </w:rPr>
        <w:t>Payroll Taxes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8248759" w14:textId="77777777" w:rsidR="002A1ABC" w:rsidRPr="000A4801" w:rsidRDefault="002A1ABC" w:rsidP="002A1ABC">
      <w:pPr>
        <w:spacing w:line="276" w:lineRule="auto"/>
        <w:ind w:left="720" w:firstLine="720"/>
        <w:rPr>
          <w:rFonts w:ascii="Arial Narrow" w:hAnsi="Arial Narrow"/>
          <w:b/>
          <w:bCs/>
        </w:rPr>
      </w:pPr>
    </w:p>
    <w:p w14:paraId="6513E918" w14:textId="3161BB2E" w:rsidR="002A1ABC" w:rsidRPr="00110753" w:rsidRDefault="002A1ABC" w:rsidP="00110753">
      <w:pPr>
        <w:rPr>
          <w:rFonts w:ascii="Arial Narrow" w:hAnsi="Arial Narrow"/>
          <w:b/>
          <w:bCs/>
        </w:rPr>
      </w:pPr>
      <w:r w:rsidRPr="000A4801">
        <w:rPr>
          <w:rFonts w:ascii="Arial Narrow" w:hAnsi="Arial Narrow"/>
          <w:b/>
          <w:bCs/>
        </w:rPr>
        <w:t>SFA Hourly Staff</w:t>
      </w:r>
      <w:r w:rsidRPr="000A4801">
        <w:rPr>
          <w:rFonts w:ascii="Arial Narrow" w:hAnsi="Arial Narrow"/>
        </w:rPr>
        <w:t xml:space="preserve"> </w:t>
      </w:r>
      <w:r w:rsidRPr="000A4801">
        <w:rPr>
          <w:rFonts w:ascii="Arial Narrow" w:hAnsi="Arial Narrow"/>
        </w:rPr>
        <w:tab/>
      </w:r>
      <w:r w:rsidRPr="000A4801">
        <w:rPr>
          <w:rFonts w:ascii="Arial Narrow" w:hAnsi="Arial Narrow"/>
        </w:rPr>
        <w:tab/>
        <w:t>FTE ________</w:t>
      </w:r>
      <w:r w:rsidRPr="000A4801">
        <w:rPr>
          <w:rFonts w:ascii="Arial Narrow" w:hAnsi="Arial Narrow"/>
        </w:rPr>
        <w:tab/>
        <w:t>PTE ________</w:t>
      </w:r>
    </w:p>
    <w:p w14:paraId="47E2366E" w14:textId="77777777" w:rsidR="002A1ABC" w:rsidRPr="000A4801" w:rsidRDefault="002A1ABC" w:rsidP="002A1ABC">
      <w:pPr>
        <w:ind w:left="720" w:firstLine="720"/>
        <w:rPr>
          <w:rFonts w:ascii="Arial Narrow" w:hAnsi="Arial Narrow"/>
          <w:b/>
          <w:bCs/>
        </w:rPr>
      </w:pPr>
    </w:p>
    <w:p w14:paraId="4C4EE557"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Gross Salaries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9C10A1C"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Fringe Benefits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4DAD7CEF" w14:textId="77777777" w:rsidR="002A1ABC" w:rsidRPr="000A4801" w:rsidRDefault="002A1ABC" w:rsidP="002A1ABC">
      <w:pPr>
        <w:spacing w:line="276" w:lineRule="auto"/>
        <w:ind w:left="1440" w:firstLine="720"/>
        <w:rPr>
          <w:rFonts w:ascii="Arial Narrow" w:hAnsi="Arial Narrow"/>
        </w:rPr>
      </w:pPr>
      <w:r w:rsidRPr="000A4801">
        <w:rPr>
          <w:rFonts w:ascii="Arial Narrow" w:hAnsi="Arial Narrow"/>
        </w:rPr>
        <w:t>Payroll Taxes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139EAF79" w14:textId="77777777" w:rsidR="002A1ABC" w:rsidRPr="000A4801" w:rsidRDefault="002A1ABC" w:rsidP="002A1ABC">
      <w:pPr>
        <w:rPr>
          <w:rFonts w:ascii="Arial Narrow" w:hAnsi="Arial Narrow"/>
          <w:b/>
          <w:bCs/>
        </w:rPr>
      </w:pPr>
    </w:p>
    <w:p w14:paraId="49BE75D8" w14:textId="77777777" w:rsidR="002A1ABC" w:rsidRPr="000A4801" w:rsidRDefault="002A1ABC" w:rsidP="002A1ABC">
      <w:pPr>
        <w:ind w:left="720" w:firstLine="720"/>
        <w:rPr>
          <w:rFonts w:ascii="Arial Narrow" w:hAnsi="Arial Narrow"/>
          <w:b/>
          <w:bCs/>
        </w:rPr>
      </w:pPr>
      <w:r w:rsidRPr="000A4801">
        <w:rPr>
          <w:rFonts w:ascii="Arial Narrow" w:hAnsi="Arial Narrow"/>
          <w:b/>
          <w:bCs/>
        </w:rPr>
        <w:t>Other Payroll Costs (FSMC)</w:t>
      </w:r>
    </w:p>
    <w:p w14:paraId="2ABBC4D9"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Worker’s Comp.</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07B8976"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Other</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1E551211" w14:textId="77777777" w:rsidR="002A1ABC" w:rsidRPr="000A4801" w:rsidRDefault="002A1ABC" w:rsidP="002A1ABC">
      <w:pPr>
        <w:ind w:left="720" w:firstLine="720"/>
        <w:rPr>
          <w:rFonts w:ascii="Arial Narrow" w:hAnsi="Arial Narrow"/>
          <w:b/>
          <w:bCs/>
        </w:rPr>
      </w:pPr>
    </w:p>
    <w:p w14:paraId="40A2D15F" w14:textId="77777777" w:rsidR="002A1ABC" w:rsidRPr="000A4801" w:rsidRDefault="002A1ABC" w:rsidP="002A1ABC">
      <w:pPr>
        <w:ind w:left="720" w:firstLine="720"/>
        <w:rPr>
          <w:rFonts w:ascii="Arial Narrow" w:hAnsi="Arial Narrow"/>
          <w:b/>
          <w:bCs/>
        </w:rPr>
      </w:pPr>
      <w:r w:rsidRPr="000A4801">
        <w:rPr>
          <w:rFonts w:ascii="Arial Narrow" w:hAnsi="Arial Narrow"/>
          <w:b/>
          <w:bCs/>
        </w:rPr>
        <w:t>Other Payroll Costs (SFA)</w:t>
      </w:r>
    </w:p>
    <w:p w14:paraId="4146FB85"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Worker’s Comp.</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5B2C02EB"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Other</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4278D6E6" w14:textId="77777777" w:rsidR="002A1ABC" w:rsidRPr="006B1A8E" w:rsidRDefault="002A1ABC" w:rsidP="002A1ABC">
      <w:pPr>
        <w:ind w:left="720" w:firstLine="720"/>
        <w:rPr>
          <w:rFonts w:ascii="Arial Narrow" w:hAnsi="Arial Narrow"/>
          <w:b/>
          <w:bCs/>
          <w:sz w:val="16"/>
          <w:szCs w:val="16"/>
        </w:rPr>
      </w:pPr>
    </w:p>
    <w:p w14:paraId="30D9141E" w14:textId="77777777" w:rsidR="002A1ABC" w:rsidRPr="000A4801" w:rsidRDefault="002A1ABC" w:rsidP="002A1ABC">
      <w:pPr>
        <w:ind w:left="720" w:firstLine="720"/>
        <w:rPr>
          <w:rFonts w:ascii="Arial Narrow" w:hAnsi="Arial Narrow"/>
          <w:u w:val="single"/>
        </w:rPr>
      </w:pPr>
      <w:r w:rsidRPr="000A4801">
        <w:rPr>
          <w:rFonts w:ascii="Arial Narrow" w:hAnsi="Arial Narrow"/>
          <w:b/>
          <w:bCs/>
        </w:rPr>
        <w:t>Total Labor Costs</w:t>
      </w:r>
      <w:r w:rsidRPr="000A4801">
        <w:rPr>
          <w:rFonts w:ascii="Arial Narrow" w:hAnsi="Arial Narrow"/>
          <w:b/>
          <w:bCs/>
        </w:rPr>
        <w:tab/>
      </w:r>
      <w:r w:rsidRPr="000A4801">
        <w:rPr>
          <w:rFonts w:ascii="Arial Narrow" w:hAnsi="Arial Narrow"/>
          <w:b/>
          <w:bCs/>
        </w:rPr>
        <w:tab/>
      </w:r>
      <w:r w:rsidRPr="000A4801">
        <w:rPr>
          <w:rFonts w:ascii="Arial Narrow" w:hAnsi="Arial Narrow"/>
          <w:b/>
          <w:bCs/>
        </w:rPr>
        <w:tab/>
      </w:r>
      <w:r w:rsidRPr="000A4801">
        <w:rPr>
          <w:rFonts w:ascii="Arial Narrow" w:hAnsi="Arial Narrow"/>
          <w:b/>
          <w:bCs/>
        </w:rPr>
        <w:tab/>
      </w:r>
      <w:r w:rsidRPr="000A4801">
        <w:rPr>
          <w:rFonts w:ascii="Arial Narrow" w:hAnsi="Arial Narrow"/>
          <w:b/>
          <w:bCs/>
        </w:rPr>
        <w:tab/>
      </w:r>
      <w:r w:rsidRPr="000A4801">
        <w:rPr>
          <w:rFonts w:ascii="Arial Narrow" w:hAnsi="Arial Narrow"/>
          <w:u w:val="single"/>
        </w:rPr>
        <w:t xml:space="preserve">          _</w:t>
      </w:r>
    </w:p>
    <w:p w14:paraId="12E57F38" w14:textId="77777777" w:rsidR="002A1ABC" w:rsidRPr="000A4801" w:rsidRDefault="002A1ABC" w:rsidP="002A1ABC">
      <w:pPr>
        <w:rPr>
          <w:rFonts w:ascii="Arial Narrow" w:hAnsi="Arial Narrow"/>
          <w:u w:val="single"/>
        </w:rPr>
      </w:pPr>
    </w:p>
    <w:p w14:paraId="094E434A" w14:textId="77777777" w:rsidR="002A1ABC" w:rsidRPr="000A4801" w:rsidRDefault="002A1ABC" w:rsidP="002A1ABC">
      <w:pPr>
        <w:ind w:left="720" w:firstLine="720"/>
        <w:rPr>
          <w:rFonts w:ascii="Arial Narrow" w:hAnsi="Arial Narrow"/>
          <w:b/>
          <w:bCs/>
        </w:rPr>
      </w:pPr>
      <w:r w:rsidRPr="000A4801">
        <w:rPr>
          <w:rFonts w:ascii="Arial Narrow" w:hAnsi="Arial Narrow"/>
          <w:b/>
          <w:bCs/>
        </w:rPr>
        <w:t>FSMC Fees</w:t>
      </w:r>
      <w:r w:rsidRPr="000A4801">
        <w:rPr>
          <w:rFonts w:ascii="Arial Narrow" w:hAnsi="Arial Narrow"/>
          <w:b/>
          <w:bCs/>
        </w:rPr>
        <w:tab/>
      </w:r>
    </w:p>
    <w:p w14:paraId="1A782D5A" w14:textId="77777777" w:rsidR="002A1ABC" w:rsidRPr="000A4801" w:rsidRDefault="002A1ABC" w:rsidP="002A1ABC">
      <w:pPr>
        <w:spacing w:line="276" w:lineRule="auto"/>
        <w:ind w:left="2160"/>
        <w:rPr>
          <w:rFonts w:ascii="Arial Narrow" w:hAnsi="Arial Narrow"/>
          <w:u w:val="single"/>
        </w:rPr>
      </w:pPr>
      <w:r w:rsidRPr="000A4801">
        <w:rPr>
          <w:rFonts w:ascii="Arial Narrow" w:hAnsi="Arial Narrow"/>
        </w:rPr>
        <w:t>Administrative Fees Cost</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F708368" w14:textId="77777777" w:rsidR="002A1ABC" w:rsidRPr="000A4801" w:rsidRDefault="002A1ABC" w:rsidP="002A1ABC">
      <w:pPr>
        <w:spacing w:line="276" w:lineRule="auto"/>
        <w:ind w:left="2160"/>
        <w:rPr>
          <w:rFonts w:ascii="Arial Narrow" w:hAnsi="Arial Narrow"/>
          <w:u w:val="single"/>
        </w:rPr>
      </w:pPr>
      <w:r w:rsidRPr="000A4801">
        <w:rPr>
          <w:rFonts w:ascii="Arial Narrow" w:hAnsi="Arial Narrow"/>
        </w:rPr>
        <w:t>Management Fee Costs</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A6DD89D" w14:textId="77777777" w:rsidR="002A1ABC" w:rsidRPr="000A4801" w:rsidRDefault="002A1ABC" w:rsidP="002A1ABC">
      <w:pPr>
        <w:spacing w:line="276" w:lineRule="auto"/>
        <w:ind w:left="2160" w:firstLine="720"/>
        <w:rPr>
          <w:rFonts w:ascii="Arial Narrow" w:hAnsi="Arial Narrow"/>
        </w:rPr>
      </w:pPr>
      <w:r w:rsidRPr="000A4801">
        <w:rPr>
          <w:rFonts w:ascii="Arial Narrow" w:hAnsi="Arial Narrow"/>
          <w:b/>
          <w:bCs/>
        </w:rPr>
        <w:t>Total Fees</w:t>
      </w:r>
      <w:r w:rsidRPr="000A4801">
        <w:rPr>
          <w:rFonts w:ascii="Arial Narrow" w:hAnsi="Arial Narrow"/>
          <w:b/>
          <w:bCs/>
        </w:rPr>
        <w:tab/>
      </w:r>
      <w:r w:rsidRPr="000A4801">
        <w:rPr>
          <w:rFonts w:ascii="Arial Narrow" w:hAnsi="Arial Narrow"/>
          <w:b/>
          <w:bCs/>
        </w:rPr>
        <w:tab/>
      </w:r>
      <w:r w:rsidRPr="000A4801">
        <w:rPr>
          <w:rFonts w:ascii="Arial Narrow" w:hAnsi="Arial Narrow"/>
          <w:b/>
          <w:bCs/>
        </w:rPr>
        <w:tab/>
      </w:r>
      <w:r w:rsidRPr="000A4801">
        <w:rPr>
          <w:rFonts w:ascii="Arial Narrow" w:hAnsi="Arial Narrow"/>
          <w:b/>
          <w:bCs/>
        </w:rPr>
        <w:tab/>
      </w:r>
      <w:r w:rsidRPr="000A4801">
        <w:rPr>
          <w:rFonts w:ascii="Arial Narrow" w:hAnsi="Arial Narrow"/>
          <w:u w:val="single"/>
        </w:rPr>
        <w:t xml:space="preserve">          _</w:t>
      </w:r>
    </w:p>
    <w:p w14:paraId="131BE2D8" w14:textId="77777777" w:rsidR="002A1ABC" w:rsidRPr="000A4801" w:rsidRDefault="002A1ABC" w:rsidP="002A1ABC">
      <w:pPr>
        <w:ind w:left="1440"/>
        <w:rPr>
          <w:rFonts w:ascii="Arial Narrow" w:hAnsi="Arial Narrow"/>
        </w:rPr>
      </w:pPr>
      <w:r w:rsidRPr="000A4801">
        <w:rPr>
          <w:rFonts w:ascii="Arial Narrow" w:hAnsi="Arial Narrow"/>
        </w:rPr>
        <w:t xml:space="preserve"> </w:t>
      </w:r>
    </w:p>
    <w:p w14:paraId="2FDA29D9" w14:textId="77777777" w:rsidR="002A1ABC" w:rsidRPr="000A4801" w:rsidRDefault="002A1ABC" w:rsidP="002A1ABC">
      <w:pPr>
        <w:ind w:left="720" w:firstLine="720"/>
        <w:rPr>
          <w:rFonts w:ascii="Arial Narrow" w:hAnsi="Arial Narrow"/>
          <w:b/>
          <w:bCs/>
        </w:rPr>
      </w:pPr>
      <w:r w:rsidRPr="000A4801">
        <w:rPr>
          <w:rFonts w:ascii="Arial Narrow" w:hAnsi="Arial Narrow"/>
          <w:b/>
          <w:bCs/>
        </w:rPr>
        <w:t xml:space="preserve">FSMC Direct Costs – Subcategory Examples:  </w:t>
      </w:r>
    </w:p>
    <w:p w14:paraId="5F843835" w14:textId="77777777" w:rsidR="002A1ABC" w:rsidRPr="000A4801" w:rsidRDefault="002A1ABC" w:rsidP="002A1ABC">
      <w:pPr>
        <w:spacing w:line="276" w:lineRule="auto"/>
        <w:rPr>
          <w:rFonts w:ascii="Arial Narrow" w:hAnsi="Arial Narrow"/>
          <w:u w:val="single"/>
        </w:rPr>
      </w:pPr>
      <w:r w:rsidRPr="000A4801">
        <w:rPr>
          <w:rFonts w:ascii="Arial Narrow" w:hAnsi="Arial Narrow"/>
          <w:b/>
          <w:bCs/>
        </w:rPr>
        <w:tab/>
      </w:r>
      <w:r w:rsidRPr="000A4801">
        <w:rPr>
          <w:rFonts w:ascii="Arial Narrow" w:hAnsi="Arial Narrow"/>
          <w:b/>
          <w:bCs/>
        </w:rPr>
        <w:tab/>
      </w:r>
      <w:r w:rsidRPr="000A4801">
        <w:rPr>
          <w:rFonts w:ascii="Arial Narrow" w:hAnsi="Arial Narrow"/>
          <w:b/>
          <w:bCs/>
        </w:rPr>
        <w:tab/>
      </w:r>
      <w:r w:rsidRPr="000A4801">
        <w:rPr>
          <w:rFonts w:ascii="Arial Narrow" w:hAnsi="Arial Narrow"/>
        </w:rPr>
        <w:t>Paper &amp; Disposable Goods</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E6D22F1"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Replacements / Small wares</w:t>
      </w:r>
      <w:r w:rsidRPr="000A4801">
        <w:rPr>
          <w:rFonts w:ascii="Arial Narrow" w:hAnsi="Arial Narrow"/>
        </w:rPr>
        <w:tab/>
      </w:r>
      <w:r w:rsidRPr="000A4801">
        <w:rPr>
          <w:rFonts w:ascii="Arial Narrow" w:hAnsi="Arial Narrow"/>
          <w:u w:val="single"/>
        </w:rPr>
        <w:t xml:space="preserve">          _</w:t>
      </w:r>
    </w:p>
    <w:p w14:paraId="6BE261A6"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Contracted Labor – Specify</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6C8FEEF"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Auto Expenses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47E90ABD" w14:textId="77777777" w:rsidR="002A1ABC" w:rsidRPr="000A4801" w:rsidRDefault="002A1ABC" w:rsidP="002A1ABC">
      <w:pPr>
        <w:spacing w:line="276" w:lineRule="auto"/>
        <w:ind w:left="1440" w:firstLine="720"/>
        <w:rPr>
          <w:rFonts w:ascii="Arial Narrow" w:hAnsi="Arial Narrow"/>
        </w:rPr>
      </w:pPr>
      <w:r w:rsidRPr="000A4801">
        <w:rPr>
          <w:rFonts w:ascii="Arial Narrow" w:hAnsi="Arial Narrow"/>
        </w:rPr>
        <w:t>Insurance Expense</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524DCE6C"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Telephone</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DF4F64E"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Office Supplies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0999C57D"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Postage</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B39F3E5"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Bank Deposit Services</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294E8DD5"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Uniforms &amp; Laundry</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45A3DEBF" w14:textId="77777777" w:rsidR="002A1ABC" w:rsidRPr="000A4801" w:rsidRDefault="002A1ABC" w:rsidP="002A1ABC">
      <w:pPr>
        <w:spacing w:line="276" w:lineRule="auto"/>
        <w:ind w:left="1440" w:firstLine="720"/>
        <w:rPr>
          <w:rFonts w:ascii="Arial Narrow" w:hAnsi="Arial Narrow"/>
        </w:rPr>
      </w:pPr>
      <w:r w:rsidRPr="000A4801">
        <w:rPr>
          <w:rFonts w:ascii="Arial Narrow" w:hAnsi="Arial Narrow"/>
        </w:rPr>
        <w:t>Other Delivery &amp; Freight/Nonfood</w:t>
      </w:r>
      <w:r w:rsidRPr="000A4801">
        <w:rPr>
          <w:rFonts w:ascii="Arial Narrow" w:hAnsi="Arial Narrow"/>
        </w:rPr>
        <w:tab/>
        <w:t>______</w:t>
      </w:r>
    </w:p>
    <w:p w14:paraId="3AA53255" w14:textId="77777777" w:rsidR="002A1ABC" w:rsidRPr="000A4801" w:rsidRDefault="002A1ABC" w:rsidP="002A1ABC">
      <w:pPr>
        <w:spacing w:line="276" w:lineRule="auto"/>
        <w:ind w:left="1440" w:firstLine="720"/>
        <w:rPr>
          <w:rFonts w:ascii="Arial Narrow" w:hAnsi="Arial Narrow"/>
        </w:rPr>
      </w:pPr>
      <w:r w:rsidRPr="000A4801">
        <w:rPr>
          <w:rFonts w:ascii="Arial Narrow" w:hAnsi="Arial Narrow"/>
        </w:rPr>
        <w:t>Advertising, Promotions &amp; Menus</w:t>
      </w:r>
      <w:r w:rsidRPr="000A4801">
        <w:rPr>
          <w:rFonts w:ascii="Arial Narrow" w:hAnsi="Arial Narrow"/>
        </w:rPr>
        <w:tab/>
      </w:r>
      <w:r w:rsidRPr="000A4801">
        <w:rPr>
          <w:rFonts w:ascii="Arial Narrow" w:hAnsi="Arial Narrow"/>
          <w:u w:val="single"/>
        </w:rPr>
        <w:t xml:space="preserve">          _</w:t>
      </w:r>
    </w:p>
    <w:p w14:paraId="6E88C4C3"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Marketing/Franchise &amp; Decor</w:t>
      </w:r>
      <w:r w:rsidRPr="000A4801">
        <w:rPr>
          <w:rFonts w:ascii="Arial Narrow" w:hAnsi="Arial Narrow"/>
        </w:rPr>
        <w:tab/>
      </w:r>
      <w:r w:rsidRPr="000A4801">
        <w:rPr>
          <w:rFonts w:ascii="Arial Narrow" w:hAnsi="Arial Narrow"/>
          <w:u w:val="single"/>
        </w:rPr>
        <w:t xml:space="preserve">          _</w:t>
      </w:r>
    </w:p>
    <w:p w14:paraId="0FF15D89"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Equipment Repair</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399E0B70" w14:textId="77777777" w:rsidR="002A1ABC" w:rsidRPr="000A4801" w:rsidRDefault="002A1ABC" w:rsidP="002A1ABC">
      <w:pPr>
        <w:spacing w:line="276" w:lineRule="auto"/>
        <w:ind w:left="1440" w:firstLine="720"/>
        <w:rPr>
          <w:rFonts w:ascii="Arial Narrow" w:hAnsi="Arial Narrow"/>
        </w:rPr>
      </w:pPr>
      <w:r w:rsidRPr="000A4801">
        <w:rPr>
          <w:rFonts w:ascii="Arial Narrow" w:hAnsi="Arial Narrow"/>
        </w:rPr>
        <w:t>Licenses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______</w:t>
      </w:r>
    </w:p>
    <w:p w14:paraId="7F29AA24"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lastRenderedPageBreak/>
        <w:t>Employee Travel</w:t>
      </w:r>
      <w:r w:rsidRPr="000A4801">
        <w:rPr>
          <w:rFonts w:ascii="Arial Narrow" w:hAnsi="Arial Narrow"/>
        </w:rPr>
        <w:tab/>
      </w:r>
      <w:r w:rsidRPr="000A4801">
        <w:rPr>
          <w:rFonts w:ascii="Arial Narrow" w:hAnsi="Arial Narrow"/>
        </w:rPr>
        <w:tab/>
      </w:r>
      <w:r w:rsidRPr="000A4801">
        <w:rPr>
          <w:rFonts w:ascii="Arial Narrow" w:hAnsi="Arial Narrow"/>
        </w:rPr>
        <w:tab/>
        <w:t>______</w:t>
      </w:r>
    </w:p>
    <w:p w14:paraId="7C711AD7" w14:textId="77777777" w:rsidR="002A1ABC" w:rsidRPr="000A4801" w:rsidRDefault="002A1ABC" w:rsidP="002A1ABC">
      <w:pPr>
        <w:spacing w:line="276" w:lineRule="auto"/>
        <w:ind w:left="1440" w:firstLine="720"/>
        <w:rPr>
          <w:rFonts w:ascii="Arial Narrow" w:hAnsi="Arial Narrow"/>
        </w:rPr>
      </w:pPr>
      <w:r w:rsidRPr="000A4801">
        <w:rPr>
          <w:rFonts w:ascii="Arial Narrow" w:hAnsi="Arial Narrow"/>
        </w:rPr>
        <w:t>Security background check</w:t>
      </w:r>
      <w:r w:rsidRPr="000A4801">
        <w:rPr>
          <w:rFonts w:ascii="Arial Narrow" w:hAnsi="Arial Narrow"/>
        </w:rPr>
        <w:tab/>
      </w:r>
      <w:r w:rsidRPr="000A4801">
        <w:rPr>
          <w:rFonts w:ascii="Arial Narrow" w:hAnsi="Arial Narrow"/>
        </w:rPr>
        <w:tab/>
        <w:t>______</w:t>
      </w:r>
    </w:p>
    <w:p w14:paraId="1A1F9C60" w14:textId="77777777" w:rsidR="002A1ABC" w:rsidRPr="000A4801" w:rsidRDefault="002A1ABC" w:rsidP="002A1ABC">
      <w:pPr>
        <w:spacing w:line="276" w:lineRule="auto"/>
        <w:ind w:left="1440" w:firstLine="720"/>
        <w:rPr>
          <w:rFonts w:ascii="Arial Narrow" w:hAnsi="Arial Narrow"/>
          <w:u w:val="single"/>
        </w:rPr>
      </w:pPr>
      <w:r w:rsidRPr="000A4801">
        <w:rPr>
          <w:rFonts w:ascii="Arial Narrow" w:hAnsi="Arial Narrow"/>
        </w:rPr>
        <w:t>Miscellaneous - Specify</w:t>
      </w:r>
      <w:r w:rsidRPr="000A4801">
        <w:rPr>
          <w:rFonts w:ascii="Arial Narrow" w:hAnsi="Arial Narrow"/>
        </w:rPr>
        <w:tab/>
      </w:r>
      <w:r w:rsidRPr="000A4801">
        <w:rPr>
          <w:rFonts w:ascii="Arial Narrow" w:hAnsi="Arial Narrow"/>
        </w:rPr>
        <w:tab/>
        <w:t>______</w:t>
      </w:r>
    </w:p>
    <w:p w14:paraId="49BEC280" w14:textId="77777777" w:rsidR="002A1ABC" w:rsidRPr="000A4801" w:rsidRDefault="002A1ABC" w:rsidP="002A1ABC">
      <w:pPr>
        <w:spacing w:line="276" w:lineRule="auto"/>
        <w:ind w:firstLine="720"/>
        <w:rPr>
          <w:rFonts w:ascii="Arial Narrow" w:hAnsi="Arial Narrow"/>
        </w:rPr>
      </w:pPr>
    </w:p>
    <w:p w14:paraId="31CA6B52" w14:textId="53884E0D" w:rsidR="002A1ABC" w:rsidRPr="00045EEE" w:rsidRDefault="002A1ABC" w:rsidP="00045EEE">
      <w:pPr>
        <w:spacing w:line="276" w:lineRule="auto"/>
        <w:ind w:firstLine="720"/>
        <w:rPr>
          <w:rFonts w:ascii="Arial Narrow" w:hAnsi="Arial Narrow"/>
        </w:rPr>
      </w:pPr>
      <w:r w:rsidRPr="000A4801">
        <w:rPr>
          <w:rFonts w:ascii="Arial Narrow" w:hAnsi="Arial Narrow"/>
          <w:b/>
          <w:bCs/>
        </w:rPr>
        <w:t>Total FSMC Direct Costs</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______</w:t>
      </w:r>
    </w:p>
    <w:p w14:paraId="3D83F7C4" w14:textId="77777777" w:rsidR="002A1ABC" w:rsidRPr="006B1A8E"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
        </w:rPr>
      </w:pPr>
      <w:r w:rsidRPr="000A4801">
        <w:rPr>
          <w:rFonts w:ascii="Arial Narrow" w:hAnsi="Arial Narrow"/>
          <w:b/>
        </w:rPr>
        <w:tab/>
        <w:t xml:space="preserve">SFA Direct Costs </w:t>
      </w:r>
      <w:r w:rsidRPr="000A4801">
        <w:rPr>
          <w:rFonts w:ascii="Arial Narrow" w:hAnsi="Arial Narrow"/>
          <w:bCs/>
        </w:rPr>
        <w:t>– Use same subcategory</w:t>
      </w:r>
    </w:p>
    <w:p w14:paraId="0AC4DEEA"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
        </w:rPr>
      </w:pPr>
      <w:r w:rsidRPr="000A4801">
        <w:rPr>
          <w:rFonts w:ascii="Arial Narrow" w:hAnsi="Arial Narrow"/>
          <w:bCs/>
        </w:rPr>
        <w:tab/>
        <w:t>Examples as in FSMC Direct Costs</w:t>
      </w:r>
      <w:r w:rsidRPr="000A4801">
        <w:rPr>
          <w:rFonts w:ascii="Arial Narrow" w:hAnsi="Arial Narrow"/>
          <w:bCs/>
        </w:rPr>
        <w:tab/>
      </w:r>
      <w:r w:rsidRPr="000A4801">
        <w:rPr>
          <w:rFonts w:ascii="Arial Narrow" w:hAnsi="Arial Narrow"/>
          <w:b/>
        </w:rPr>
        <w:tab/>
      </w:r>
      <w:r w:rsidRPr="000A4801">
        <w:rPr>
          <w:rFonts w:ascii="Arial Narrow" w:hAnsi="Arial Narrow"/>
          <w:b/>
        </w:rPr>
        <w:tab/>
        <w:t>______</w:t>
      </w:r>
    </w:p>
    <w:p w14:paraId="3DA88023"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
        </w:rPr>
      </w:pPr>
    </w:p>
    <w:p w14:paraId="0448A359"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
        </w:rPr>
      </w:pPr>
      <w:r w:rsidRPr="000A4801">
        <w:rPr>
          <w:rFonts w:ascii="Arial Narrow" w:hAnsi="Arial Narrow"/>
          <w:b/>
        </w:rPr>
        <w:tab/>
        <w:t>Total SFA Direct Costs</w:t>
      </w:r>
      <w:r w:rsidRPr="000A4801">
        <w:rPr>
          <w:rFonts w:ascii="Arial Narrow" w:hAnsi="Arial Narrow"/>
          <w:b/>
        </w:rPr>
        <w:tab/>
      </w:r>
      <w:r w:rsidRPr="000A4801">
        <w:rPr>
          <w:rFonts w:ascii="Arial Narrow" w:hAnsi="Arial Narrow"/>
          <w:b/>
        </w:rPr>
        <w:tab/>
      </w:r>
      <w:r w:rsidRPr="000A4801">
        <w:rPr>
          <w:rFonts w:ascii="Arial Narrow" w:hAnsi="Arial Narrow"/>
          <w:b/>
        </w:rPr>
        <w:tab/>
      </w:r>
      <w:r w:rsidRPr="000A4801">
        <w:rPr>
          <w:rFonts w:ascii="Arial Narrow" w:hAnsi="Arial Narrow"/>
          <w:b/>
        </w:rPr>
        <w:tab/>
        <w:t>_____</w:t>
      </w:r>
    </w:p>
    <w:p w14:paraId="71AF3EA2"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
        </w:rPr>
      </w:pPr>
      <w:r w:rsidRPr="000A4801">
        <w:rPr>
          <w:rFonts w:ascii="Arial Narrow" w:hAnsi="Arial Narrow"/>
          <w:b/>
        </w:rPr>
        <w:tab/>
        <w:t>Total Direct Costs</w:t>
      </w:r>
      <w:r w:rsidRPr="000A4801">
        <w:rPr>
          <w:rFonts w:ascii="Arial Narrow" w:hAnsi="Arial Narrow"/>
          <w:b/>
        </w:rPr>
        <w:tab/>
      </w:r>
      <w:r w:rsidRPr="000A4801">
        <w:rPr>
          <w:rFonts w:ascii="Arial Narrow" w:hAnsi="Arial Narrow"/>
          <w:b/>
        </w:rPr>
        <w:tab/>
      </w:r>
      <w:r w:rsidRPr="000A4801">
        <w:rPr>
          <w:rFonts w:ascii="Arial Narrow" w:hAnsi="Arial Narrow"/>
          <w:b/>
        </w:rPr>
        <w:tab/>
      </w:r>
      <w:r w:rsidRPr="000A4801">
        <w:rPr>
          <w:rFonts w:ascii="Arial Narrow" w:hAnsi="Arial Narrow"/>
          <w:b/>
        </w:rPr>
        <w:tab/>
      </w:r>
      <w:r w:rsidRPr="000A4801">
        <w:rPr>
          <w:rFonts w:ascii="Arial Narrow" w:hAnsi="Arial Narrow"/>
          <w:b/>
        </w:rPr>
        <w:tab/>
        <w:t>______</w:t>
      </w:r>
    </w:p>
    <w:p w14:paraId="6B02BA9F"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
        </w:rPr>
      </w:pPr>
    </w:p>
    <w:p w14:paraId="62BE43A5"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Cs/>
        </w:rPr>
      </w:pPr>
      <w:r w:rsidRPr="000A4801">
        <w:rPr>
          <w:rFonts w:ascii="Arial Narrow" w:hAnsi="Arial Narrow"/>
          <w:b/>
        </w:rPr>
        <w:tab/>
        <w:t>FSMC Indirect Costs</w:t>
      </w:r>
      <w:r w:rsidRPr="000A4801">
        <w:rPr>
          <w:rFonts w:ascii="Arial Narrow" w:hAnsi="Arial Narrow"/>
          <w:bCs/>
        </w:rPr>
        <w:t xml:space="preserve"> – Subcategory examples include:</w:t>
      </w:r>
    </w:p>
    <w:p w14:paraId="383601B6"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spacing w:line="276" w:lineRule="auto"/>
        <w:ind w:right="540"/>
        <w:rPr>
          <w:rFonts w:ascii="Arial Narrow" w:hAnsi="Arial Narrow"/>
          <w:bCs/>
        </w:rPr>
      </w:pPr>
      <w:r w:rsidRPr="000A4801">
        <w:rPr>
          <w:rFonts w:ascii="Arial Narrow" w:hAnsi="Arial Narrow"/>
          <w:bCs/>
        </w:rPr>
        <w:tab/>
      </w:r>
      <w:r w:rsidRPr="000A4801">
        <w:rPr>
          <w:rFonts w:ascii="Arial Narrow" w:hAnsi="Arial Narrow"/>
          <w:bCs/>
        </w:rPr>
        <w:tab/>
        <w:t>FSMC Charges</w:t>
      </w:r>
    </w:p>
    <w:p w14:paraId="0AEC64C2" w14:textId="77777777" w:rsidR="002A1ABC" w:rsidRPr="000A4801" w:rsidRDefault="002A1ABC" w:rsidP="002A1ABC">
      <w:pPr>
        <w:spacing w:line="276" w:lineRule="auto"/>
        <w:ind w:left="720" w:firstLine="720"/>
        <w:rPr>
          <w:rFonts w:ascii="Arial Narrow" w:hAnsi="Arial Narrow"/>
          <w:u w:val="single"/>
        </w:rPr>
      </w:pPr>
      <w:r w:rsidRPr="000A4801">
        <w:rPr>
          <w:rFonts w:ascii="Arial Narrow" w:hAnsi="Arial Narrow"/>
        </w:rPr>
        <w:t>Technology Expense</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29E21E73" w14:textId="77777777" w:rsidR="002A1ABC" w:rsidRPr="000A4801" w:rsidRDefault="002A1ABC" w:rsidP="002A1ABC">
      <w:pPr>
        <w:spacing w:line="276" w:lineRule="auto"/>
        <w:ind w:left="720" w:firstLine="720"/>
        <w:rPr>
          <w:rFonts w:ascii="Arial Narrow" w:hAnsi="Arial Narrow"/>
          <w:u w:val="single"/>
        </w:rPr>
      </w:pPr>
      <w:r w:rsidRPr="000A4801">
        <w:rPr>
          <w:rFonts w:ascii="Arial Narrow" w:hAnsi="Arial Narrow"/>
        </w:rPr>
        <w:t xml:space="preserve">  a. Technology Allocated Charge</w:t>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62B6EF8D" w14:textId="77777777" w:rsidR="002A1ABC" w:rsidRPr="000A4801" w:rsidRDefault="002A1ABC" w:rsidP="002A1ABC">
      <w:pPr>
        <w:spacing w:line="276" w:lineRule="auto"/>
        <w:ind w:left="720" w:firstLine="720"/>
        <w:rPr>
          <w:rFonts w:ascii="Arial Narrow" w:hAnsi="Arial Narrow"/>
          <w:u w:val="single"/>
        </w:rPr>
      </w:pPr>
      <w:r w:rsidRPr="000A4801">
        <w:rPr>
          <w:rFonts w:ascii="Arial Narrow" w:hAnsi="Arial Narrow"/>
        </w:rPr>
        <w:t xml:space="preserve">  b. Other Technology Charge</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_</w:t>
      </w:r>
    </w:p>
    <w:p w14:paraId="1F10E2E5" w14:textId="77777777" w:rsidR="002A1ABC" w:rsidRPr="000A4801" w:rsidRDefault="002A1ABC" w:rsidP="002A1ABC">
      <w:pPr>
        <w:spacing w:line="276" w:lineRule="auto"/>
        <w:rPr>
          <w:rFonts w:ascii="Arial Narrow" w:hAnsi="Arial Narrow"/>
        </w:rPr>
      </w:pPr>
    </w:p>
    <w:p w14:paraId="65DD2988" w14:textId="77777777" w:rsidR="002A1ABC" w:rsidRPr="000A4801" w:rsidRDefault="002A1ABC" w:rsidP="002A1ABC">
      <w:pPr>
        <w:spacing w:line="276" w:lineRule="auto"/>
        <w:ind w:left="720" w:firstLine="720"/>
        <w:rPr>
          <w:rFonts w:ascii="Arial Narrow" w:hAnsi="Arial Narrow"/>
          <w:u w:val="single"/>
        </w:rPr>
      </w:pPr>
      <w:r w:rsidRPr="000A4801">
        <w:rPr>
          <w:rFonts w:ascii="Arial Narrow" w:hAnsi="Arial Narrow"/>
        </w:rPr>
        <w:t>Insurance Allocated Charge</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u w:val="single"/>
        </w:rPr>
        <w:t xml:space="preserve">         </w:t>
      </w:r>
    </w:p>
    <w:p w14:paraId="708F250A"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spacing w:line="276" w:lineRule="auto"/>
        <w:ind w:right="540"/>
        <w:rPr>
          <w:rFonts w:ascii="Arial Narrow" w:hAnsi="Arial Narrow"/>
          <w:bCs/>
        </w:rPr>
      </w:pPr>
      <w:r w:rsidRPr="000A4801">
        <w:rPr>
          <w:rFonts w:ascii="Arial Narrow" w:hAnsi="Arial Narrow"/>
        </w:rPr>
        <w:t xml:space="preserve">      </w:t>
      </w:r>
      <w:r w:rsidRPr="000A4801">
        <w:rPr>
          <w:rFonts w:ascii="Arial Narrow" w:hAnsi="Arial Narrow"/>
        </w:rPr>
        <w:tab/>
      </w:r>
      <w:r w:rsidRPr="000A4801">
        <w:rPr>
          <w:rFonts w:ascii="Arial Narrow" w:hAnsi="Arial Narrow"/>
        </w:rPr>
        <w:tab/>
      </w:r>
      <w:r w:rsidRPr="000A4801">
        <w:rPr>
          <w:rFonts w:ascii="Arial Narrow" w:hAnsi="Arial Narrow"/>
        </w:rPr>
        <w:tab/>
        <w:t>(Worker’s Comp. Excluded)</w:t>
      </w:r>
      <w:r w:rsidRPr="000A4801">
        <w:rPr>
          <w:rFonts w:ascii="Arial Narrow" w:hAnsi="Arial Narrow"/>
        </w:rPr>
        <w:tab/>
      </w:r>
      <w:r w:rsidRPr="000A4801">
        <w:rPr>
          <w:rFonts w:ascii="Arial Narrow" w:hAnsi="Arial Narrow"/>
        </w:rPr>
        <w:tab/>
        <w:t>______</w:t>
      </w:r>
    </w:p>
    <w:p w14:paraId="3E8CDA48"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spacing w:line="276" w:lineRule="auto"/>
        <w:ind w:right="540"/>
        <w:rPr>
          <w:rFonts w:ascii="Arial Narrow" w:hAnsi="Arial Narrow"/>
          <w:bCs/>
        </w:rPr>
      </w:pPr>
      <w:r w:rsidRPr="000A4801">
        <w:rPr>
          <w:rFonts w:ascii="Arial Narrow" w:hAnsi="Arial Narrow"/>
          <w:bCs/>
        </w:rPr>
        <w:tab/>
      </w:r>
      <w:r w:rsidRPr="000A4801">
        <w:rPr>
          <w:rFonts w:ascii="Arial Narrow" w:hAnsi="Arial Narrow"/>
          <w:bCs/>
        </w:rPr>
        <w:tab/>
        <w:t>Other Allocated Charges</w:t>
      </w:r>
      <w:r w:rsidRPr="000A4801">
        <w:rPr>
          <w:rFonts w:ascii="Arial Narrow" w:hAnsi="Arial Narrow"/>
          <w:bCs/>
        </w:rPr>
        <w:tab/>
      </w:r>
      <w:r w:rsidRPr="000A4801">
        <w:rPr>
          <w:rFonts w:ascii="Arial Narrow" w:hAnsi="Arial Narrow"/>
          <w:bCs/>
        </w:rPr>
        <w:tab/>
      </w:r>
      <w:r w:rsidRPr="000A4801">
        <w:rPr>
          <w:rFonts w:ascii="Arial Narrow" w:hAnsi="Arial Narrow"/>
          <w:bCs/>
        </w:rPr>
        <w:tab/>
        <w:t>______</w:t>
      </w:r>
    </w:p>
    <w:p w14:paraId="3C9EDA7E"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spacing w:line="276" w:lineRule="auto"/>
        <w:ind w:right="540"/>
        <w:rPr>
          <w:rFonts w:ascii="Arial Narrow" w:hAnsi="Arial Narrow"/>
          <w:bCs/>
        </w:rPr>
      </w:pPr>
      <w:r w:rsidRPr="000A4801">
        <w:rPr>
          <w:rFonts w:ascii="Arial Narrow" w:hAnsi="Arial Narrow"/>
          <w:bCs/>
        </w:rPr>
        <w:tab/>
      </w:r>
      <w:r w:rsidRPr="000A4801">
        <w:rPr>
          <w:rFonts w:ascii="Arial Narrow" w:hAnsi="Arial Narrow"/>
          <w:bCs/>
        </w:rPr>
        <w:tab/>
        <w:t>Franchise Charges</w:t>
      </w:r>
      <w:r w:rsidRPr="000A4801">
        <w:rPr>
          <w:rFonts w:ascii="Arial Narrow" w:hAnsi="Arial Narrow"/>
          <w:bCs/>
        </w:rPr>
        <w:tab/>
      </w:r>
      <w:r w:rsidRPr="000A4801">
        <w:rPr>
          <w:rFonts w:ascii="Arial Narrow" w:hAnsi="Arial Narrow"/>
          <w:bCs/>
        </w:rPr>
        <w:tab/>
      </w:r>
      <w:r w:rsidRPr="000A4801">
        <w:rPr>
          <w:rFonts w:ascii="Arial Narrow" w:hAnsi="Arial Narrow"/>
          <w:bCs/>
        </w:rPr>
        <w:tab/>
      </w:r>
      <w:r w:rsidRPr="000A4801">
        <w:rPr>
          <w:rFonts w:ascii="Arial Narrow" w:hAnsi="Arial Narrow"/>
          <w:bCs/>
        </w:rPr>
        <w:tab/>
        <w:t>______</w:t>
      </w:r>
    </w:p>
    <w:p w14:paraId="3530E18D"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spacing w:line="276" w:lineRule="auto"/>
        <w:ind w:right="540"/>
        <w:rPr>
          <w:rFonts w:ascii="Arial Narrow" w:hAnsi="Arial Narrow"/>
          <w:bCs/>
        </w:rPr>
      </w:pPr>
      <w:r w:rsidRPr="000A4801">
        <w:rPr>
          <w:rFonts w:ascii="Arial Narrow" w:hAnsi="Arial Narrow"/>
          <w:bCs/>
        </w:rPr>
        <w:tab/>
      </w:r>
      <w:r w:rsidRPr="000A4801">
        <w:rPr>
          <w:rFonts w:ascii="Arial Narrow" w:hAnsi="Arial Narrow"/>
          <w:bCs/>
        </w:rPr>
        <w:tab/>
        <w:t>Trademark Charges</w:t>
      </w:r>
      <w:r w:rsidRPr="000A4801">
        <w:rPr>
          <w:rFonts w:ascii="Arial Narrow" w:hAnsi="Arial Narrow"/>
          <w:bCs/>
        </w:rPr>
        <w:tab/>
      </w:r>
      <w:r w:rsidRPr="000A4801">
        <w:rPr>
          <w:rFonts w:ascii="Arial Narrow" w:hAnsi="Arial Narrow"/>
          <w:bCs/>
        </w:rPr>
        <w:tab/>
      </w:r>
      <w:r w:rsidRPr="000A4801">
        <w:rPr>
          <w:rFonts w:ascii="Arial Narrow" w:hAnsi="Arial Narrow"/>
          <w:bCs/>
        </w:rPr>
        <w:tab/>
      </w:r>
      <w:r w:rsidRPr="000A4801">
        <w:rPr>
          <w:rFonts w:ascii="Arial Narrow" w:hAnsi="Arial Narrow"/>
          <w:bCs/>
        </w:rPr>
        <w:tab/>
        <w:t>______</w:t>
      </w:r>
    </w:p>
    <w:p w14:paraId="2F49A688"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spacing w:line="276" w:lineRule="auto"/>
        <w:ind w:right="540"/>
        <w:rPr>
          <w:rFonts w:ascii="Arial Narrow" w:hAnsi="Arial Narrow"/>
          <w:bCs/>
        </w:rPr>
      </w:pPr>
      <w:r w:rsidRPr="000A4801">
        <w:rPr>
          <w:rFonts w:ascii="Arial Narrow" w:hAnsi="Arial Narrow"/>
          <w:bCs/>
        </w:rPr>
        <w:tab/>
      </w:r>
      <w:r w:rsidRPr="000A4801">
        <w:rPr>
          <w:rFonts w:ascii="Arial Narrow" w:hAnsi="Arial Narrow"/>
          <w:bCs/>
        </w:rPr>
        <w:tab/>
        <w:t>Other Indirect Cost Categories</w:t>
      </w:r>
      <w:r w:rsidRPr="000A4801">
        <w:rPr>
          <w:rFonts w:ascii="Arial Narrow" w:hAnsi="Arial Narrow"/>
          <w:bCs/>
        </w:rPr>
        <w:tab/>
      </w:r>
      <w:r w:rsidRPr="000A4801">
        <w:rPr>
          <w:rFonts w:ascii="Arial Narrow" w:hAnsi="Arial Narrow"/>
          <w:bCs/>
        </w:rPr>
        <w:tab/>
        <w:t>______</w:t>
      </w:r>
    </w:p>
    <w:p w14:paraId="37866DBF"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Cs/>
        </w:rPr>
      </w:pPr>
      <w:r w:rsidRPr="000A4801">
        <w:rPr>
          <w:rFonts w:ascii="Arial Narrow" w:hAnsi="Arial Narrow"/>
          <w:bCs/>
        </w:rPr>
        <w:tab/>
      </w:r>
    </w:p>
    <w:p w14:paraId="3B2D1706"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
        </w:rPr>
      </w:pPr>
      <w:r w:rsidRPr="000A4801">
        <w:rPr>
          <w:rFonts w:ascii="Arial Narrow" w:hAnsi="Arial Narrow"/>
          <w:bCs/>
        </w:rPr>
        <w:tab/>
      </w:r>
      <w:r w:rsidRPr="000A4801">
        <w:rPr>
          <w:rFonts w:ascii="Arial Narrow" w:hAnsi="Arial Narrow"/>
          <w:b/>
        </w:rPr>
        <w:t>Total FSMC Indirect Costs</w:t>
      </w:r>
      <w:r w:rsidRPr="000A4801">
        <w:rPr>
          <w:rFonts w:ascii="Arial Narrow" w:hAnsi="Arial Narrow"/>
          <w:b/>
        </w:rPr>
        <w:tab/>
      </w:r>
      <w:r w:rsidRPr="000A4801">
        <w:rPr>
          <w:rFonts w:ascii="Arial Narrow" w:hAnsi="Arial Narrow"/>
          <w:b/>
        </w:rPr>
        <w:tab/>
        <w:t xml:space="preserve">                                    </w:t>
      </w:r>
      <w:r w:rsidRPr="000A4801">
        <w:rPr>
          <w:rFonts w:ascii="Arial Narrow" w:hAnsi="Arial Narrow"/>
          <w:b/>
        </w:rPr>
        <w:tab/>
        <w:t>______</w:t>
      </w:r>
    </w:p>
    <w:p w14:paraId="4BD90477" w14:textId="77777777" w:rsidR="002A1ABC" w:rsidRPr="000A4801" w:rsidRDefault="002A1ABC" w:rsidP="002A1ABC">
      <w:pPr>
        <w:ind w:left="720"/>
        <w:rPr>
          <w:rFonts w:ascii="Arial Narrow" w:hAnsi="Arial Narrow"/>
          <w:bCs/>
        </w:rPr>
      </w:pPr>
    </w:p>
    <w:p w14:paraId="5F8D276A" w14:textId="77777777" w:rsidR="002A1ABC" w:rsidRPr="000A4801" w:rsidRDefault="002A1ABC" w:rsidP="002A1ABC">
      <w:pPr>
        <w:ind w:left="720"/>
        <w:rPr>
          <w:rFonts w:ascii="Arial Narrow" w:hAnsi="Arial Narrow"/>
          <w:b/>
        </w:rPr>
      </w:pPr>
      <w:r w:rsidRPr="000A4801">
        <w:rPr>
          <w:rFonts w:ascii="Arial Narrow" w:hAnsi="Arial Narrow"/>
          <w:b/>
        </w:rPr>
        <w:t xml:space="preserve">Total Discounts, Rebates, Applicable </w:t>
      </w:r>
    </w:p>
    <w:p w14:paraId="452DF3B6" w14:textId="306D8CE1" w:rsidR="002A1ABC" w:rsidRPr="000A4801" w:rsidRDefault="002A1ABC" w:rsidP="002A1ABC">
      <w:pPr>
        <w:ind w:left="720"/>
        <w:rPr>
          <w:rFonts w:ascii="Arial Narrow" w:hAnsi="Arial Narrow"/>
          <w:b/>
        </w:rPr>
      </w:pPr>
      <w:r w:rsidRPr="000A4801">
        <w:rPr>
          <w:rFonts w:ascii="Arial Narrow" w:hAnsi="Arial Narrow"/>
          <w:b/>
        </w:rPr>
        <w:t>Credits, allowances</w:t>
      </w:r>
      <w:r w:rsidR="00E95E5F">
        <w:rPr>
          <w:rFonts w:ascii="Arial Narrow" w:hAnsi="Arial Narrow"/>
          <w:b/>
        </w:rPr>
        <w:t xml:space="preserve"> </w:t>
      </w:r>
      <w:r w:rsidRPr="000A4801">
        <w:rPr>
          <w:rFonts w:ascii="Arial Narrow" w:hAnsi="Arial Narrow"/>
          <w:b/>
        </w:rPr>
        <w:t xml:space="preserve">from FSMC </w:t>
      </w:r>
    </w:p>
    <w:p w14:paraId="0EEB5DAB" w14:textId="77777777" w:rsidR="002A1ABC" w:rsidRPr="000A4801" w:rsidRDefault="002A1ABC" w:rsidP="002A1ABC">
      <w:pPr>
        <w:ind w:left="720"/>
        <w:rPr>
          <w:rFonts w:ascii="Arial Narrow" w:hAnsi="Arial Narrow"/>
          <w:bCs/>
        </w:rPr>
      </w:pPr>
      <w:r w:rsidRPr="000A4801">
        <w:rPr>
          <w:rFonts w:ascii="Arial Narrow" w:hAnsi="Arial Narrow"/>
          <w:b/>
        </w:rPr>
        <w:t>Suppliers credited to SFA</w:t>
      </w:r>
      <w:r w:rsidRPr="000A4801">
        <w:rPr>
          <w:rFonts w:ascii="Arial Narrow" w:hAnsi="Arial Narrow"/>
          <w:b/>
        </w:rPr>
        <w:tab/>
      </w:r>
      <w:r w:rsidRPr="000A4801">
        <w:rPr>
          <w:rFonts w:ascii="Arial Narrow" w:hAnsi="Arial Narrow"/>
          <w:b/>
        </w:rPr>
        <w:tab/>
      </w:r>
      <w:r w:rsidRPr="000A4801">
        <w:rPr>
          <w:rFonts w:ascii="Arial Narrow" w:hAnsi="Arial Narrow"/>
          <w:b/>
        </w:rPr>
        <w:tab/>
      </w:r>
      <w:r w:rsidRPr="000A4801">
        <w:rPr>
          <w:rFonts w:ascii="Arial Narrow" w:hAnsi="Arial Narrow"/>
          <w:bCs/>
        </w:rPr>
        <w:tab/>
      </w:r>
      <w:r w:rsidRPr="000A4801">
        <w:rPr>
          <w:rFonts w:ascii="Arial Narrow" w:hAnsi="Arial Narrow"/>
          <w:bCs/>
        </w:rPr>
        <w:tab/>
        <w:t xml:space="preserve">______ </w:t>
      </w:r>
    </w:p>
    <w:p w14:paraId="767526B6" w14:textId="77777777" w:rsidR="002A1ABC" w:rsidRPr="000A4801" w:rsidRDefault="002A1ABC" w:rsidP="002A1ABC">
      <w:pPr>
        <w:ind w:left="720"/>
        <w:rPr>
          <w:rFonts w:ascii="Arial Narrow" w:hAnsi="Arial Narrow"/>
          <w:bCs/>
        </w:rPr>
      </w:pPr>
    </w:p>
    <w:p w14:paraId="075AF9CC" w14:textId="77777777" w:rsidR="002A1ABC" w:rsidRPr="000A4801" w:rsidRDefault="002A1ABC" w:rsidP="002A1ABC">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s>
        <w:ind w:right="540"/>
        <w:rPr>
          <w:rFonts w:ascii="Arial Narrow" w:hAnsi="Arial Narrow"/>
          <w:bCs/>
        </w:rPr>
      </w:pPr>
      <w:r w:rsidRPr="000A4801">
        <w:rPr>
          <w:rFonts w:ascii="Arial Narrow" w:hAnsi="Arial Narrow"/>
          <w:b/>
        </w:rPr>
        <w:tab/>
        <w:t>Total Expenses</w:t>
      </w:r>
      <w:r w:rsidRPr="000A4801">
        <w:rPr>
          <w:rFonts w:ascii="Arial Narrow" w:hAnsi="Arial Narrow"/>
          <w:bCs/>
        </w:rPr>
        <w:t xml:space="preserve"> = All Food Costs + All Labor Costs</w:t>
      </w:r>
    </w:p>
    <w:p w14:paraId="482DCD51" w14:textId="77777777" w:rsidR="002A1ABC" w:rsidRPr="000A4801" w:rsidRDefault="002A1ABC" w:rsidP="002A1ABC">
      <w:pPr>
        <w:ind w:left="720"/>
        <w:rPr>
          <w:rFonts w:ascii="Arial Narrow" w:hAnsi="Arial Narrow"/>
          <w:bCs/>
        </w:rPr>
      </w:pPr>
      <w:r w:rsidRPr="000A4801">
        <w:rPr>
          <w:rFonts w:ascii="Arial Narrow" w:hAnsi="Arial Narrow"/>
          <w:bCs/>
        </w:rPr>
        <w:t xml:space="preserve">+ All Fees + All Direct Costs + All Indirect Costs – </w:t>
      </w:r>
    </w:p>
    <w:p w14:paraId="202A7DD6" w14:textId="77777777" w:rsidR="002A1ABC" w:rsidRPr="000A4801" w:rsidRDefault="002A1ABC" w:rsidP="002A1ABC">
      <w:pPr>
        <w:ind w:left="720"/>
        <w:rPr>
          <w:rFonts w:ascii="Arial Narrow" w:hAnsi="Arial Narrow"/>
          <w:bCs/>
        </w:rPr>
      </w:pPr>
      <w:r w:rsidRPr="000A4801">
        <w:rPr>
          <w:rFonts w:ascii="Arial Narrow" w:hAnsi="Arial Narrow"/>
          <w:bCs/>
        </w:rPr>
        <w:t xml:space="preserve">Total Discounts, Rebates, Applicable </w:t>
      </w:r>
    </w:p>
    <w:p w14:paraId="192A3351" w14:textId="77777777" w:rsidR="002A1ABC" w:rsidRPr="000A4801" w:rsidRDefault="002A1ABC" w:rsidP="002A1ABC">
      <w:pPr>
        <w:ind w:left="720"/>
        <w:rPr>
          <w:rFonts w:ascii="Arial Narrow" w:hAnsi="Arial Narrow"/>
          <w:bCs/>
        </w:rPr>
      </w:pPr>
      <w:r w:rsidRPr="000A4801">
        <w:rPr>
          <w:rFonts w:ascii="Arial Narrow" w:hAnsi="Arial Narrow"/>
          <w:bCs/>
        </w:rPr>
        <w:t xml:space="preserve">Credits, allowances from FSMC </w:t>
      </w:r>
    </w:p>
    <w:p w14:paraId="02FF633A" w14:textId="77777777" w:rsidR="002A1ABC" w:rsidRPr="000A4801" w:rsidRDefault="002A1ABC" w:rsidP="002A1ABC">
      <w:pPr>
        <w:ind w:left="720"/>
        <w:rPr>
          <w:rFonts w:ascii="Arial Narrow" w:hAnsi="Arial Narrow"/>
          <w:bCs/>
        </w:rPr>
      </w:pPr>
      <w:r w:rsidRPr="000A4801">
        <w:rPr>
          <w:rFonts w:ascii="Arial Narrow" w:hAnsi="Arial Narrow"/>
          <w:bCs/>
        </w:rPr>
        <w:t>Suppliers credited to SFA</w:t>
      </w:r>
      <w:r w:rsidRPr="000A4801">
        <w:rPr>
          <w:rFonts w:ascii="Arial Narrow" w:hAnsi="Arial Narrow"/>
          <w:bCs/>
        </w:rPr>
        <w:tab/>
      </w:r>
      <w:r w:rsidRPr="000A4801">
        <w:rPr>
          <w:rFonts w:ascii="Arial Narrow" w:hAnsi="Arial Narrow"/>
          <w:bCs/>
        </w:rPr>
        <w:tab/>
      </w:r>
      <w:r w:rsidRPr="000A4801">
        <w:rPr>
          <w:rFonts w:ascii="Arial Narrow" w:hAnsi="Arial Narrow"/>
          <w:bCs/>
        </w:rPr>
        <w:tab/>
      </w:r>
      <w:r w:rsidRPr="000A4801">
        <w:rPr>
          <w:rFonts w:ascii="Arial Narrow" w:hAnsi="Arial Narrow"/>
          <w:bCs/>
        </w:rPr>
        <w:tab/>
      </w:r>
      <w:r w:rsidRPr="000A4801">
        <w:rPr>
          <w:rFonts w:ascii="Arial Narrow" w:hAnsi="Arial Narrow"/>
          <w:bCs/>
        </w:rPr>
        <w:tab/>
        <w:t xml:space="preserve">______ </w:t>
      </w:r>
    </w:p>
    <w:p w14:paraId="1A8E4F69" w14:textId="77777777" w:rsidR="002A1ABC" w:rsidRPr="000A4801" w:rsidRDefault="002A1ABC" w:rsidP="002A1ABC">
      <w:pPr>
        <w:ind w:left="720"/>
        <w:rPr>
          <w:rFonts w:ascii="Arial Narrow" w:hAnsi="Arial Narrow"/>
          <w:bCs/>
        </w:rPr>
      </w:pPr>
    </w:p>
    <w:p w14:paraId="6089307C" w14:textId="77777777" w:rsidR="002A1ABC" w:rsidRPr="000A4801" w:rsidRDefault="002A1ABC" w:rsidP="002A1ABC">
      <w:pPr>
        <w:spacing w:line="276" w:lineRule="auto"/>
        <w:ind w:left="720"/>
        <w:rPr>
          <w:rFonts w:ascii="Arial Narrow" w:hAnsi="Arial Narrow"/>
          <w:u w:val="single"/>
        </w:rPr>
      </w:pPr>
      <w:r w:rsidRPr="000A4801">
        <w:rPr>
          <w:rFonts w:ascii="Arial Narrow" w:hAnsi="Arial Narrow"/>
          <w:b/>
          <w:bCs/>
        </w:rPr>
        <w:t>Surplus / Subsidy</w:t>
      </w:r>
      <w:r w:rsidRPr="000A4801">
        <w:rPr>
          <w:rFonts w:ascii="Arial Narrow" w:hAnsi="Arial Narrow"/>
        </w:rPr>
        <w:t xml:space="preserve"> = Total Revenues – Total Expenses</w:t>
      </w:r>
      <w:r w:rsidRPr="000A4801">
        <w:rPr>
          <w:rFonts w:ascii="Arial Narrow" w:hAnsi="Arial Narrow"/>
        </w:rPr>
        <w:tab/>
      </w:r>
      <w:r w:rsidRPr="000A4801">
        <w:rPr>
          <w:rFonts w:ascii="Arial Narrow" w:hAnsi="Arial Narrow"/>
          <w:u w:val="single"/>
        </w:rPr>
        <w:t>______</w:t>
      </w:r>
    </w:p>
    <w:p w14:paraId="0A15DE84" w14:textId="77777777" w:rsidR="002A1ABC" w:rsidRPr="000A4801" w:rsidRDefault="002A1ABC" w:rsidP="002A1ABC">
      <w:pPr>
        <w:spacing w:line="276" w:lineRule="auto"/>
        <w:ind w:firstLine="720"/>
        <w:rPr>
          <w:rFonts w:ascii="Arial Narrow" w:hAnsi="Arial Narrow"/>
        </w:rPr>
      </w:pPr>
    </w:p>
    <w:p w14:paraId="04061CCA" w14:textId="77777777" w:rsidR="002A1ABC" w:rsidRDefault="002A1ABC" w:rsidP="002A1ABC">
      <w:pPr>
        <w:spacing w:line="276" w:lineRule="auto"/>
        <w:ind w:firstLine="720"/>
        <w:rPr>
          <w:rFonts w:ascii="Arial Narrow" w:hAnsi="Arial Narrow"/>
          <w:b/>
          <w:bCs/>
        </w:rPr>
      </w:pPr>
      <w:r w:rsidRPr="000A4801">
        <w:rPr>
          <w:rFonts w:ascii="Arial Narrow" w:hAnsi="Arial Narrow"/>
          <w:b/>
          <w:bCs/>
        </w:rPr>
        <w:t>FSMC Guaranteed Return</w:t>
      </w:r>
      <w:r>
        <w:rPr>
          <w:rFonts w:ascii="Arial Narrow" w:hAnsi="Arial Narrow"/>
          <w:b/>
          <w:bCs/>
        </w:rPr>
        <w:t>, for first year                                        __________</w:t>
      </w:r>
    </w:p>
    <w:p w14:paraId="798B12A6" w14:textId="77777777" w:rsidR="002A1ABC" w:rsidRPr="000A4801" w:rsidRDefault="002A1ABC" w:rsidP="002A1ABC">
      <w:pPr>
        <w:spacing w:line="276" w:lineRule="auto"/>
        <w:ind w:firstLine="720"/>
        <w:rPr>
          <w:rFonts w:ascii="Arial Narrow" w:hAnsi="Arial Narrow"/>
        </w:rPr>
      </w:pPr>
      <w:r>
        <w:rPr>
          <w:rFonts w:ascii="Arial Narrow" w:hAnsi="Arial Narrow"/>
          <w:b/>
          <w:bCs/>
        </w:rPr>
        <w:t>FSMC Guaranteed Return, year of renewal                                   __________</w:t>
      </w:r>
    </w:p>
    <w:p w14:paraId="67575D05" w14:textId="77777777" w:rsidR="002A1ABC" w:rsidRPr="000A4801" w:rsidRDefault="002A1ABC" w:rsidP="002A1ABC">
      <w:pPr>
        <w:spacing w:line="276" w:lineRule="auto"/>
        <w:ind w:firstLine="720"/>
        <w:rPr>
          <w:rFonts w:ascii="Arial Narrow" w:hAnsi="Arial Narrow"/>
        </w:rPr>
      </w:pPr>
      <w:r w:rsidRPr="000A4801">
        <w:rPr>
          <w:rFonts w:ascii="Arial Narrow" w:hAnsi="Arial Narrow"/>
          <w:b/>
          <w:bCs/>
        </w:rPr>
        <w:t>FSMC Guaranteed Break Even</w:t>
      </w:r>
      <w:r w:rsidRPr="000A4801">
        <w:rPr>
          <w:rFonts w:ascii="Arial Narrow" w:hAnsi="Arial Narrow"/>
          <w:b/>
          <w:bCs/>
        </w:rPr>
        <w:tab/>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1D986641" w14:textId="77777777" w:rsidR="002A1ABC" w:rsidRPr="000A4801" w:rsidRDefault="002A1ABC" w:rsidP="002A1ABC">
      <w:pPr>
        <w:spacing w:line="276" w:lineRule="auto"/>
        <w:ind w:firstLine="720"/>
        <w:rPr>
          <w:rFonts w:ascii="Arial Narrow" w:hAnsi="Arial Narrow"/>
        </w:rPr>
      </w:pPr>
      <w:r w:rsidRPr="000A4801">
        <w:rPr>
          <w:rFonts w:ascii="Arial Narrow" w:hAnsi="Arial Narrow"/>
          <w:b/>
          <w:bCs/>
        </w:rPr>
        <w:t>FSMC Guaranteed Subsidy</w:t>
      </w:r>
      <w:r w:rsidRPr="000A4801">
        <w:rPr>
          <w:rFonts w:ascii="Arial Narrow" w:hAnsi="Arial Narrow"/>
          <w:b/>
          <w:bCs/>
        </w:rPr>
        <w:tab/>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7A97927E" w14:textId="77777777" w:rsidR="002A1ABC" w:rsidRPr="000A4801" w:rsidRDefault="002A1ABC" w:rsidP="002A1ABC">
      <w:pPr>
        <w:ind w:firstLine="720"/>
        <w:rPr>
          <w:rFonts w:ascii="Arial Narrow" w:hAnsi="Arial Narrow"/>
        </w:rPr>
      </w:pPr>
    </w:p>
    <w:p w14:paraId="460172B0" w14:textId="7F3AAE21" w:rsidR="002A1ABC" w:rsidRPr="000A4801" w:rsidRDefault="00FF04CF" w:rsidP="00110753">
      <w:pPr>
        <w:rPr>
          <w:rFonts w:ascii="Arial Narrow" w:hAnsi="Arial Narrow"/>
          <w:b/>
          <w:bCs/>
        </w:rPr>
      </w:pPr>
      <w:r>
        <w:rPr>
          <w:rFonts w:ascii="Arial Narrow" w:hAnsi="Arial Narrow"/>
          <w:b/>
          <w:bCs/>
        </w:rPr>
        <w:lastRenderedPageBreak/>
        <w:br/>
      </w:r>
      <w:r w:rsidR="002A1ABC" w:rsidRPr="000A4801">
        <w:rPr>
          <w:rFonts w:ascii="Arial Narrow" w:hAnsi="Arial Narrow"/>
          <w:b/>
          <w:bCs/>
        </w:rPr>
        <w:t xml:space="preserve">School SFA Employee Responsible for submission of this budget data:  </w:t>
      </w:r>
    </w:p>
    <w:p w14:paraId="4099B370" w14:textId="77777777" w:rsidR="002A1ABC" w:rsidRPr="000A4801" w:rsidRDefault="002A1ABC" w:rsidP="002A1ABC">
      <w:pPr>
        <w:ind w:firstLine="720"/>
        <w:rPr>
          <w:rFonts w:ascii="Arial Narrow" w:hAnsi="Arial Narrow"/>
        </w:rPr>
      </w:pPr>
    </w:p>
    <w:p w14:paraId="63859FEF" w14:textId="77777777" w:rsidR="002A1ABC" w:rsidRPr="000A4801" w:rsidRDefault="002A1ABC" w:rsidP="002A1ABC">
      <w:pPr>
        <w:spacing w:line="360" w:lineRule="auto"/>
        <w:ind w:firstLine="720"/>
        <w:rPr>
          <w:rFonts w:ascii="Arial Narrow" w:hAnsi="Arial Narrow"/>
        </w:rPr>
      </w:pPr>
      <w:r w:rsidRPr="000A4801">
        <w:rPr>
          <w:rFonts w:ascii="Arial Narrow" w:hAnsi="Arial Narrow"/>
          <w:b/>
          <w:bCs/>
        </w:rPr>
        <w:t>Name:</w:t>
      </w:r>
      <w:r w:rsidRPr="000A4801">
        <w:rPr>
          <w:rFonts w:ascii="Arial Narrow" w:hAnsi="Arial Narrow"/>
        </w:rPr>
        <w:tab/>
      </w:r>
      <w:r w:rsidRPr="000A4801">
        <w:rPr>
          <w:rFonts w:ascii="Arial Narrow" w:hAnsi="Arial Narrow"/>
        </w:rPr>
        <w:tab/>
      </w:r>
      <w:r w:rsidRPr="000A4801">
        <w:rPr>
          <w:rFonts w:ascii="Arial Narrow" w:hAnsi="Arial Narrow"/>
        </w:rPr>
        <w:tab/>
        <w:t>___________________________________</w:t>
      </w:r>
    </w:p>
    <w:p w14:paraId="18558245" w14:textId="315A5476" w:rsidR="002A1ABC" w:rsidRDefault="002A1ABC" w:rsidP="002A1ABC">
      <w:pPr>
        <w:ind w:firstLine="720"/>
        <w:rPr>
          <w:rFonts w:ascii="Arial Narrow" w:hAnsi="Arial Narrow"/>
        </w:rPr>
      </w:pPr>
      <w:r w:rsidRPr="000A4801">
        <w:rPr>
          <w:rFonts w:ascii="Arial Narrow" w:hAnsi="Arial Narrow"/>
          <w:b/>
          <w:bCs/>
        </w:rPr>
        <w:t>Telephone:</w:t>
      </w:r>
      <w:r w:rsidRPr="000A4801">
        <w:rPr>
          <w:rFonts w:ascii="Arial Narrow" w:hAnsi="Arial Narrow"/>
        </w:rPr>
        <w:tab/>
      </w:r>
      <w:r w:rsidRPr="000A4801">
        <w:rPr>
          <w:rFonts w:ascii="Arial Narrow" w:hAnsi="Arial Narrow"/>
        </w:rPr>
        <w:tab/>
        <w:t>___________________________________</w:t>
      </w:r>
    </w:p>
    <w:p w14:paraId="7166F241" w14:textId="77777777" w:rsidR="00310612" w:rsidRPr="000A4801" w:rsidRDefault="00310612" w:rsidP="002A1ABC">
      <w:pPr>
        <w:ind w:firstLine="720"/>
        <w:rPr>
          <w:rFonts w:ascii="Arial Narrow" w:hAnsi="Arial Narrow"/>
        </w:rPr>
      </w:pPr>
    </w:p>
    <w:p w14:paraId="237360DE" w14:textId="754C4383" w:rsidR="002A1ABC" w:rsidRPr="00310612" w:rsidRDefault="00310612" w:rsidP="002A1ABC">
      <w:pPr>
        <w:ind w:firstLine="720"/>
        <w:rPr>
          <w:rFonts w:ascii="Arial Narrow" w:hAnsi="Arial Narrow"/>
          <w:b/>
          <w:bCs/>
        </w:rPr>
      </w:pPr>
      <w:r>
        <w:rPr>
          <w:rFonts w:ascii="Arial Narrow" w:hAnsi="Arial Narrow"/>
        </w:rPr>
        <w:t xml:space="preserve">                                                            </w:t>
      </w:r>
      <w:r w:rsidRPr="00310612">
        <w:rPr>
          <w:rFonts w:ascii="Arial Narrow" w:hAnsi="Arial Narrow"/>
          <w:b/>
          <w:bCs/>
        </w:rPr>
        <w:t>OR</w:t>
      </w:r>
    </w:p>
    <w:p w14:paraId="09C6F965" w14:textId="77777777" w:rsidR="00310612" w:rsidRPr="000A4801" w:rsidRDefault="00310612" w:rsidP="002A1ABC">
      <w:pPr>
        <w:ind w:firstLine="720"/>
        <w:rPr>
          <w:rFonts w:ascii="Arial Narrow" w:hAnsi="Arial Narrow"/>
        </w:rPr>
      </w:pPr>
    </w:p>
    <w:p w14:paraId="1C57E949" w14:textId="06BE6B49" w:rsidR="002A1ABC" w:rsidRPr="000A4801" w:rsidRDefault="002A1ABC" w:rsidP="002A1ABC">
      <w:pPr>
        <w:ind w:firstLine="720"/>
        <w:rPr>
          <w:rFonts w:ascii="Arial Narrow" w:hAnsi="Arial Narrow"/>
          <w:b/>
          <w:bCs/>
        </w:rPr>
      </w:pPr>
      <w:r w:rsidRPr="000A4801">
        <w:rPr>
          <w:rFonts w:ascii="Arial Narrow" w:hAnsi="Arial Narrow"/>
          <w:b/>
          <w:bCs/>
        </w:rPr>
        <w:t xml:space="preserve">FSMC Employee responsible for submission for this budget data: </w:t>
      </w:r>
      <w:r w:rsidR="00045EEE">
        <w:rPr>
          <w:rFonts w:ascii="Arial Narrow" w:hAnsi="Arial Narrow"/>
          <w:b/>
          <w:bCs/>
        </w:rPr>
        <w:t>(if applicable)</w:t>
      </w:r>
    </w:p>
    <w:p w14:paraId="739D57AE" w14:textId="77777777" w:rsidR="002A1ABC" w:rsidRPr="000A4801" w:rsidRDefault="002A1ABC" w:rsidP="002A1ABC">
      <w:pPr>
        <w:ind w:firstLine="720"/>
        <w:rPr>
          <w:rFonts w:ascii="Arial Narrow" w:hAnsi="Arial Narrow"/>
        </w:rPr>
      </w:pPr>
    </w:p>
    <w:p w14:paraId="763996F5" w14:textId="77777777" w:rsidR="002A1ABC" w:rsidRPr="000A4801" w:rsidRDefault="002A1ABC" w:rsidP="002A1ABC">
      <w:pPr>
        <w:spacing w:line="360" w:lineRule="auto"/>
        <w:ind w:firstLine="720"/>
        <w:rPr>
          <w:rFonts w:ascii="Arial Narrow" w:hAnsi="Arial Narrow"/>
        </w:rPr>
      </w:pPr>
      <w:r w:rsidRPr="000A4801">
        <w:rPr>
          <w:rFonts w:ascii="Arial Narrow" w:hAnsi="Arial Narrow"/>
          <w:b/>
          <w:bCs/>
        </w:rPr>
        <w:t>Name:</w:t>
      </w:r>
      <w:r w:rsidRPr="000A4801">
        <w:rPr>
          <w:rFonts w:ascii="Arial Narrow" w:hAnsi="Arial Narrow"/>
        </w:rPr>
        <w:tab/>
      </w:r>
      <w:r w:rsidRPr="000A4801">
        <w:rPr>
          <w:rFonts w:ascii="Arial Narrow" w:hAnsi="Arial Narrow"/>
        </w:rPr>
        <w:tab/>
      </w:r>
      <w:r w:rsidRPr="000A4801">
        <w:rPr>
          <w:rFonts w:ascii="Arial Narrow" w:hAnsi="Arial Narrow"/>
        </w:rPr>
        <w:tab/>
        <w:t>___________________________________</w:t>
      </w:r>
    </w:p>
    <w:p w14:paraId="061994FB" w14:textId="0952BF3B" w:rsidR="002A1ABC" w:rsidRDefault="00E95E5F" w:rsidP="002A1ABC">
      <w:pPr>
        <w:tabs>
          <w:tab w:val="left" w:pos="1080"/>
        </w:tabs>
        <w:ind w:left="720" w:hanging="720"/>
        <w:rPr>
          <w:rFonts w:ascii="Arial Narrow" w:hAnsi="Arial Narrow"/>
        </w:rPr>
      </w:pPr>
      <w:r>
        <w:rPr>
          <w:rFonts w:ascii="Arial Narrow" w:hAnsi="Arial Narrow"/>
          <w:b/>
          <w:bCs/>
        </w:rPr>
        <w:t xml:space="preserve">             </w:t>
      </w:r>
      <w:r w:rsidR="002A1ABC" w:rsidRPr="000A4801">
        <w:rPr>
          <w:rFonts w:ascii="Arial Narrow" w:hAnsi="Arial Narrow"/>
          <w:b/>
          <w:bCs/>
        </w:rPr>
        <w:t>Telephone:</w:t>
      </w:r>
      <w:r w:rsidR="002A1ABC" w:rsidRPr="000A4801">
        <w:rPr>
          <w:rFonts w:ascii="Arial Narrow" w:hAnsi="Arial Narrow"/>
        </w:rPr>
        <w:tab/>
      </w:r>
      <w:r w:rsidR="002A1ABC" w:rsidRPr="000A4801">
        <w:rPr>
          <w:rFonts w:ascii="Arial Narrow" w:hAnsi="Arial Narrow"/>
        </w:rPr>
        <w:tab/>
        <w:t>___________________________________</w:t>
      </w:r>
    </w:p>
    <w:p w14:paraId="66B73C82" w14:textId="1E993F57" w:rsidR="002A1ABC" w:rsidRDefault="002A1ABC" w:rsidP="002A1ABC">
      <w:pPr>
        <w:tabs>
          <w:tab w:val="left" w:pos="1080"/>
        </w:tabs>
        <w:ind w:left="720" w:hanging="720"/>
        <w:rPr>
          <w:rFonts w:ascii="Arial Narrow" w:hAnsi="Arial Narrow"/>
          <w:b/>
          <w:bCs/>
        </w:rPr>
      </w:pPr>
    </w:p>
    <w:p w14:paraId="781FA699" w14:textId="41233D2F" w:rsidR="002A1ABC" w:rsidRDefault="002A1ABC" w:rsidP="002A1ABC">
      <w:pPr>
        <w:tabs>
          <w:tab w:val="left" w:pos="1080"/>
        </w:tabs>
        <w:ind w:left="720" w:hanging="720"/>
        <w:rPr>
          <w:rFonts w:ascii="Arial Narrow" w:hAnsi="Arial Narrow"/>
          <w:b/>
          <w:bCs/>
        </w:rPr>
      </w:pPr>
    </w:p>
    <w:p w14:paraId="164E555C" w14:textId="77777777" w:rsidR="004D0C01" w:rsidRDefault="004D0C01" w:rsidP="002A1ABC">
      <w:pPr>
        <w:tabs>
          <w:tab w:val="left" w:pos="1080"/>
        </w:tabs>
        <w:ind w:left="720" w:hanging="720"/>
        <w:rPr>
          <w:rFonts w:ascii="Arial Narrow" w:hAnsi="Arial Narrow"/>
          <w:b/>
          <w:bCs/>
        </w:rPr>
      </w:pPr>
    </w:p>
    <w:p w14:paraId="73ED6E4F" w14:textId="236EECDE" w:rsidR="002A1ABC" w:rsidRDefault="002A1ABC" w:rsidP="008165D7">
      <w:pPr>
        <w:tabs>
          <w:tab w:val="left" w:pos="1080"/>
        </w:tabs>
        <w:ind w:left="720" w:hanging="720"/>
        <w:rPr>
          <w:rFonts w:ascii="Arial Narrow" w:hAnsi="Arial Narrow"/>
          <w:b/>
          <w:bCs/>
        </w:rPr>
      </w:pPr>
      <w:r>
        <w:rPr>
          <w:rFonts w:ascii="Arial Narrow" w:hAnsi="Arial Narrow"/>
          <w:b/>
          <w:bCs/>
        </w:rPr>
        <w:t>Exhibit C-1: Methodology for Allocated Costs</w:t>
      </w:r>
    </w:p>
    <w:p w14:paraId="697657BD" w14:textId="769C022F" w:rsidR="002A1ABC" w:rsidRPr="000A4801" w:rsidRDefault="002A1ABC" w:rsidP="002A1ABC">
      <w:pPr>
        <w:jc w:val="center"/>
        <w:rPr>
          <w:rFonts w:ascii="Arial Narrow" w:hAnsi="Arial Narrow"/>
          <w:b/>
          <w:szCs w:val="20"/>
        </w:rPr>
      </w:pPr>
      <w:r>
        <w:rPr>
          <w:rFonts w:ascii="Arial Narrow" w:hAnsi="Arial Narrow"/>
          <w:b/>
          <w:bCs/>
        </w:rPr>
        <w:t xml:space="preserve">           </w:t>
      </w:r>
    </w:p>
    <w:p w14:paraId="7C10E385" w14:textId="77777777" w:rsidR="002A1ABC" w:rsidRPr="000A4801" w:rsidRDefault="002A1ABC" w:rsidP="002A1ABC">
      <w:pPr>
        <w:jc w:val="center"/>
        <w:rPr>
          <w:rFonts w:ascii="Arial Narrow" w:hAnsi="Arial Narrow"/>
          <w:b/>
          <w:szCs w:val="20"/>
        </w:rPr>
      </w:pPr>
    </w:p>
    <w:p w14:paraId="2EF55ACE" w14:textId="26A8C485" w:rsidR="002A1ABC" w:rsidRPr="00875985" w:rsidRDefault="002A1ABC" w:rsidP="002A1ABC">
      <w:pPr>
        <w:jc w:val="center"/>
        <w:rPr>
          <w:rFonts w:ascii="Arial Narrow" w:hAnsi="Arial Narrow"/>
          <w:b/>
          <w:i/>
          <w:iCs/>
          <w:szCs w:val="20"/>
        </w:rPr>
      </w:pPr>
      <w:r w:rsidRPr="000A4801">
        <w:rPr>
          <w:rFonts w:ascii="Arial Narrow" w:hAnsi="Arial Narrow"/>
          <w:b/>
          <w:szCs w:val="20"/>
        </w:rPr>
        <w:t xml:space="preserve">PROVIDE METHODOLOGY FOR ALLOCATED COSTS – </w:t>
      </w:r>
      <w:r>
        <w:rPr>
          <w:rFonts w:ascii="Arial Narrow" w:hAnsi="Arial Narrow"/>
          <w:b/>
          <w:szCs w:val="20"/>
        </w:rPr>
        <w:br/>
      </w:r>
      <w:r w:rsidR="004D0C01" w:rsidRPr="00875985">
        <w:rPr>
          <w:rFonts w:ascii="Arial Narrow" w:hAnsi="Arial Narrow"/>
          <w:b/>
          <w:i/>
          <w:iCs/>
          <w:szCs w:val="20"/>
        </w:rPr>
        <w:t>(</w:t>
      </w:r>
      <w:r w:rsidRPr="00875985">
        <w:rPr>
          <w:rFonts w:ascii="Arial Narrow" w:hAnsi="Arial Narrow"/>
          <w:b/>
          <w:i/>
          <w:iCs/>
          <w:szCs w:val="20"/>
        </w:rPr>
        <w:t>APPLIES TO COST REIMBURSABLE CONTRACTS ONLY)</w:t>
      </w:r>
    </w:p>
    <w:p w14:paraId="15A9637C" w14:textId="77777777" w:rsidR="002A1ABC" w:rsidRPr="000A4801" w:rsidRDefault="002A1ABC" w:rsidP="002A1ABC">
      <w:pPr>
        <w:jc w:val="center"/>
        <w:rPr>
          <w:rFonts w:ascii="Arial Narrow" w:hAnsi="Arial Narrow"/>
          <w:b/>
          <w:szCs w:val="20"/>
        </w:rPr>
      </w:pPr>
      <w:r>
        <w:rPr>
          <w:rFonts w:ascii="Arial Narrow" w:hAnsi="Arial Narrow"/>
          <w:b/>
          <w:szCs w:val="20"/>
        </w:rPr>
        <w:t>All costs must be necessary, reasonable and allocable when paid with Federal funds.</w:t>
      </w:r>
    </w:p>
    <w:p w14:paraId="1E5A4CF0" w14:textId="77777777" w:rsidR="002A1ABC" w:rsidRPr="000A4801" w:rsidRDefault="002A1ABC" w:rsidP="002A1ABC">
      <w:pPr>
        <w:rPr>
          <w:rFonts w:ascii="Arial Narrow" w:hAnsi="Arial Narrow"/>
          <w:b/>
          <w:szCs w:val="20"/>
        </w:rPr>
      </w:pPr>
    </w:p>
    <w:p w14:paraId="09465235" w14:textId="77777777" w:rsidR="002A1ABC" w:rsidRPr="000A4801" w:rsidRDefault="002A1ABC" w:rsidP="002A1ABC">
      <w:pPr>
        <w:jc w:val="center"/>
        <w:rPr>
          <w:rFonts w:ascii="Arial Narrow" w:hAnsi="Arial Narrow"/>
          <w:b/>
          <w:szCs w:val="20"/>
        </w:rPr>
      </w:pPr>
      <w:r w:rsidRPr="000A4801">
        <w:rPr>
          <w:rFonts w:ascii="Arial Narrow" w:hAnsi="Arial Narrow"/>
          <w:b/>
          <w:szCs w:val="20"/>
        </w:rPr>
        <w:t>(NOTE:  ALLOCATED COSTS MAY NOT BE INCLUDED IN THE GENERAL AND ADMINISTRATIVE EXPENSE FEE.)</w:t>
      </w:r>
    </w:p>
    <w:p w14:paraId="69CC6583" w14:textId="77777777" w:rsidR="002A1ABC" w:rsidRPr="000A4801" w:rsidRDefault="002A1ABC" w:rsidP="002A1ABC">
      <w:pPr>
        <w:rPr>
          <w:rFonts w:ascii="Arial Narrow" w:hAnsi="Arial Narrow"/>
          <w:b/>
          <w:szCs w:val="20"/>
        </w:rPr>
      </w:pPr>
    </w:p>
    <w:p w14:paraId="7181B864" w14:textId="615F3D83" w:rsidR="002A1ABC" w:rsidRDefault="002A1ABC" w:rsidP="008165D7">
      <w:pPr>
        <w:tabs>
          <w:tab w:val="left" w:pos="1080"/>
        </w:tabs>
        <w:ind w:left="720" w:hanging="720"/>
        <w:rPr>
          <w:rFonts w:ascii="Arial Narrow" w:hAnsi="Arial Narrow"/>
          <w:b/>
          <w:bCs/>
        </w:rPr>
      </w:pPr>
    </w:p>
    <w:p w14:paraId="16D61795" w14:textId="1D74DF9C" w:rsidR="002A1ABC" w:rsidRDefault="002A1ABC" w:rsidP="008165D7">
      <w:pPr>
        <w:tabs>
          <w:tab w:val="left" w:pos="1080"/>
        </w:tabs>
        <w:ind w:left="720" w:hanging="720"/>
        <w:rPr>
          <w:rFonts w:ascii="Arial Narrow" w:hAnsi="Arial Narrow"/>
          <w:b/>
          <w:bCs/>
        </w:rPr>
      </w:pPr>
    </w:p>
    <w:p w14:paraId="27B3259C" w14:textId="1EB6A585" w:rsidR="00323345" w:rsidRDefault="00323345" w:rsidP="008165D7">
      <w:pPr>
        <w:tabs>
          <w:tab w:val="left" w:pos="1080"/>
        </w:tabs>
        <w:ind w:left="720" w:hanging="720"/>
        <w:rPr>
          <w:rFonts w:ascii="Arial Narrow" w:hAnsi="Arial Narrow"/>
          <w:b/>
          <w:bCs/>
        </w:rPr>
      </w:pPr>
    </w:p>
    <w:p w14:paraId="5FF89C9B" w14:textId="5F9CD67A" w:rsidR="00323345" w:rsidRDefault="00323345" w:rsidP="008165D7">
      <w:pPr>
        <w:tabs>
          <w:tab w:val="left" w:pos="1080"/>
        </w:tabs>
        <w:ind w:left="720" w:hanging="720"/>
        <w:rPr>
          <w:rFonts w:ascii="Arial Narrow" w:hAnsi="Arial Narrow"/>
          <w:b/>
          <w:bCs/>
        </w:rPr>
      </w:pPr>
    </w:p>
    <w:p w14:paraId="1EDCDCF1" w14:textId="1A14BC21" w:rsidR="00323345" w:rsidRDefault="00323345" w:rsidP="008165D7">
      <w:pPr>
        <w:tabs>
          <w:tab w:val="left" w:pos="1080"/>
        </w:tabs>
        <w:ind w:left="720" w:hanging="720"/>
        <w:rPr>
          <w:rFonts w:ascii="Arial Narrow" w:hAnsi="Arial Narrow"/>
          <w:b/>
          <w:bCs/>
        </w:rPr>
      </w:pPr>
    </w:p>
    <w:p w14:paraId="288208C5" w14:textId="1F972BAF" w:rsidR="00323345" w:rsidRDefault="00323345" w:rsidP="008165D7">
      <w:pPr>
        <w:tabs>
          <w:tab w:val="left" w:pos="1080"/>
        </w:tabs>
        <w:ind w:left="720" w:hanging="720"/>
        <w:rPr>
          <w:rFonts w:ascii="Arial Narrow" w:hAnsi="Arial Narrow"/>
          <w:b/>
          <w:bCs/>
        </w:rPr>
      </w:pPr>
    </w:p>
    <w:p w14:paraId="0573A24F" w14:textId="402659FC" w:rsidR="00323345" w:rsidRDefault="00323345" w:rsidP="008165D7">
      <w:pPr>
        <w:tabs>
          <w:tab w:val="left" w:pos="1080"/>
        </w:tabs>
        <w:ind w:left="720" w:hanging="720"/>
        <w:rPr>
          <w:rFonts w:ascii="Arial Narrow" w:hAnsi="Arial Narrow"/>
          <w:b/>
          <w:bCs/>
        </w:rPr>
      </w:pPr>
    </w:p>
    <w:p w14:paraId="1A56F59C" w14:textId="15192C14" w:rsidR="00323345" w:rsidRDefault="00323345" w:rsidP="008165D7">
      <w:pPr>
        <w:tabs>
          <w:tab w:val="left" w:pos="1080"/>
        </w:tabs>
        <w:ind w:left="720" w:hanging="720"/>
        <w:rPr>
          <w:rFonts w:ascii="Arial Narrow" w:hAnsi="Arial Narrow"/>
          <w:b/>
          <w:bCs/>
        </w:rPr>
      </w:pPr>
    </w:p>
    <w:p w14:paraId="01BCBCE8" w14:textId="40A7C841" w:rsidR="00323345" w:rsidRDefault="00323345" w:rsidP="008165D7">
      <w:pPr>
        <w:tabs>
          <w:tab w:val="left" w:pos="1080"/>
        </w:tabs>
        <w:ind w:left="720" w:hanging="720"/>
        <w:rPr>
          <w:rFonts w:ascii="Arial Narrow" w:hAnsi="Arial Narrow"/>
          <w:b/>
          <w:bCs/>
        </w:rPr>
      </w:pPr>
    </w:p>
    <w:p w14:paraId="7FBA3363" w14:textId="255262A4" w:rsidR="00323345" w:rsidRDefault="00323345" w:rsidP="008165D7">
      <w:pPr>
        <w:tabs>
          <w:tab w:val="left" w:pos="1080"/>
        </w:tabs>
        <w:ind w:left="720" w:hanging="720"/>
        <w:rPr>
          <w:rFonts w:ascii="Arial Narrow" w:hAnsi="Arial Narrow"/>
          <w:b/>
          <w:bCs/>
        </w:rPr>
      </w:pPr>
    </w:p>
    <w:p w14:paraId="6641E2BC" w14:textId="479ACDB3" w:rsidR="00323345" w:rsidRDefault="00323345" w:rsidP="00110753">
      <w:pPr>
        <w:tabs>
          <w:tab w:val="left" w:pos="1080"/>
        </w:tabs>
        <w:rPr>
          <w:rFonts w:ascii="Arial Narrow" w:hAnsi="Arial Narrow"/>
          <w:b/>
          <w:bCs/>
        </w:rPr>
      </w:pPr>
    </w:p>
    <w:p w14:paraId="18D2220C" w14:textId="77777777" w:rsidR="00110753" w:rsidRDefault="00110753" w:rsidP="00110753">
      <w:pPr>
        <w:tabs>
          <w:tab w:val="left" w:pos="1080"/>
        </w:tabs>
        <w:rPr>
          <w:rFonts w:ascii="Arial Narrow" w:hAnsi="Arial Narrow"/>
          <w:b/>
          <w:bCs/>
        </w:rPr>
      </w:pPr>
    </w:p>
    <w:p w14:paraId="7396AD1C" w14:textId="77777777" w:rsidR="00740CF4" w:rsidRPr="009343D0" w:rsidRDefault="00740CF4" w:rsidP="008165D7">
      <w:pPr>
        <w:tabs>
          <w:tab w:val="left" w:pos="1080"/>
        </w:tabs>
        <w:ind w:left="720" w:hanging="720"/>
        <w:rPr>
          <w:rFonts w:ascii="Arial Narrow" w:hAnsi="Arial Narrow"/>
          <w:b/>
          <w:bCs/>
        </w:rPr>
      </w:pPr>
    </w:p>
    <w:p w14:paraId="30E6C071" w14:textId="77777777" w:rsidR="009343D0" w:rsidRDefault="009343D0" w:rsidP="008165D7">
      <w:pPr>
        <w:tabs>
          <w:tab w:val="left" w:pos="1080"/>
        </w:tabs>
        <w:ind w:left="720" w:hanging="720"/>
        <w:rPr>
          <w:rFonts w:ascii="Arial Narrow" w:hAnsi="Arial Narrow"/>
        </w:rPr>
      </w:pPr>
    </w:p>
    <w:p w14:paraId="23C014F7" w14:textId="77777777" w:rsidR="00FF04CF" w:rsidRDefault="00FF04CF" w:rsidP="008165D7">
      <w:pPr>
        <w:tabs>
          <w:tab w:val="left" w:pos="1080"/>
        </w:tabs>
        <w:ind w:left="720" w:hanging="720"/>
        <w:rPr>
          <w:rFonts w:ascii="Arial Narrow" w:hAnsi="Arial Narrow"/>
          <w:b/>
          <w:bCs/>
        </w:rPr>
      </w:pPr>
    </w:p>
    <w:p w14:paraId="2EFDD715" w14:textId="77777777" w:rsidR="00FF04CF" w:rsidRDefault="00FF04CF" w:rsidP="008165D7">
      <w:pPr>
        <w:tabs>
          <w:tab w:val="left" w:pos="1080"/>
        </w:tabs>
        <w:ind w:left="720" w:hanging="720"/>
        <w:rPr>
          <w:rFonts w:ascii="Arial Narrow" w:hAnsi="Arial Narrow"/>
          <w:b/>
          <w:bCs/>
        </w:rPr>
      </w:pPr>
    </w:p>
    <w:p w14:paraId="067517E6" w14:textId="77777777" w:rsidR="00FF04CF" w:rsidRDefault="00FF04CF" w:rsidP="008165D7">
      <w:pPr>
        <w:tabs>
          <w:tab w:val="left" w:pos="1080"/>
        </w:tabs>
        <w:ind w:left="720" w:hanging="720"/>
        <w:rPr>
          <w:rFonts w:ascii="Arial Narrow" w:hAnsi="Arial Narrow"/>
          <w:b/>
          <w:bCs/>
        </w:rPr>
      </w:pPr>
    </w:p>
    <w:p w14:paraId="27B65B81" w14:textId="77777777" w:rsidR="00FF04CF" w:rsidRDefault="00FF04CF" w:rsidP="008165D7">
      <w:pPr>
        <w:tabs>
          <w:tab w:val="left" w:pos="1080"/>
        </w:tabs>
        <w:ind w:left="720" w:hanging="720"/>
        <w:rPr>
          <w:rFonts w:ascii="Arial Narrow" w:hAnsi="Arial Narrow"/>
          <w:b/>
          <w:bCs/>
        </w:rPr>
      </w:pPr>
    </w:p>
    <w:p w14:paraId="6D967BC3" w14:textId="77777777" w:rsidR="00FF04CF" w:rsidRDefault="00FF04CF" w:rsidP="008165D7">
      <w:pPr>
        <w:tabs>
          <w:tab w:val="left" w:pos="1080"/>
        </w:tabs>
        <w:ind w:left="720" w:hanging="720"/>
        <w:rPr>
          <w:rFonts w:ascii="Arial Narrow" w:hAnsi="Arial Narrow"/>
          <w:b/>
          <w:bCs/>
        </w:rPr>
      </w:pPr>
    </w:p>
    <w:p w14:paraId="269FE205" w14:textId="77777777" w:rsidR="00FF04CF" w:rsidRDefault="00FF04CF" w:rsidP="008165D7">
      <w:pPr>
        <w:tabs>
          <w:tab w:val="left" w:pos="1080"/>
        </w:tabs>
        <w:ind w:left="720" w:hanging="720"/>
        <w:rPr>
          <w:rFonts w:ascii="Arial Narrow" w:hAnsi="Arial Narrow"/>
          <w:b/>
          <w:bCs/>
        </w:rPr>
      </w:pPr>
    </w:p>
    <w:p w14:paraId="6A74DC26" w14:textId="77777777" w:rsidR="00FF04CF" w:rsidRDefault="00FF04CF" w:rsidP="008165D7">
      <w:pPr>
        <w:tabs>
          <w:tab w:val="left" w:pos="1080"/>
        </w:tabs>
        <w:ind w:left="720" w:hanging="720"/>
        <w:rPr>
          <w:rFonts w:ascii="Arial Narrow" w:hAnsi="Arial Narrow"/>
          <w:b/>
          <w:bCs/>
        </w:rPr>
      </w:pPr>
    </w:p>
    <w:p w14:paraId="6118BE7F" w14:textId="5EAE941C" w:rsidR="00A148D8" w:rsidRDefault="00113C4B" w:rsidP="008165D7">
      <w:pPr>
        <w:tabs>
          <w:tab w:val="left" w:pos="1080"/>
        </w:tabs>
        <w:ind w:left="720" w:hanging="720"/>
        <w:rPr>
          <w:rFonts w:ascii="Arial Narrow" w:hAnsi="Arial Narrow"/>
          <w:b/>
          <w:bCs/>
        </w:rPr>
      </w:pPr>
      <w:r w:rsidRPr="00113C4B">
        <w:rPr>
          <w:rFonts w:ascii="Arial Narrow" w:hAnsi="Arial Narrow"/>
          <w:b/>
          <w:bCs/>
        </w:rPr>
        <w:lastRenderedPageBreak/>
        <w:t>Exhibit D: List of Charts</w:t>
      </w:r>
    </w:p>
    <w:p w14:paraId="40D3D624" w14:textId="77777777" w:rsidR="00113C4B" w:rsidRPr="00113C4B" w:rsidRDefault="00113C4B" w:rsidP="008165D7">
      <w:pPr>
        <w:tabs>
          <w:tab w:val="left" w:pos="1080"/>
        </w:tabs>
        <w:ind w:left="720" w:hanging="720"/>
        <w:rPr>
          <w:rFonts w:ascii="Arial Narrow" w:hAnsi="Arial Narrow"/>
          <w:b/>
          <w:bCs/>
        </w:rPr>
      </w:pPr>
      <w:r>
        <w:rPr>
          <w:rFonts w:ascii="Arial Narrow" w:hAnsi="Arial Narrow"/>
          <w:b/>
          <w:bCs/>
        </w:rPr>
        <w:t xml:space="preserve">              </w:t>
      </w:r>
    </w:p>
    <w:tbl>
      <w:tblPr>
        <w:tblStyle w:val="TableGrid"/>
        <w:tblW w:w="0" w:type="auto"/>
        <w:tblLook w:val="0020" w:firstRow="1" w:lastRow="0" w:firstColumn="0" w:lastColumn="0" w:noHBand="0" w:noVBand="0"/>
      </w:tblPr>
      <w:tblGrid>
        <w:gridCol w:w="4188"/>
        <w:gridCol w:w="2040"/>
        <w:gridCol w:w="1920"/>
        <w:gridCol w:w="1428"/>
      </w:tblGrid>
      <w:tr w:rsidR="00113C4B" w:rsidRPr="000A4801" w14:paraId="5242669A" w14:textId="77777777" w:rsidTr="004B2BF7">
        <w:tc>
          <w:tcPr>
            <w:tcW w:w="4188" w:type="dxa"/>
          </w:tcPr>
          <w:p w14:paraId="19CAEE62"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**Cellular Phones (See optional </w:t>
            </w:r>
          </w:p>
          <w:p w14:paraId="1927EE23"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requirements to be included)     </w:t>
            </w:r>
          </w:p>
          <w:p w14:paraId="2BE76199" w14:textId="77777777" w:rsidR="00113C4B" w:rsidRPr="00310612" w:rsidRDefault="00113C4B" w:rsidP="004B2BF7">
            <w:pPr>
              <w:rPr>
                <w:rFonts w:ascii="Arial Narrow" w:eastAsia="MS Mincho" w:hAnsi="Arial Narrow"/>
                <w:i/>
                <w:iCs/>
              </w:rPr>
            </w:pPr>
            <w:r w:rsidRPr="000A4801">
              <w:rPr>
                <w:rFonts w:ascii="Arial Narrow" w:eastAsia="MS Mincho" w:hAnsi="Arial Narrow"/>
              </w:rPr>
              <w:t xml:space="preserve">         (Applicable to </w:t>
            </w:r>
            <w:r w:rsidRPr="00310612">
              <w:rPr>
                <w:rFonts w:ascii="Arial Narrow" w:eastAsia="MS Mincho" w:hAnsi="Arial Narrow"/>
                <w:i/>
                <w:iCs/>
              </w:rPr>
              <w:t xml:space="preserve">cost reimbursable   </w:t>
            </w:r>
          </w:p>
          <w:p w14:paraId="6697FCDA" w14:textId="15689B15" w:rsidR="00113C4B" w:rsidRPr="000A4801" w:rsidRDefault="00113C4B" w:rsidP="004B2BF7">
            <w:pPr>
              <w:rPr>
                <w:rFonts w:ascii="Arial Narrow" w:eastAsia="MS Mincho" w:hAnsi="Arial Narrow"/>
              </w:rPr>
            </w:pPr>
            <w:r w:rsidRPr="00310612">
              <w:rPr>
                <w:rFonts w:ascii="Arial Narrow" w:eastAsia="MS Mincho" w:hAnsi="Arial Narrow"/>
                <w:i/>
                <w:iCs/>
              </w:rPr>
              <w:t xml:space="preserve">         contract only</w:t>
            </w:r>
            <w:r w:rsidR="00310612">
              <w:rPr>
                <w:rFonts w:ascii="Arial Narrow" w:eastAsia="MS Mincho" w:hAnsi="Arial Narrow"/>
                <w:i/>
                <w:iCs/>
              </w:rPr>
              <w:t>)</w:t>
            </w:r>
          </w:p>
        </w:tc>
        <w:tc>
          <w:tcPr>
            <w:tcW w:w="2040" w:type="dxa"/>
          </w:tcPr>
          <w:p w14:paraId="6FCC21F7" w14:textId="77777777" w:rsidR="00113C4B" w:rsidRPr="000A4801" w:rsidRDefault="00113C4B" w:rsidP="004B2BF7">
            <w:pPr>
              <w:rPr>
                <w:rFonts w:ascii="Arial Narrow" w:eastAsia="MS Mincho" w:hAnsi="Arial Narrow"/>
              </w:rPr>
            </w:pPr>
          </w:p>
        </w:tc>
        <w:tc>
          <w:tcPr>
            <w:tcW w:w="1920" w:type="dxa"/>
          </w:tcPr>
          <w:p w14:paraId="053FFAB8" w14:textId="77777777" w:rsidR="00113C4B" w:rsidRPr="000A4801" w:rsidRDefault="00113C4B" w:rsidP="004B2BF7">
            <w:pPr>
              <w:rPr>
                <w:rFonts w:ascii="Arial Narrow" w:eastAsia="MS Mincho" w:hAnsi="Arial Narrow"/>
              </w:rPr>
            </w:pPr>
          </w:p>
        </w:tc>
        <w:tc>
          <w:tcPr>
            <w:tcW w:w="1428" w:type="dxa"/>
          </w:tcPr>
          <w:p w14:paraId="02820D3C" w14:textId="77777777" w:rsidR="00113C4B" w:rsidRPr="000A4801" w:rsidRDefault="00113C4B" w:rsidP="004B2BF7">
            <w:pPr>
              <w:rPr>
                <w:rFonts w:ascii="Arial Narrow" w:eastAsia="MS Mincho" w:hAnsi="Arial Narrow"/>
              </w:rPr>
            </w:pPr>
          </w:p>
        </w:tc>
      </w:tr>
      <w:tr w:rsidR="00113C4B" w:rsidRPr="000A4801" w14:paraId="015069D9" w14:textId="77777777" w:rsidTr="004B2BF7">
        <w:tc>
          <w:tcPr>
            <w:tcW w:w="4188" w:type="dxa"/>
          </w:tcPr>
          <w:p w14:paraId="5866F771"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**Mileage (See optional </w:t>
            </w:r>
          </w:p>
          <w:p w14:paraId="012F7E33"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requirements to be included) </w:t>
            </w:r>
          </w:p>
          <w:p w14:paraId="16091D55" w14:textId="77777777" w:rsidR="00113C4B" w:rsidRPr="00310612" w:rsidRDefault="00113C4B" w:rsidP="004B2BF7">
            <w:pPr>
              <w:rPr>
                <w:rFonts w:ascii="Arial Narrow" w:eastAsia="MS Mincho" w:hAnsi="Arial Narrow"/>
                <w:i/>
                <w:iCs/>
              </w:rPr>
            </w:pPr>
            <w:r w:rsidRPr="000A4801">
              <w:rPr>
                <w:rFonts w:ascii="Arial Narrow" w:eastAsia="MS Mincho" w:hAnsi="Arial Narrow"/>
              </w:rPr>
              <w:t xml:space="preserve">          (Applicable to </w:t>
            </w:r>
            <w:r w:rsidRPr="00310612">
              <w:rPr>
                <w:rFonts w:ascii="Arial Narrow" w:eastAsia="MS Mincho" w:hAnsi="Arial Narrow"/>
                <w:i/>
                <w:iCs/>
              </w:rPr>
              <w:t xml:space="preserve">cost reimbursable   </w:t>
            </w:r>
          </w:p>
          <w:p w14:paraId="76B6FF32" w14:textId="691224A8" w:rsidR="00113C4B" w:rsidRPr="000A4801" w:rsidRDefault="00113C4B" w:rsidP="004B2BF7">
            <w:pPr>
              <w:rPr>
                <w:rFonts w:ascii="Arial Narrow" w:eastAsia="MS Mincho" w:hAnsi="Arial Narrow"/>
              </w:rPr>
            </w:pPr>
            <w:r w:rsidRPr="00310612">
              <w:rPr>
                <w:rFonts w:ascii="Arial Narrow" w:eastAsia="MS Mincho" w:hAnsi="Arial Narrow"/>
                <w:i/>
                <w:iCs/>
              </w:rPr>
              <w:t xml:space="preserve">          contract only</w:t>
            </w:r>
            <w:r w:rsidR="00310612">
              <w:rPr>
                <w:rFonts w:ascii="Arial Narrow" w:eastAsia="MS Mincho" w:hAnsi="Arial Narrow"/>
                <w:i/>
                <w:iCs/>
              </w:rPr>
              <w:t>)</w:t>
            </w:r>
            <w:r w:rsidRPr="000A4801">
              <w:rPr>
                <w:rFonts w:ascii="Arial Narrow" w:eastAsia="MS Mincho" w:hAnsi="Arial Narrow"/>
              </w:rPr>
              <w:t xml:space="preserve"> </w:t>
            </w:r>
          </w:p>
        </w:tc>
        <w:tc>
          <w:tcPr>
            <w:tcW w:w="2040" w:type="dxa"/>
          </w:tcPr>
          <w:p w14:paraId="65692B24" w14:textId="77777777" w:rsidR="00113C4B" w:rsidRPr="000A4801" w:rsidRDefault="00113C4B" w:rsidP="004B2BF7">
            <w:pPr>
              <w:rPr>
                <w:rFonts w:ascii="Arial Narrow" w:eastAsia="MS Mincho" w:hAnsi="Arial Narrow"/>
              </w:rPr>
            </w:pPr>
          </w:p>
        </w:tc>
        <w:tc>
          <w:tcPr>
            <w:tcW w:w="1920" w:type="dxa"/>
          </w:tcPr>
          <w:p w14:paraId="0EA903FC" w14:textId="77777777" w:rsidR="00113C4B" w:rsidRPr="000A4801" w:rsidRDefault="00113C4B" w:rsidP="004B2BF7">
            <w:pPr>
              <w:rPr>
                <w:rFonts w:ascii="Arial Narrow" w:eastAsia="MS Mincho" w:hAnsi="Arial Narrow"/>
              </w:rPr>
            </w:pPr>
          </w:p>
        </w:tc>
        <w:tc>
          <w:tcPr>
            <w:tcW w:w="1428" w:type="dxa"/>
          </w:tcPr>
          <w:p w14:paraId="050A9059" w14:textId="77777777" w:rsidR="00113C4B" w:rsidRPr="000A4801" w:rsidRDefault="00113C4B" w:rsidP="004B2BF7">
            <w:pPr>
              <w:rPr>
                <w:rFonts w:ascii="Arial Narrow" w:eastAsia="MS Mincho" w:hAnsi="Arial Narrow"/>
              </w:rPr>
            </w:pPr>
          </w:p>
        </w:tc>
      </w:tr>
      <w:tr w:rsidR="00113C4B" w:rsidRPr="000A4801" w14:paraId="3BD5FD9B" w14:textId="77777777" w:rsidTr="004B2BF7">
        <w:tc>
          <w:tcPr>
            <w:tcW w:w="4188" w:type="dxa"/>
          </w:tcPr>
          <w:p w14:paraId="04F95033"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**Lodging (See optional </w:t>
            </w:r>
          </w:p>
          <w:p w14:paraId="6B866800"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requirements to be included) </w:t>
            </w:r>
          </w:p>
          <w:p w14:paraId="1E50CB89" w14:textId="77777777" w:rsidR="00113C4B" w:rsidRPr="00310612" w:rsidRDefault="00113C4B" w:rsidP="004B2BF7">
            <w:pPr>
              <w:rPr>
                <w:rFonts w:ascii="Arial Narrow" w:eastAsia="MS Mincho" w:hAnsi="Arial Narrow"/>
                <w:i/>
                <w:iCs/>
              </w:rPr>
            </w:pPr>
            <w:r w:rsidRPr="000A4801">
              <w:rPr>
                <w:rFonts w:ascii="Arial Narrow" w:eastAsia="MS Mincho" w:hAnsi="Arial Narrow"/>
              </w:rPr>
              <w:t xml:space="preserve">          (Applicable to </w:t>
            </w:r>
            <w:r w:rsidRPr="00310612">
              <w:rPr>
                <w:rFonts w:ascii="Arial Narrow" w:eastAsia="MS Mincho" w:hAnsi="Arial Narrow"/>
                <w:i/>
                <w:iCs/>
              </w:rPr>
              <w:t xml:space="preserve">cost reimbursable   </w:t>
            </w:r>
          </w:p>
          <w:p w14:paraId="1C9D00D7" w14:textId="23AA66FF" w:rsidR="00113C4B" w:rsidRPr="000A4801" w:rsidRDefault="00113C4B" w:rsidP="004B2BF7">
            <w:pPr>
              <w:rPr>
                <w:rFonts w:ascii="Arial Narrow" w:eastAsia="MS Mincho" w:hAnsi="Arial Narrow"/>
              </w:rPr>
            </w:pPr>
            <w:r w:rsidRPr="00310612">
              <w:rPr>
                <w:rFonts w:ascii="Arial Narrow" w:eastAsia="MS Mincho" w:hAnsi="Arial Narrow"/>
                <w:i/>
                <w:iCs/>
              </w:rPr>
              <w:t xml:space="preserve">          contract </w:t>
            </w:r>
            <w:r w:rsidR="00CB3890" w:rsidRPr="00310612">
              <w:rPr>
                <w:rFonts w:ascii="Arial Narrow" w:eastAsia="MS Mincho" w:hAnsi="Arial Narrow"/>
                <w:i/>
                <w:iCs/>
              </w:rPr>
              <w:t>only</w:t>
            </w:r>
            <w:r w:rsidR="008F067A">
              <w:rPr>
                <w:rFonts w:ascii="Arial Narrow" w:eastAsia="MS Mincho" w:hAnsi="Arial Narrow"/>
                <w:i/>
                <w:iCs/>
              </w:rPr>
              <w:t>)</w:t>
            </w:r>
          </w:p>
        </w:tc>
        <w:tc>
          <w:tcPr>
            <w:tcW w:w="2040" w:type="dxa"/>
          </w:tcPr>
          <w:p w14:paraId="4E36092D" w14:textId="77777777" w:rsidR="00113C4B" w:rsidRPr="000A4801" w:rsidRDefault="00113C4B" w:rsidP="004B2BF7">
            <w:pPr>
              <w:rPr>
                <w:rFonts w:ascii="Arial Narrow" w:eastAsia="MS Mincho" w:hAnsi="Arial Narrow"/>
              </w:rPr>
            </w:pPr>
          </w:p>
        </w:tc>
        <w:tc>
          <w:tcPr>
            <w:tcW w:w="1920" w:type="dxa"/>
          </w:tcPr>
          <w:p w14:paraId="0A0AF1B8" w14:textId="77777777" w:rsidR="00113C4B" w:rsidRPr="000A4801" w:rsidRDefault="00113C4B" w:rsidP="004B2BF7">
            <w:pPr>
              <w:rPr>
                <w:rFonts w:ascii="Arial Narrow" w:eastAsia="MS Mincho" w:hAnsi="Arial Narrow"/>
              </w:rPr>
            </w:pPr>
          </w:p>
        </w:tc>
        <w:tc>
          <w:tcPr>
            <w:tcW w:w="1428" w:type="dxa"/>
          </w:tcPr>
          <w:p w14:paraId="60E7E8AC" w14:textId="77777777" w:rsidR="00113C4B" w:rsidRPr="000A4801" w:rsidRDefault="00113C4B" w:rsidP="004B2BF7">
            <w:pPr>
              <w:rPr>
                <w:rFonts w:ascii="Arial Narrow" w:eastAsia="MS Mincho" w:hAnsi="Arial Narrow"/>
              </w:rPr>
            </w:pPr>
          </w:p>
        </w:tc>
      </w:tr>
    </w:tbl>
    <w:p w14:paraId="1B6EE519" w14:textId="77777777" w:rsidR="00113C4B" w:rsidRPr="000A4801" w:rsidRDefault="00113C4B" w:rsidP="00113C4B">
      <w:pPr>
        <w:rPr>
          <w:rFonts w:ascii="Arial Narrow" w:hAnsi="Arial Narrow"/>
        </w:rPr>
      </w:pPr>
    </w:p>
    <w:tbl>
      <w:tblPr>
        <w:tblStyle w:val="TableGrid"/>
        <w:tblW w:w="0" w:type="auto"/>
        <w:tblLook w:val="0020" w:firstRow="1" w:lastRow="0" w:firstColumn="0" w:lastColumn="0" w:noHBand="0" w:noVBand="0"/>
      </w:tblPr>
      <w:tblGrid>
        <w:gridCol w:w="4188"/>
        <w:gridCol w:w="2040"/>
        <w:gridCol w:w="1920"/>
        <w:gridCol w:w="1428"/>
      </w:tblGrid>
      <w:tr w:rsidR="00113C4B" w:rsidRPr="000A4801" w14:paraId="6429E44B" w14:textId="77777777" w:rsidTr="004B2BF7">
        <w:tc>
          <w:tcPr>
            <w:tcW w:w="4188" w:type="dxa"/>
          </w:tcPr>
          <w:p w14:paraId="0857B5FE"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**Per Diem (See optional </w:t>
            </w:r>
          </w:p>
          <w:p w14:paraId="27ED96CF" w14:textId="77777777" w:rsidR="00113C4B" w:rsidRPr="000A4801" w:rsidRDefault="00113C4B" w:rsidP="004B2BF7">
            <w:pPr>
              <w:rPr>
                <w:rFonts w:ascii="Arial Narrow" w:eastAsia="MS Mincho" w:hAnsi="Arial Narrow"/>
              </w:rPr>
            </w:pPr>
            <w:r w:rsidRPr="000A4801">
              <w:rPr>
                <w:rFonts w:ascii="Arial Narrow" w:eastAsia="MS Mincho" w:hAnsi="Arial Narrow"/>
              </w:rPr>
              <w:t xml:space="preserve">          requirements to be included)  </w:t>
            </w:r>
          </w:p>
          <w:p w14:paraId="60BF4C41" w14:textId="77777777" w:rsidR="00113C4B" w:rsidRPr="00310612" w:rsidRDefault="00113C4B" w:rsidP="004B2BF7">
            <w:pPr>
              <w:rPr>
                <w:rFonts w:ascii="Arial Narrow" w:eastAsia="MS Mincho" w:hAnsi="Arial Narrow"/>
                <w:i/>
                <w:iCs/>
              </w:rPr>
            </w:pPr>
            <w:r w:rsidRPr="000A4801">
              <w:rPr>
                <w:rFonts w:ascii="Arial Narrow" w:eastAsia="MS Mincho" w:hAnsi="Arial Narrow"/>
              </w:rPr>
              <w:t xml:space="preserve">          (Applicable to </w:t>
            </w:r>
            <w:r w:rsidRPr="00310612">
              <w:rPr>
                <w:rFonts w:ascii="Arial Narrow" w:eastAsia="MS Mincho" w:hAnsi="Arial Narrow"/>
                <w:i/>
                <w:iCs/>
              </w:rPr>
              <w:t xml:space="preserve">cost reimbursable   </w:t>
            </w:r>
          </w:p>
          <w:p w14:paraId="25DD3747" w14:textId="5F2FF21A" w:rsidR="00113C4B" w:rsidRPr="000A4801" w:rsidRDefault="00113C4B" w:rsidP="004B2BF7">
            <w:pPr>
              <w:rPr>
                <w:rFonts w:ascii="Arial Narrow" w:eastAsia="MS Mincho" w:hAnsi="Arial Narrow"/>
              </w:rPr>
            </w:pPr>
            <w:r w:rsidRPr="00310612">
              <w:rPr>
                <w:rFonts w:ascii="Arial Narrow" w:eastAsia="MS Mincho" w:hAnsi="Arial Narrow"/>
                <w:i/>
                <w:iCs/>
              </w:rPr>
              <w:t xml:space="preserve">          contract only</w:t>
            </w:r>
            <w:r w:rsidR="00310612">
              <w:rPr>
                <w:rFonts w:ascii="Arial Narrow" w:eastAsia="MS Mincho" w:hAnsi="Arial Narrow"/>
                <w:i/>
                <w:iCs/>
              </w:rPr>
              <w:t>)</w:t>
            </w:r>
            <w:r w:rsidRPr="000A4801">
              <w:rPr>
                <w:rFonts w:ascii="Arial Narrow" w:eastAsia="MS Mincho" w:hAnsi="Arial Narrow"/>
              </w:rPr>
              <w:t xml:space="preserve"> </w:t>
            </w:r>
          </w:p>
        </w:tc>
        <w:tc>
          <w:tcPr>
            <w:tcW w:w="2040" w:type="dxa"/>
          </w:tcPr>
          <w:p w14:paraId="329E5438" w14:textId="77777777" w:rsidR="00113C4B" w:rsidRPr="000A4801" w:rsidRDefault="00113C4B" w:rsidP="004B2BF7">
            <w:pPr>
              <w:rPr>
                <w:rFonts w:ascii="Arial Narrow" w:eastAsia="MS Mincho" w:hAnsi="Arial Narrow"/>
              </w:rPr>
            </w:pPr>
          </w:p>
        </w:tc>
        <w:tc>
          <w:tcPr>
            <w:tcW w:w="1920" w:type="dxa"/>
          </w:tcPr>
          <w:p w14:paraId="7F11AF5F" w14:textId="77777777" w:rsidR="00113C4B" w:rsidRPr="000A4801" w:rsidRDefault="00113C4B" w:rsidP="004B2BF7">
            <w:pPr>
              <w:rPr>
                <w:rFonts w:ascii="Arial Narrow" w:eastAsia="MS Mincho" w:hAnsi="Arial Narrow"/>
              </w:rPr>
            </w:pPr>
          </w:p>
        </w:tc>
        <w:tc>
          <w:tcPr>
            <w:tcW w:w="1428" w:type="dxa"/>
          </w:tcPr>
          <w:p w14:paraId="6481D734" w14:textId="77777777" w:rsidR="00113C4B" w:rsidRPr="000A4801" w:rsidRDefault="00113C4B" w:rsidP="004B2BF7">
            <w:pPr>
              <w:rPr>
                <w:rFonts w:ascii="Arial Narrow" w:eastAsia="MS Mincho" w:hAnsi="Arial Narrow"/>
              </w:rPr>
            </w:pPr>
          </w:p>
        </w:tc>
      </w:tr>
    </w:tbl>
    <w:p w14:paraId="6D9CA844" w14:textId="77777777" w:rsidR="00323345" w:rsidRDefault="00323345" w:rsidP="00323345">
      <w:pPr>
        <w:pStyle w:val="BodyTextIndent3"/>
        <w:tabs>
          <w:tab w:val="left" w:pos="1080"/>
        </w:tabs>
        <w:spacing w:line="240" w:lineRule="auto"/>
        <w:ind w:firstLine="0"/>
        <w:rPr>
          <w:rFonts w:ascii="Arial Narrow" w:hAnsi="Arial Narrow"/>
          <w:b/>
          <w:bCs/>
        </w:rPr>
      </w:pPr>
    </w:p>
    <w:p w14:paraId="6FECDA41" w14:textId="77777777" w:rsidR="00323345" w:rsidRDefault="00323345" w:rsidP="00323345">
      <w:pPr>
        <w:pStyle w:val="BodyTextIndent3"/>
        <w:tabs>
          <w:tab w:val="left" w:pos="1080"/>
        </w:tabs>
        <w:spacing w:line="240" w:lineRule="auto"/>
        <w:ind w:firstLine="0"/>
        <w:rPr>
          <w:rFonts w:ascii="Arial Narrow" w:hAnsi="Arial Narrow"/>
          <w:b/>
          <w:bCs/>
        </w:rPr>
      </w:pPr>
    </w:p>
    <w:p w14:paraId="35DEDCAD" w14:textId="77777777" w:rsidR="00323345" w:rsidRDefault="00323345" w:rsidP="00323345">
      <w:pPr>
        <w:pStyle w:val="BodyTextIndent3"/>
        <w:tabs>
          <w:tab w:val="left" w:pos="1080"/>
        </w:tabs>
        <w:spacing w:line="240" w:lineRule="auto"/>
        <w:ind w:firstLine="0"/>
        <w:rPr>
          <w:rFonts w:ascii="Arial Narrow" w:hAnsi="Arial Narrow"/>
          <w:b/>
          <w:bCs/>
        </w:rPr>
      </w:pPr>
    </w:p>
    <w:p w14:paraId="3627FB7F" w14:textId="6C7DEC4B" w:rsidR="00113C4B" w:rsidRDefault="00080F99" w:rsidP="00323345">
      <w:pPr>
        <w:pStyle w:val="BodyTextIndent3"/>
        <w:tabs>
          <w:tab w:val="left" w:pos="1080"/>
        </w:tabs>
        <w:spacing w:line="240" w:lineRule="auto"/>
        <w:ind w:firstLine="0"/>
        <w:rPr>
          <w:rFonts w:ascii="Arial Narrow" w:hAnsi="Arial Narrow"/>
          <w:b/>
          <w:bCs/>
        </w:rPr>
      </w:pPr>
      <w:r>
        <w:rPr>
          <w:rFonts w:ascii="Arial Narrow" w:hAnsi="Arial Narrow"/>
          <w:b/>
          <w:bCs/>
        </w:rPr>
        <w:t>Exhibit N: Purchase Discounts, Rebates and Value of USDA Foods</w:t>
      </w:r>
    </w:p>
    <w:p w14:paraId="0591E260" w14:textId="77777777" w:rsidR="00080F99" w:rsidRDefault="00080F99" w:rsidP="00113C4B">
      <w:pPr>
        <w:pStyle w:val="BodyTextIndent3"/>
        <w:tabs>
          <w:tab w:val="left" w:pos="1080"/>
        </w:tabs>
        <w:spacing w:line="240" w:lineRule="auto"/>
        <w:ind w:left="1080" w:hanging="360"/>
        <w:rPr>
          <w:rFonts w:ascii="Arial Narrow" w:hAnsi="Arial Narrow"/>
          <w:b/>
          <w:bCs/>
        </w:rPr>
      </w:pPr>
    </w:p>
    <w:p w14:paraId="72754BF7" w14:textId="77777777" w:rsidR="00080F99" w:rsidRPr="000A4801" w:rsidRDefault="00080F99" w:rsidP="00080F99">
      <w:pPr>
        <w:rPr>
          <w:rFonts w:ascii="Arial Narrow" w:hAnsi="Arial Narrow"/>
          <w:b/>
        </w:rPr>
      </w:pPr>
      <w:r>
        <w:rPr>
          <w:rFonts w:ascii="Arial Narrow" w:hAnsi="Arial Narrow"/>
          <w:b/>
          <w:bCs/>
        </w:rPr>
        <w:t xml:space="preserve">              </w:t>
      </w:r>
      <w:r w:rsidRPr="000A4801">
        <w:rPr>
          <w:rFonts w:ascii="Arial Narrow" w:hAnsi="Arial Narrow"/>
          <w:b/>
        </w:rPr>
        <w:t>The undersigned certifies, to the best of his or her knowledge and belief that:</w:t>
      </w:r>
    </w:p>
    <w:p w14:paraId="18F03646" w14:textId="48A627E2" w:rsidR="00080F99" w:rsidRDefault="00080F99" w:rsidP="00080F99">
      <w:pPr>
        <w:rPr>
          <w:rFonts w:ascii="Arial Narrow" w:hAnsi="Arial Narrow"/>
        </w:rPr>
      </w:pPr>
      <w:r w:rsidRPr="00875985">
        <w:rPr>
          <w:rFonts w:ascii="Arial Narrow" w:hAnsi="Arial Narrow"/>
          <w:b/>
          <w:bCs/>
          <w:i/>
          <w:iCs/>
        </w:rPr>
        <w:t>(School)</w:t>
      </w:r>
      <w:r w:rsidRPr="000A4801">
        <w:rPr>
          <w:rFonts w:ascii="Arial Narrow" w:hAnsi="Arial Narrow"/>
        </w:rPr>
        <w:t xml:space="preserve"> (hereinafter SFA) has and will undertake all necessary oversight and monitoring measures to assure that the school SFA receive the full value of purchase discounts, rebates, credits and value of USDA foods. These measures shall include but are not limited to:</w:t>
      </w:r>
    </w:p>
    <w:p w14:paraId="2954ECFC" w14:textId="77777777" w:rsidR="00080F99" w:rsidRPr="000A4801" w:rsidRDefault="00080F99" w:rsidP="00080F99">
      <w:pPr>
        <w:rPr>
          <w:rFonts w:ascii="Arial Narrow" w:hAnsi="Arial Narrow"/>
        </w:rPr>
      </w:pPr>
    </w:p>
    <w:p w14:paraId="525ED280" w14:textId="77777777" w:rsidR="00080F99" w:rsidRPr="000A4801" w:rsidRDefault="00080F99" w:rsidP="00080F99">
      <w:pPr>
        <w:rPr>
          <w:rFonts w:ascii="Arial Narrow" w:hAnsi="Arial Narrow"/>
        </w:rPr>
      </w:pPr>
      <w:r w:rsidRPr="000A4801">
        <w:rPr>
          <w:rFonts w:ascii="Arial Narrow" w:hAnsi="Arial Narrow"/>
        </w:rPr>
        <w:t xml:space="preserve">All </w:t>
      </w:r>
      <w:r w:rsidRPr="000A4801">
        <w:rPr>
          <w:rFonts w:ascii="Arial Narrow" w:hAnsi="Arial Narrow"/>
          <w:b/>
          <w:i/>
        </w:rPr>
        <w:t>cost reimbursable</w:t>
      </w:r>
      <w:r w:rsidRPr="000A4801">
        <w:rPr>
          <w:rFonts w:ascii="Arial Narrow" w:hAnsi="Arial Narrow"/>
        </w:rPr>
        <w:t xml:space="preserve"> contracts must contain the following provisions, pursuant to 7 CFR Part 210.21 (f)(1)(i), (iv), (v), (vi):</w:t>
      </w:r>
    </w:p>
    <w:p w14:paraId="1ABE65C0" w14:textId="77777777" w:rsidR="00080F99" w:rsidRPr="000A4801" w:rsidRDefault="00080F99">
      <w:pPr>
        <w:numPr>
          <w:ilvl w:val="0"/>
          <w:numId w:val="52"/>
        </w:numPr>
        <w:spacing w:after="200" w:line="276" w:lineRule="auto"/>
        <w:rPr>
          <w:rFonts w:ascii="Arial Narrow" w:hAnsi="Arial Narrow"/>
        </w:rPr>
      </w:pPr>
      <w:r w:rsidRPr="000A4801">
        <w:rPr>
          <w:rFonts w:ascii="Arial Narrow" w:hAnsi="Arial Narrow"/>
        </w:rPr>
        <w:t>The mandatory return of all credits, discounts and rebates to the SFA’s nonprofit food service account;</w:t>
      </w:r>
    </w:p>
    <w:p w14:paraId="155223C9" w14:textId="3DABCFBA" w:rsidR="00080F99" w:rsidRPr="000A4801" w:rsidRDefault="00080F99">
      <w:pPr>
        <w:numPr>
          <w:ilvl w:val="0"/>
          <w:numId w:val="52"/>
        </w:numPr>
        <w:spacing w:after="200" w:line="276" w:lineRule="auto"/>
        <w:rPr>
          <w:rFonts w:ascii="Arial Narrow" w:hAnsi="Arial Narrow"/>
        </w:rPr>
      </w:pPr>
      <w:r w:rsidRPr="000A4801">
        <w:rPr>
          <w:rFonts w:ascii="Arial Narrow" w:hAnsi="Arial Narrow"/>
        </w:rPr>
        <w:t>The frequency and method Food Service Management Company’s (hereinafter FSMC) will use for reporting credits, discounts and rebates on invoices and billing statements, (</w:t>
      </w:r>
      <w:r w:rsidR="00981DC7" w:rsidRPr="000A4801">
        <w:rPr>
          <w:rFonts w:ascii="Arial Narrow" w:hAnsi="Arial Narrow"/>
        </w:rPr>
        <w:t>i.e.,</w:t>
      </w:r>
      <w:r w:rsidRPr="000A4801">
        <w:rPr>
          <w:rFonts w:ascii="Arial Narrow" w:hAnsi="Arial Narrow"/>
        </w:rPr>
        <w:t xml:space="preserve"> monthly, quarterly, annually);</w:t>
      </w:r>
    </w:p>
    <w:p w14:paraId="0B338FDE" w14:textId="77777777" w:rsidR="00080F99" w:rsidRPr="000A4801" w:rsidRDefault="00080F99">
      <w:pPr>
        <w:numPr>
          <w:ilvl w:val="0"/>
          <w:numId w:val="52"/>
        </w:numPr>
        <w:spacing w:after="200" w:line="276" w:lineRule="auto"/>
        <w:rPr>
          <w:rFonts w:ascii="Arial Narrow" w:hAnsi="Arial Narrow"/>
        </w:rPr>
      </w:pPr>
      <w:r w:rsidRPr="000A4801">
        <w:rPr>
          <w:rFonts w:ascii="Arial Narrow" w:hAnsi="Arial Narrow"/>
        </w:rPr>
        <w:t>All credits, discounts and rebates must be clearly identified on billing statements and invoices submitted by FSMCs to the SFA;</w:t>
      </w:r>
    </w:p>
    <w:p w14:paraId="5422F3D1" w14:textId="77777777" w:rsidR="00080F99" w:rsidRPr="000A4801" w:rsidRDefault="00080F99">
      <w:pPr>
        <w:numPr>
          <w:ilvl w:val="0"/>
          <w:numId w:val="52"/>
        </w:numPr>
        <w:spacing w:after="200" w:line="276" w:lineRule="auto"/>
        <w:rPr>
          <w:rFonts w:ascii="Arial Narrow" w:hAnsi="Arial Narrow"/>
        </w:rPr>
      </w:pPr>
      <w:r w:rsidRPr="000A4801">
        <w:rPr>
          <w:rFonts w:ascii="Arial Narrow" w:hAnsi="Arial Narrow"/>
        </w:rPr>
        <w:t>All records of credits, discounts and rebates must be maintained by FSMCs, and made available to SFAs and State agencies upon request;</w:t>
      </w:r>
    </w:p>
    <w:p w14:paraId="5BF06D4B" w14:textId="77777777" w:rsidR="00080F99" w:rsidRDefault="00080F99">
      <w:pPr>
        <w:numPr>
          <w:ilvl w:val="0"/>
          <w:numId w:val="52"/>
        </w:numPr>
        <w:spacing w:after="200" w:line="276" w:lineRule="auto"/>
        <w:rPr>
          <w:rFonts w:ascii="Arial Narrow" w:hAnsi="Arial Narrow"/>
        </w:rPr>
      </w:pPr>
      <w:r w:rsidRPr="000A4801">
        <w:rPr>
          <w:rFonts w:ascii="Arial Narrow" w:hAnsi="Arial Narrow"/>
        </w:rPr>
        <w:t>The reporting of credits, discounts and rebates by FSMCs is required no less frequently than annually.</w:t>
      </w:r>
    </w:p>
    <w:p w14:paraId="319DC451" w14:textId="77777777" w:rsidR="00080F99" w:rsidRPr="006430CB" w:rsidRDefault="00080F99">
      <w:pPr>
        <w:numPr>
          <w:ilvl w:val="0"/>
          <w:numId w:val="52"/>
        </w:numPr>
        <w:spacing w:after="200" w:line="276" w:lineRule="auto"/>
        <w:rPr>
          <w:rFonts w:ascii="Arial Narrow" w:hAnsi="Arial Narrow"/>
        </w:rPr>
      </w:pPr>
      <w:r w:rsidRPr="006430CB">
        <w:rPr>
          <w:rFonts w:ascii="Arial Narrow" w:hAnsi="Arial Narrow"/>
        </w:rPr>
        <w:lastRenderedPageBreak/>
        <w:t xml:space="preserve">An audit provision for </w:t>
      </w:r>
      <w:bookmarkStart w:id="19" w:name="_Hlk68084416"/>
      <w:r w:rsidRPr="006430CB">
        <w:rPr>
          <w:rFonts w:ascii="Arial Narrow" w:hAnsi="Arial Narrow"/>
        </w:rPr>
        <w:t>SFAs to audit FSMC supplier invoices to ensure the costs charged on the FSMC invoices are supported by purchases made on their behalf and that discounts, rebates, and credits have been credited</w:t>
      </w:r>
      <w:bookmarkEnd w:id="19"/>
    </w:p>
    <w:p w14:paraId="0C812AC0" w14:textId="4A936224" w:rsidR="00080F99" w:rsidRDefault="00080F99" w:rsidP="00080F99">
      <w:pPr>
        <w:rPr>
          <w:rFonts w:ascii="Arial Narrow" w:hAnsi="Arial Narrow"/>
        </w:rPr>
      </w:pPr>
      <w:r w:rsidRPr="000A4801">
        <w:rPr>
          <w:rFonts w:ascii="Arial Narrow" w:hAnsi="Arial Narrow"/>
        </w:rPr>
        <w:t>Upon execution of this contract, SFA must strictly monitor the agreement throughout the year to ensure that they receive the full value of credits, discounts and rebates and are in compliance with Federal Regulations. Monitoring activities shall include but are not limited to:</w:t>
      </w:r>
    </w:p>
    <w:p w14:paraId="1328E223" w14:textId="77777777" w:rsidR="00A64019" w:rsidRPr="000A4801" w:rsidRDefault="00A64019" w:rsidP="00080F99">
      <w:pPr>
        <w:rPr>
          <w:rFonts w:ascii="Arial Narrow" w:hAnsi="Arial Narrow"/>
        </w:rPr>
      </w:pPr>
    </w:p>
    <w:p w14:paraId="5251BAA0" w14:textId="77777777" w:rsidR="00080F99" w:rsidRPr="000A4801" w:rsidRDefault="00080F99" w:rsidP="00080F99">
      <w:pPr>
        <w:numPr>
          <w:ilvl w:val="0"/>
          <w:numId w:val="17"/>
        </w:numPr>
        <w:spacing w:after="200" w:line="276" w:lineRule="auto"/>
        <w:rPr>
          <w:rFonts w:ascii="Arial Narrow" w:hAnsi="Arial Narrow"/>
        </w:rPr>
      </w:pPr>
      <w:r w:rsidRPr="000A4801">
        <w:rPr>
          <w:rFonts w:ascii="Arial Narrow" w:hAnsi="Arial Narrow"/>
        </w:rPr>
        <w:t>Identify the person within the SFA that will be responsible for oversight;</w:t>
      </w:r>
    </w:p>
    <w:p w14:paraId="247172C7" w14:textId="77777777" w:rsidR="00080F99" w:rsidRPr="000A4801" w:rsidRDefault="00080F99" w:rsidP="00080F99">
      <w:pPr>
        <w:numPr>
          <w:ilvl w:val="0"/>
          <w:numId w:val="17"/>
        </w:numPr>
        <w:spacing w:after="200" w:line="276" w:lineRule="auto"/>
        <w:rPr>
          <w:rFonts w:ascii="Arial Narrow" w:hAnsi="Arial Narrow"/>
        </w:rPr>
      </w:pPr>
      <w:r w:rsidRPr="000A4801">
        <w:rPr>
          <w:rFonts w:ascii="Arial Narrow" w:hAnsi="Arial Narrow"/>
        </w:rPr>
        <w:t>Designate the position that will monitor the credits, discounts and rebates;</w:t>
      </w:r>
    </w:p>
    <w:p w14:paraId="2F4D104A" w14:textId="77777777" w:rsidR="00080F99" w:rsidRPr="000A4801" w:rsidRDefault="00080F99" w:rsidP="00080F99">
      <w:pPr>
        <w:numPr>
          <w:ilvl w:val="0"/>
          <w:numId w:val="17"/>
        </w:numPr>
        <w:spacing w:after="200" w:line="276" w:lineRule="auto"/>
        <w:rPr>
          <w:rFonts w:ascii="Arial Narrow" w:hAnsi="Arial Narrow"/>
        </w:rPr>
      </w:pPr>
      <w:r w:rsidRPr="000A4801">
        <w:rPr>
          <w:rFonts w:ascii="Arial Narrow" w:hAnsi="Arial Narrow"/>
        </w:rPr>
        <w:t>Examine the invoices and other documentation provided by the FSMC as agreed to in the contract;</w:t>
      </w:r>
    </w:p>
    <w:p w14:paraId="3A76B21D" w14:textId="77777777" w:rsidR="00080F99" w:rsidRPr="000A4801" w:rsidRDefault="00080F99" w:rsidP="00080F99">
      <w:pPr>
        <w:numPr>
          <w:ilvl w:val="0"/>
          <w:numId w:val="17"/>
        </w:numPr>
        <w:spacing w:after="200" w:line="276" w:lineRule="auto"/>
        <w:rPr>
          <w:rFonts w:ascii="Arial Narrow" w:hAnsi="Arial Narrow"/>
        </w:rPr>
      </w:pPr>
      <w:r w:rsidRPr="000A4801">
        <w:rPr>
          <w:rFonts w:ascii="Arial Narrow" w:hAnsi="Arial Narrow"/>
        </w:rPr>
        <w:t>Determine the percentage of credits, discounts and rebates reported in relation to the value of food purchased early in the contract year as a benchmark for future comparison;</w:t>
      </w:r>
    </w:p>
    <w:p w14:paraId="769BC418" w14:textId="77777777" w:rsidR="00080F99" w:rsidRPr="000A4801" w:rsidRDefault="00080F99" w:rsidP="00080F99">
      <w:pPr>
        <w:numPr>
          <w:ilvl w:val="0"/>
          <w:numId w:val="17"/>
        </w:numPr>
        <w:spacing w:after="200" w:line="276" w:lineRule="auto"/>
        <w:rPr>
          <w:rFonts w:ascii="Arial Narrow" w:hAnsi="Arial Narrow"/>
        </w:rPr>
      </w:pPr>
      <w:r w:rsidRPr="000A4801">
        <w:rPr>
          <w:rFonts w:ascii="Arial Narrow" w:hAnsi="Arial Narrow"/>
        </w:rPr>
        <w:t>Calculate the average credit-purchase proportion received, or as applicable discount or rebate;</w:t>
      </w:r>
    </w:p>
    <w:p w14:paraId="50BECA73" w14:textId="77777777" w:rsidR="00080F99" w:rsidRPr="000A4801" w:rsidRDefault="00080F99" w:rsidP="00080F99">
      <w:pPr>
        <w:numPr>
          <w:ilvl w:val="0"/>
          <w:numId w:val="17"/>
        </w:numPr>
        <w:spacing w:after="200" w:line="276" w:lineRule="auto"/>
        <w:rPr>
          <w:rFonts w:ascii="Arial Narrow" w:hAnsi="Arial Narrow"/>
        </w:rPr>
      </w:pPr>
      <w:r w:rsidRPr="000A4801">
        <w:rPr>
          <w:rFonts w:ascii="Arial Narrow" w:hAnsi="Arial Narrow"/>
        </w:rPr>
        <w:t>Examine products to ensure that to the maximum extent practicable, domestic commodities</w:t>
      </w:r>
      <w:r>
        <w:rPr>
          <w:rFonts w:ascii="Arial Narrow" w:hAnsi="Arial Narrow"/>
        </w:rPr>
        <w:t xml:space="preserve"> and domestic food products processed in the United States using over 51% domestic foods</w:t>
      </w:r>
      <w:r w:rsidRPr="000A4801">
        <w:rPr>
          <w:rFonts w:ascii="Arial Narrow" w:hAnsi="Arial Narrow"/>
        </w:rPr>
        <w:t xml:space="preserve"> are purchased. Visit storage facilities to observe the origin of purchased food printed on food labels and case units.</w:t>
      </w:r>
    </w:p>
    <w:p w14:paraId="42696FD3" w14:textId="2C0B6E3B" w:rsidR="00080F99" w:rsidRPr="000A4801" w:rsidRDefault="00080F99" w:rsidP="00080F99">
      <w:pPr>
        <w:rPr>
          <w:rFonts w:ascii="Arial Narrow" w:hAnsi="Arial Narrow"/>
        </w:rPr>
      </w:pPr>
      <w:r w:rsidRPr="000A4801">
        <w:rPr>
          <w:rFonts w:ascii="Arial Narrow" w:hAnsi="Arial Narrow"/>
        </w:rPr>
        <w:t>In the event of discrepancies during monitoring activities, follow up with FSMC to resolve the issues, and if necessary, request additional documentation from the FSMC to substantiate discrepancies. Potential discrepancies to consider may include:</w:t>
      </w:r>
      <w:r>
        <w:rPr>
          <w:rFonts w:ascii="Arial Narrow" w:hAnsi="Arial Narrow"/>
        </w:rPr>
        <w:br/>
      </w:r>
    </w:p>
    <w:p w14:paraId="61F3C785" w14:textId="77777777" w:rsidR="00080F99" w:rsidRPr="000A4801" w:rsidRDefault="00080F99" w:rsidP="00080F99">
      <w:pPr>
        <w:numPr>
          <w:ilvl w:val="0"/>
          <w:numId w:val="18"/>
        </w:numPr>
        <w:spacing w:after="200" w:line="276" w:lineRule="auto"/>
        <w:rPr>
          <w:rFonts w:ascii="Arial Narrow" w:hAnsi="Arial Narrow"/>
        </w:rPr>
      </w:pPr>
      <w:r w:rsidRPr="000A4801">
        <w:rPr>
          <w:rFonts w:ascii="Arial Narrow" w:hAnsi="Arial Narrow"/>
        </w:rPr>
        <w:t>Frequency of reporting that does not agree with contract provision;</w:t>
      </w:r>
    </w:p>
    <w:p w14:paraId="603A194C" w14:textId="77777777" w:rsidR="00080F99" w:rsidRPr="000A4801" w:rsidRDefault="00080F99" w:rsidP="00080F99">
      <w:pPr>
        <w:numPr>
          <w:ilvl w:val="0"/>
          <w:numId w:val="18"/>
        </w:numPr>
        <w:spacing w:after="200" w:line="276" w:lineRule="auto"/>
        <w:rPr>
          <w:rFonts w:ascii="Arial Narrow" w:hAnsi="Arial Narrow"/>
        </w:rPr>
      </w:pPr>
      <w:r w:rsidRPr="000A4801">
        <w:rPr>
          <w:rFonts w:ascii="Arial Narrow" w:hAnsi="Arial Narrow"/>
        </w:rPr>
        <w:t>Labels identifying countries other than the U.S;</w:t>
      </w:r>
    </w:p>
    <w:p w14:paraId="2FE96C9A" w14:textId="034CDC4E" w:rsidR="00080F99" w:rsidRDefault="00080F99" w:rsidP="00080F99">
      <w:pPr>
        <w:numPr>
          <w:ilvl w:val="0"/>
          <w:numId w:val="18"/>
        </w:numPr>
        <w:spacing w:after="200" w:line="276" w:lineRule="auto"/>
        <w:rPr>
          <w:rFonts w:ascii="Arial Narrow" w:hAnsi="Arial Narrow"/>
        </w:rPr>
      </w:pPr>
      <w:r w:rsidRPr="000A4801">
        <w:rPr>
          <w:rFonts w:ascii="Arial Narrow" w:hAnsi="Arial Narrow"/>
        </w:rPr>
        <w:t xml:space="preserve">Credit-purchase proportions that fall below the average credit-purchase proportion established early in the year.  </w:t>
      </w:r>
    </w:p>
    <w:p w14:paraId="36AC5CA0" w14:textId="0D6A3A20" w:rsidR="00981DC7" w:rsidRDefault="00981DC7" w:rsidP="00981DC7">
      <w:pPr>
        <w:spacing w:after="200" w:line="276" w:lineRule="auto"/>
        <w:ind w:left="720"/>
        <w:rPr>
          <w:rFonts w:ascii="Arial Narrow" w:hAnsi="Arial Narrow"/>
        </w:rPr>
      </w:pPr>
    </w:p>
    <w:p w14:paraId="3F44997E" w14:textId="77777777" w:rsidR="00981DC7" w:rsidRPr="000A4801" w:rsidRDefault="00981DC7" w:rsidP="00981DC7">
      <w:pPr>
        <w:spacing w:after="200" w:line="276" w:lineRule="auto"/>
        <w:ind w:left="720"/>
        <w:rPr>
          <w:rFonts w:ascii="Arial Narrow" w:hAnsi="Arial Narrow"/>
        </w:rPr>
      </w:pPr>
    </w:p>
    <w:p w14:paraId="28F80A51" w14:textId="77777777" w:rsidR="00080F99" w:rsidRDefault="00080F99" w:rsidP="00080F99">
      <w:pPr>
        <w:rPr>
          <w:rFonts w:ascii="Arial Narrow" w:hAnsi="Arial Narrow"/>
        </w:rPr>
      </w:pPr>
      <w:r w:rsidRPr="000A4801">
        <w:rPr>
          <w:rFonts w:ascii="Arial Narrow" w:hAnsi="Arial Narrow"/>
        </w:rPr>
        <w:t xml:space="preserve">For both </w:t>
      </w:r>
      <w:r w:rsidRPr="000A4801">
        <w:rPr>
          <w:rFonts w:ascii="Arial Narrow" w:hAnsi="Arial Narrow"/>
          <w:b/>
          <w:i/>
        </w:rPr>
        <w:t>fixed price</w:t>
      </w:r>
      <w:r w:rsidRPr="000A4801">
        <w:rPr>
          <w:rFonts w:ascii="Arial Narrow" w:hAnsi="Arial Narrow"/>
        </w:rPr>
        <w:t xml:space="preserve"> and </w:t>
      </w:r>
      <w:r w:rsidRPr="000A4801">
        <w:rPr>
          <w:rFonts w:ascii="Arial Narrow" w:hAnsi="Arial Narrow"/>
          <w:b/>
          <w:i/>
        </w:rPr>
        <w:t>cost-reimbursable</w:t>
      </w:r>
      <w:r w:rsidRPr="000A4801">
        <w:rPr>
          <w:rFonts w:ascii="Arial Narrow" w:hAnsi="Arial Narrow"/>
        </w:rPr>
        <w:t xml:space="preserve"> contracts, SFA shall ensure that FSMC has credited it for the value of all USDA foods received for use in SFA’s meal service in the school year. (7 CFR § 250.51(a</w:t>
      </w:r>
      <w:r w:rsidRPr="006430CB">
        <w:rPr>
          <w:rFonts w:ascii="Arial Narrow" w:hAnsi="Arial Narrow"/>
        </w:rPr>
        <w:t>))</w:t>
      </w:r>
    </w:p>
    <w:p w14:paraId="4EB08C02" w14:textId="77777777" w:rsidR="00080F99" w:rsidRDefault="00080F99" w:rsidP="00080F99">
      <w:pPr>
        <w:rPr>
          <w:rFonts w:ascii="Arial Narrow" w:hAnsi="Arial Narrow"/>
        </w:rPr>
      </w:pPr>
    </w:p>
    <w:p w14:paraId="77227F5C" w14:textId="75A36E98" w:rsidR="00080F99" w:rsidRDefault="00080F99" w:rsidP="00080F99">
      <w:pPr>
        <w:rPr>
          <w:rFonts w:ascii="Arial Narrow" w:hAnsi="Arial Narrow"/>
        </w:rPr>
      </w:pPr>
    </w:p>
    <w:p w14:paraId="19D6A320" w14:textId="5A3CB74C" w:rsidR="00110753" w:rsidRDefault="00110753" w:rsidP="00080F99">
      <w:pPr>
        <w:rPr>
          <w:rFonts w:ascii="Arial Narrow" w:hAnsi="Arial Narrow"/>
        </w:rPr>
      </w:pPr>
    </w:p>
    <w:p w14:paraId="6650D30C" w14:textId="77777777" w:rsidR="00110753" w:rsidRPr="006430CB" w:rsidRDefault="00110753" w:rsidP="00080F99">
      <w:pPr>
        <w:rPr>
          <w:rFonts w:ascii="Arial Narrow" w:hAnsi="Arial Narrow"/>
        </w:rPr>
      </w:pPr>
    </w:p>
    <w:p w14:paraId="35F102CD" w14:textId="30C0B582" w:rsidR="002601C5" w:rsidRDefault="002601C5" w:rsidP="00512677">
      <w:pPr>
        <w:rPr>
          <w:rFonts w:ascii="Arial Narrow" w:eastAsia="MS Mincho" w:hAnsi="Arial Narrow"/>
          <w:b/>
          <w:bCs/>
          <w:szCs w:val="20"/>
        </w:rPr>
      </w:pPr>
    </w:p>
    <w:p w14:paraId="6C000BDF" w14:textId="58D46D6F" w:rsidR="00042556" w:rsidRDefault="00042556" w:rsidP="00512677">
      <w:pPr>
        <w:rPr>
          <w:rFonts w:ascii="Arial Narrow" w:eastAsia="MS Mincho" w:hAnsi="Arial Narrow"/>
          <w:b/>
          <w:bCs/>
          <w:szCs w:val="20"/>
        </w:rPr>
      </w:pPr>
    </w:p>
    <w:p w14:paraId="176415C2" w14:textId="77777777" w:rsidR="00110753" w:rsidRDefault="00110753" w:rsidP="00C71B49">
      <w:pPr>
        <w:tabs>
          <w:tab w:val="left" w:pos="1080"/>
        </w:tabs>
        <w:jc w:val="center"/>
        <w:rPr>
          <w:rFonts w:ascii="Arial Narrow" w:hAnsi="Arial Narrow"/>
        </w:rPr>
      </w:pPr>
    </w:p>
    <w:p w14:paraId="0DCF7D53" w14:textId="76FB2D7A" w:rsidR="00C71B49" w:rsidRPr="00654FD9" w:rsidRDefault="002601C5" w:rsidP="00C71B49">
      <w:pPr>
        <w:tabs>
          <w:tab w:val="left" w:pos="1080"/>
        </w:tabs>
        <w:jc w:val="center"/>
        <w:rPr>
          <w:rFonts w:ascii="Arial Narrow" w:hAnsi="Arial Narrow"/>
          <w:b/>
          <w:bCs/>
          <w:i/>
          <w:iCs/>
          <w:sz w:val="28"/>
          <w:szCs w:val="28"/>
        </w:rPr>
      </w:pPr>
      <w:r w:rsidRPr="00654FD9">
        <w:rPr>
          <w:rFonts w:ascii="Arial Narrow" w:hAnsi="Arial Narrow"/>
          <w:b/>
          <w:bCs/>
          <w:i/>
          <w:iCs/>
          <w:sz w:val="28"/>
          <w:szCs w:val="28"/>
        </w:rPr>
        <w:lastRenderedPageBreak/>
        <w:t>Summer Food Service Program (SFSP)</w:t>
      </w:r>
    </w:p>
    <w:p w14:paraId="1D0C9370" w14:textId="77777777" w:rsidR="00D56B52" w:rsidRDefault="00D56B52" w:rsidP="00C71B49">
      <w:pPr>
        <w:tabs>
          <w:tab w:val="left" w:pos="1080"/>
        </w:tabs>
        <w:jc w:val="center"/>
        <w:rPr>
          <w:rFonts w:ascii="Arial Narrow" w:hAnsi="Arial Narrow"/>
          <w:b/>
          <w:bCs/>
        </w:rPr>
      </w:pPr>
    </w:p>
    <w:p w14:paraId="2760FB15" w14:textId="35CBE0EA" w:rsidR="002601C5" w:rsidRDefault="002601C5" w:rsidP="00C71B49">
      <w:pPr>
        <w:tabs>
          <w:tab w:val="left" w:pos="1080"/>
        </w:tabs>
        <w:jc w:val="center"/>
        <w:rPr>
          <w:rFonts w:ascii="Arial Narrow" w:hAnsi="Arial Narrow"/>
          <w:b/>
          <w:bCs/>
        </w:rPr>
      </w:pPr>
      <w:r w:rsidRPr="002601C5">
        <w:rPr>
          <w:rFonts w:ascii="Arial Narrow" w:hAnsi="Arial Narrow"/>
          <w:b/>
          <w:bCs/>
        </w:rPr>
        <w:t xml:space="preserve"> Include this section</w:t>
      </w:r>
      <w:r>
        <w:rPr>
          <w:rFonts w:ascii="Arial Narrow" w:hAnsi="Arial Narrow"/>
          <w:b/>
          <w:bCs/>
        </w:rPr>
        <w:t xml:space="preserve"> as part of</w:t>
      </w:r>
      <w:r w:rsidRPr="002601C5">
        <w:rPr>
          <w:rFonts w:ascii="Arial Narrow" w:hAnsi="Arial Narrow"/>
          <w:b/>
          <w:bCs/>
        </w:rPr>
        <w:t xml:space="preserve"> the RFP, if applicable</w:t>
      </w:r>
    </w:p>
    <w:p w14:paraId="0B8604F9" w14:textId="3F0E76E5" w:rsidR="00740CF4" w:rsidRPr="00812827" w:rsidRDefault="00740CF4" w:rsidP="00C71B49">
      <w:pPr>
        <w:tabs>
          <w:tab w:val="left" w:pos="1080"/>
        </w:tabs>
        <w:jc w:val="center"/>
        <w:rPr>
          <w:rFonts w:ascii="Arial Narrow" w:hAnsi="Arial Narrow"/>
          <w:b/>
          <w:bCs/>
          <w:i/>
          <w:iCs/>
        </w:rPr>
      </w:pPr>
      <w:r w:rsidRPr="00812827">
        <w:rPr>
          <w:rFonts w:ascii="Arial Narrow" w:hAnsi="Arial Narrow"/>
          <w:b/>
          <w:bCs/>
          <w:i/>
          <w:iCs/>
        </w:rPr>
        <w:t>(Delete this section, if not applicable.)</w:t>
      </w:r>
    </w:p>
    <w:p w14:paraId="2FF97723" w14:textId="77777777" w:rsidR="005635D1" w:rsidRPr="00812827" w:rsidRDefault="005635D1" w:rsidP="00C71B49">
      <w:pPr>
        <w:tabs>
          <w:tab w:val="left" w:pos="1080"/>
        </w:tabs>
        <w:jc w:val="center"/>
        <w:rPr>
          <w:rFonts w:ascii="Arial Narrow" w:hAnsi="Arial Narrow"/>
          <w:b/>
          <w:bCs/>
          <w:i/>
          <w:iCs/>
        </w:rPr>
      </w:pPr>
    </w:p>
    <w:p w14:paraId="70FAEF19" w14:textId="65B394D4" w:rsidR="00F95817" w:rsidRDefault="00F95817" w:rsidP="00940D62">
      <w:pPr>
        <w:tabs>
          <w:tab w:val="left" w:pos="1080"/>
        </w:tabs>
        <w:jc w:val="both"/>
        <w:rPr>
          <w:rFonts w:ascii="Arial Narrow" w:hAnsi="Arial Narrow"/>
        </w:rPr>
      </w:pPr>
    </w:p>
    <w:p w14:paraId="4543DDF7" w14:textId="77777777" w:rsidR="00042556" w:rsidRPr="000A4801" w:rsidRDefault="00042556" w:rsidP="00FF04CF">
      <w:pPr>
        <w:tabs>
          <w:tab w:val="left" w:pos="720"/>
          <w:tab w:val="left" w:pos="1080"/>
        </w:tabs>
        <w:ind w:firstLine="720"/>
        <w:rPr>
          <w:rFonts w:ascii="Arial Narrow" w:eastAsia="MS Mincho" w:hAnsi="Arial Narrow"/>
        </w:rPr>
      </w:pPr>
      <w:r w:rsidRPr="000A4801">
        <w:rPr>
          <w:rFonts w:ascii="Arial Narrow" w:eastAsia="MS Mincho" w:hAnsi="Arial Narrow"/>
        </w:rPr>
        <w:t>1.</w:t>
      </w:r>
      <w:r w:rsidRPr="000A4801">
        <w:rPr>
          <w:rFonts w:ascii="Arial Narrow" w:eastAsia="MS Mincho" w:hAnsi="Arial Narrow"/>
        </w:rPr>
        <w:tab/>
      </w:r>
      <w:r>
        <w:rPr>
          <w:rFonts w:ascii="Arial Narrow" w:eastAsia="MS Mincho" w:hAnsi="Arial Narrow"/>
        </w:rPr>
        <w:t>SFA</w:t>
      </w:r>
      <w:r w:rsidRPr="000A4801">
        <w:rPr>
          <w:rFonts w:ascii="Arial Narrow" w:eastAsia="MS Mincho" w:hAnsi="Arial Narrow"/>
        </w:rPr>
        <w:t xml:space="preserve"> shall be responsible for determining eligibility of all SFSP sites.</w:t>
      </w:r>
      <w:r>
        <w:rPr>
          <w:rFonts w:ascii="Arial Narrow" w:eastAsia="MS Mincho" w:hAnsi="Arial Narrow"/>
        </w:rPr>
        <w:br/>
      </w:r>
    </w:p>
    <w:p w14:paraId="57A718EE" w14:textId="77777777" w:rsidR="00042556" w:rsidRDefault="00042556" w:rsidP="00FF04CF">
      <w:pPr>
        <w:tabs>
          <w:tab w:val="left" w:pos="720"/>
        </w:tabs>
        <w:ind w:left="1080" w:hanging="360"/>
        <w:rPr>
          <w:rFonts w:ascii="Arial Narrow" w:eastAsia="MS Mincho" w:hAnsi="Arial Narrow"/>
        </w:rPr>
      </w:pPr>
      <w:r w:rsidRPr="000A4801">
        <w:rPr>
          <w:rFonts w:ascii="Arial Narrow" w:eastAsia="MS Mincho" w:hAnsi="Arial Narrow"/>
        </w:rPr>
        <w:t>2.</w:t>
      </w:r>
      <w:r w:rsidRPr="000A4801">
        <w:rPr>
          <w:rFonts w:ascii="Arial Narrow" w:eastAsia="MS Mincho" w:hAnsi="Arial Narrow"/>
        </w:rPr>
        <w:tab/>
      </w:r>
      <w:r>
        <w:rPr>
          <w:rFonts w:ascii="Arial Narrow" w:eastAsia="MS Mincho" w:hAnsi="Arial Narrow"/>
        </w:rPr>
        <w:t>SFA</w:t>
      </w:r>
      <w:r w:rsidRPr="000A4801">
        <w:rPr>
          <w:rFonts w:ascii="Arial Narrow" w:eastAsia="MS Mincho" w:hAnsi="Arial Narrow"/>
        </w:rPr>
        <w:t>, as sponsor, shall be responsible for all management responsibilities of the SFSP, as described in 7 CFR § 225.15 (a)(3).</w:t>
      </w:r>
    </w:p>
    <w:p w14:paraId="40745840" w14:textId="77777777" w:rsidR="00042556" w:rsidRDefault="00042556" w:rsidP="00FF04CF">
      <w:pPr>
        <w:tabs>
          <w:tab w:val="left" w:pos="720"/>
        </w:tabs>
        <w:ind w:left="1080" w:hanging="360"/>
        <w:rPr>
          <w:rFonts w:ascii="Arial Narrow" w:eastAsia="MS Mincho" w:hAnsi="Arial Narrow"/>
        </w:rPr>
      </w:pPr>
    </w:p>
    <w:p w14:paraId="4A6A5768" w14:textId="77777777" w:rsidR="00042556" w:rsidRPr="00A71150" w:rsidRDefault="00042556" w:rsidP="00FF04CF">
      <w:pPr>
        <w:tabs>
          <w:tab w:val="left" w:pos="720"/>
        </w:tabs>
        <w:ind w:left="1080" w:hanging="360"/>
        <w:rPr>
          <w:rFonts w:ascii="Arial Narrow" w:eastAsia="MS Mincho" w:hAnsi="Arial Narrow"/>
        </w:rPr>
      </w:pPr>
      <w:r>
        <w:rPr>
          <w:rFonts w:ascii="Arial Narrow" w:eastAsia="MS Mincho" w:hAnsi="Arial Narrow"/>
        </w:rPr>
        <w:t xml:space="preserve">3.   </w:t>
      </w:r>
      <w:r>
        <w:rPr>
          <w:rFonts w:ascii="Arial Narrow" w:hAnsi="Arial Narrow"/>
        </w:rPr>
        <w:t>SFA</w:t>
      </w:r>
      <w:r w:rsidRPr="00A71150">
        <w:rPr>
          <w:rFonts w:ascii="Arial Narrow" w:hAnsi="Arial Narrow"/>
        </w:rPr>
        <w:t>s operating SFSP and CACFP are subject to no subcontracting– see 7 CFR 225.6(h)(2)(ii) and 7 CFR 226.21(e) and unitized meal requirements in 7 CFR 225.6(h)(2)(i) and 226.6(i)(11).</w:t>
      </w:r>
      <w:r w:rsidRPr="00A71150">
        <w:rPr>
          <w:rFonts w:ascii="Arial Narrow" w:eastAsia="MS Mincho" w:hAnsi="Arial Narrow"/>
        </w:rPr>
        <w:br/>
      </w:r>
    </w:p>
    <w:p w14:paraId="6CA8078C" w14:textId="77777777" w:rsidR="00042556" w:rsidRDefault="00042556" w:rsidP="00FF04CF">
      <w:pPr>
        <w:tabs>
          <w:tab w:val="left" w:pos="720"/>
          <w:tab w:val="left" w:pos="1080"/>
        </w:tabs>
        <w:ind w:firstLine="720"/>
      </w:pPr>
      <w:r>
        <w:rPr>
          <w:rFonts w:ascii="Arial Narrow" w:eastAsia="MS Mincho" w:hAnsi="Arial Narrow"/>
        </w:rPr>
        <w:t>4.</w:t>
      </w:r>
      <w:r w:rsidRPr="000A4801">
        <w:rPr>
          <w:rFonts w:ascii="Arial Narrow" w:eastAsia="MS Mincho" w:hAnsi="Arial Narrow"/>
        </w:rPr>
        <w:tab/>
        <w:t>Bonding requirements.</w:t>
      </w:r>
      <w:r w:rsidRPr="00A71150">
        <w:t xml:space="preserve"> </w:t>
      </w:r>
    </w:p>
    <w:p w14:paraId="05366CBD" w14:textId="77777777" w:rsidR="00042556" w:rsidRDefault="00042556" w:rsidP="00FF04CF">
      <w:pPr>
        <w:tabs>
          <w:tab w:val="left" w:pos="720"/>
          <w:tab w:val="left" w:pos="1080"/>
        </w:tabs>
        <w:ind w:firstLine="720"/>
        <w:rPr>
          <w:rFonts w:ascii="Arial Narrow" w:hAnsi="Arial Narrow"/>
        </w:rPr>
      </w:pPr>
      <w:r>
        <w:rPr>
          <w:rFonts w:ascii="Arial Narrow" w:hAnsi="Arial Narrow"/>
        </w:rPr>
        <w:t xml:space="preserve">      SFA</w:t>
      </w:r>
      <w:r w:rsidRPr="00A71150">
        <w:rPr>
          <w:rFonts w:ascii="Arial Narrow" w:hAnsi="Arial Narrow"/>
        </w:rPr>
        <w:t xml:space="preserve">s operating SFSP are subject to a bond required in 7 CFR 225.15(m)(5)-7) and based on the </w:t>
      </w:r>
    </w:p>
    <w:p w14:paraId="13F65146" w14:textId="77777777" w:rsidR="00042556" w:rsidRDefault="00042556" w:rsidP="00FF04CF">
      <w:pPr>
        <w:tabs>
          <w:tab w:val="left" w:pos="720"/>
          <w:tab w:val="left" w:pos="1080"/>
        </w:tabs>
        <w:ind w:firstLine="720"/>
        <w:rPr>
          <w:rFonts w:ascii="Arial Narrow" w:eastAsia="MS Mincho" w:hAnsi="Arial Narrow"/>
        </w:rPr>
      </w:pPr>
      <w:r>
        <w:rPr>
          <w:rFonts w:ascii="Arial Narrow" w:hAnsi="Arial Narrow"/>
        </w:rPr>
        <w:t xml:space="preserve">      “aggregate” </w:t>
      </w:r>
      <w:r w:rsidRPr="00A71150">
        <w:rPr>
          <w:rFonts w:ascii="Arial Narrow" w:hAnsi="Arial Narrow"/>
        </w:rPr>
        <w:t>value of all contracts</w:t>
      </w:r>
      <w:r>
        <w:rPr>
          <w:rFonts w:ascii="Arial Narrow" w:hAnsi="Arial Narrow"/>
        </w:rPr>
        <w:t>.</w:t>
      </w:r>
    </w:p>
    <w:p w14:paraId="6B98B043" w14:textId="77777777" w:rsidR="00042556" w:rsidRPr="000A4801" w:rsidRDefault="00042556" w:rsidP="00FF04CF">
      <w:pPr>
        <w:tabs>
          <w:tab w:val="left" w:pos="720"/>
          <w:tab w:val="left" w:pos="1080"/>
        </w:tabs>
        <w:ind w:firstLine="720"/>
        <w:rPr>
          <w:rFonts w:ascii="Arial Narrow" w:eastAsia="MS Mincho" w:hAnsi="Arial Narrow"/>
        </w:rPr>
      </w:pPr>
    </w:p>
    <w:p w14:paraId="72A42EC6" w14:textId="77777777" w:rsidR="00236ABD" w:rsidRDefault="00042556">
      <w:pPr>
        <w:pStyle w:val="ListParagraph"/>
        <w:numPr>
          <w:ilvl w:val="0"/>
          <w:numId w:val="53"/>
        </w:numPr>
        <w:tabs>
          <w:tab w:val="left" w:pos="720"/>
        </w:tabs>
        <w:rPr>
          <w:rFonts w:ascii="Arial Narrow" w:eastAsia="MS Mincho" w:hAnsi="Arial Narrow"/>
        </w:rPr>
      </w:pPr>
      <w:r>
        <w:rPr>
          <w:rFonts w:ascii="Arial Narrow" w:eastAsia="MS Mincho" w:hAnsi="Arial Narrow"/>
        </w:rPr>
        <w:t>Proposal</w:t>
      </w:r>
      <w:r w:rsidRPr="00A71150">
        <w:rPr>
          <w:rFonts w:ascii="Arial Narrow" w:eastAsia="MS Mincho" w:hAnsi="Arial Narrow"/>
        </w:rPr>
        <w:t xml:space="preserve"> guarantee (when the SFSP portion of the </w:t>
      </w:r>
      <w:r>
        <w:rPr>
          <w:rFonts w:ascii="Arial Narrow" w:eastAsia="MS Mincho" w:hAnsi="Arial Narrow"/>
        </w:rPr>
        <w:t>proposal</w:t>
      </w:r>
      <w:r w:rsidRPr="00A71150">
        <w:rPr>
          <w:rFonts w:ascii="Arial Narrow" w:eastAsia="MS Mincho" w:hAnsi="Arial Narrow"/>
        </w:rPr>
        <w:t xml:space="preserve"> exceeds $50,000): </w:t>
      </w:r>
    </w:p>
    <w:p w14:paraId="67331AE5" w14:textId="77777777" w:rsidR="00236ABD" w:rsidRDefault="00042556" w:rsidP="00FF04CF">
      <w:pPr>
        <w:pStyle w:val="ListParagraph"/>
        <w:tabs>
          <w:tab w:val="left" w:pos="720"/>
        </w:tabs>
        <w:ind w:left="1800"/>
        <w:rPr>
          <w:rFonts w:ascii="Arial Narrow" w:hAnsi="Arial Narrow"/>
        </w:rPr>
      </w:pPr>
      <w:r w:rsidRPr="00A71150">
        <w:rPr>
          <w:rFonts w:ascii="Arial Narrow" w:eastAsia="MS Mincho" w:hAnsi="Arial Narrow"/>
        </w:rPr>
        <w:t xml:space="preserve">Offeror shall submit with </w:t>
      </w:r>
      <w:r>
        <w:rPr>
          <w:rFonts w:ascii="Arial Narrow" w:eastAsia="MS Mincho" w:hAnsi="Arial Narrow"/>
        </w:rPr>
        <w:t>proposal</w:t>
      </w:r>
      <w:r w:rsidRPr="00A71150">
        <w:rPr>
          <w:rFonts w:ascii="Arial Narrow" w:eastAsia="MS Mincho" w:hAnsi="Arial Narrow"/>
        </w:rPr>
        <w:t xml:space="preserve"> a </w:t>
      </w:r>
      <w:r>
        <w:rPr>
          <w:rFonts w:ascii="Arial Narrow" w:eastAsia="MS Mincho" w:hAnsi="Arial Narrow"/>
        </w:rPr>
        <w:t>proposal</w:t>
      </w:r>
      <w:r w:rsidRPr="00A71150">
        <w:rPr>
          <w:rFonts w:ascii="Arial Narrow" w:eastAsia="MS Mincho" w:hAnsi="Arial Narrow"/>
        </w:rPr>
        <w:t xml:space="preserve"> guarantee in the amount of $_______________ (not less than 5 percent or more than 10 percent of the total </w:t>
      </w:r>
      <w:r>
        <w:rPr>
          <w:rFonts w:ascii="Arial Narrow" w:eastAsia="MS Mincho" w:hAnsi="Arial Narrow"/>
        </w:rPr>
        <w:t>proposed</w:t>
      </w:r>
      <w:r w:rsidRPr="00A71150">
        <w:rPr>
          <w:rFonts w:ascii="Arial Narrow" w:eastAsia="MS Mincho" w:hAnsi="Arial Narrow"/>
        </w:rPr>
        <w:t xml:space="preserve"> price), which shall be in the form of a firm commitment such as bond, postal money order, certified check, cashier’s check, or irrevocable letter of credit. </w:t>
      </w:r>
      <w:r w:rsidRPr="00A71150">
        <w:rPr>
          <w:rFonts w:ascii="Arial Narrow" w:hAnsi="Arial Narrow"/>
        </w:rPr>
        <w:t>(SFSP Memorandum 13-2014: Procurement Thresholds in the Summer Food Service Program, January 10, 2014).</w:t>
      </w:r>
    </w:p>
    <w:p w14:paraId="5BAEDF44" w14:textId="2E9BB77B" w:rsidR="00042556" w:rsidRPr="00A71150" w:rsidRDefault="00042556" w:rsidP="00FF04CF">
      <w:pPr>
        <w:pStyle w:val="ListParagraph"/>
        <w:tabs>
          <w:tab w:val="left" w:pos="720"/>
        </w:tabs>
        <w:ind w:left="1800"/>
        <w:rPr>
          <w:rFonts w:ascii="Arial Narrow" w:eastAsia="MS Mincho" w:hAnsi="Arial Narrow"/>
        </w:rPr>
      </w:pPr>
      <w:r w:rsidRPr="00A71150">
        <w:rPr>
          <w:rFonts w:ascii="Arial Narrow" w:hAnsi="Arial Narrow"/>
        </w:rPr>
        <w:t xml:space="preserve"> </w:t>
      </w:r>
      <w:r>
        <w:rPr>
          <w:rFonts w:ascii="Arial Narrow" w:eastAsia="MS Mincho" w:hAnsi="Arial Narrow"/>
        </w:rPr>
        <w:t>Proposal</w:t>
      </w:r>
      <w:r w:rsidRPr="00A71150">
        <w:rPr>
          <w:rFonts w:ascii="Arial Narrow" w:eastAsia="MS Mincho" w:hAnsi="Arial Narrow"/>
        </w:rPr>
        <w:t xml:space="preserve"> guarantees tha</w:t>
      </w:r>
      <w:r>
        <w:rPr>
          <w:rFonts w:ascii="Arial Narrow" w:eastAsia="MS Mincho" w:hAnsi="Arial Narrow"/>
        </w:rPr>
        <w:t>t</w:t>
      </w:r>
      <w:r w:rsidRPr="00A71150">
        <w:rPr>
          <w:rFonts w:ascii="Arial Narrow" w:eastAsia="MS Mincho" w:hAnsi="Arial Narrow"/>
        </w:rPr>
        <w:t xml:space="preserve"> bonds will be returned (a) to unsuccessful Offerors as soon as practicable after the opening of proposals and (b) to the successful Offeror upon execution of such further contractual documents (i.e., insurance coverage) and bonds as may be required by the </w:t>
      </w:r>
      <w:r>
        <w:rPr>
          <w:rFonts w:ascii="Arial Narrow" w:eastAsia="MS Mincho" w:hAnsi="Arial Narrow"/>
        </w:rPr>
        <w:t>proposal</w:t>
      </w:r>
      <w:r w:rsidRPr="00A71150">
        <w:rPr>
          <w:rFonts w:ascii="Arial Narrow" w:eastAsia="MS Mincho" w:hAnsi="Arial Narrow"/>
        </w:rPr>
        <w:t>.</w:t>
      </w:r>
      <w:r w:rsidRPr="00A71150">
        <w:rPr>
          <w:rFonts w:ascii="Arial Narrow" w:eastAsia="MS Mincho" w:hAnsi="Arial Narrow"/>
        </w:rPr>
        <w:br/>
      </w:r>
    </w:p>
    <w:p w14:paraId="5755026A" w14:textId="77777777" w:rsidR="00236ABD" w:rsidRDefault="00042556">
      <w:pPr>
        <w:pStyle w:val="ListParagraph"/>
        <w:numPr>
          <w:ilvl w:val="0"/>
          <w:numId w:val="53"/>
        </w:numPr>
        <w:tabs>
          <w:tab w:val="left" w:pos="720"/>
        </w:tabs>
        <w:rPr>
          <w:rFonts w:ascii="Arial Narrow" w:eastAsia="MS Mincho" w:hAnsi="Arial Narrow"/>
        </w:rPr>
      </w:pPr>
      <w:r w:rsidRPr="00A71150">
        <w:rPr>
          <w:rFonts w:ascii="Arial Narrow" w:eastAsia="MS Mincho" w:hAnsi="Arial Narrow"/>
        </w:rPr>
        <w:t>Performance guarantee (when the SFSP portion of the Contract exceeds $50,000):</w:t>
      </w:r>
    </w:p>
    <w:p w14:paraId="5EB82751" w14:textId="7C884B78" w:rsidR="00042556" w:rsidRDefault="00042556" w:rsidP="00FF04CF">
      <w:pPr>
        <w:pStyle w:val="ListParagraph"/>
        <w:tabs>
          <w:tab w:val="left" w:pos="720"/>
        </w:tabs>
        <w:ind w:left="1800"/>
        <w:rPr>
          <w:rFonts w:ascii="Arial Narrow" w:eastAsia="MS Mincho" w:hAnsi="Arial Narrow"/>
        </w:rPr>
      </w:pPr>
      <w:r w:rsidRPr="00A71150">
        <w:rPr>
          <w:rFonts w:ascii="Arial Narrow" w:eastAsia="MS Mincho" w:hAnsi="Arial Narrow"/>
        </w:rPr>
        <w:t xml:space="preserve"> FSMC must obtain a performance bond in the amount of $______________ (10</w:t>
      </w:r>
      <w:r w:rsidR="00236ABD">
        <w:rPr>
          <w:rFonts w:ascii="Arial Narrow" w:eastAsia="MS Mincho" w:hAnsi="Arial Narrow"/>
        </w:rPr>
        <w:t xml:space="preserve"> </w:t>
      </w:r>
      <w:r w:rsidRPr="00A71150">
        <w:rPr>
          <w:rFonts w:ascii="Arial Narrow" w:eastAsia="MS Mincho" w:hAnsi="Arial Narrow"/>
        </w:rPr>
        <w:t xml:space="preserve">percent of the value of the Contract) which shall be in the form of a firm commitment such as bond, postal money order, certified check, cashier’s check, or irrevocable letter of credit. </w:t>
      </w:r>
      <w:r w:rsidRPr="00A71150">
        <w:rPr>
          <w:rFonts w:ascii="Arial Narrow" w:hAnsi="Arial Narrow"/>
        </w:rPr>
        <w:t xml:space="preserve">(SFSP Memorandum 13-2014: Procurement Thresholds in the Summer Food Service Program, January 10, 2014). </w:t>
      </w:r>
      <w:r>
        <w:rPr>
          <w:rFonts w:ascii="Arial Narrow" w:eastAsia="MS Mincho" w:hAnsi="Arial Narrow"/>
        </w:rPr>
        <w:t>Proposal</w:t>
      </w:r>
      <w:r w:rsidRPr="00A71150">
        <w:rPr>
          <w:rFonts w:ascii="Arial Narrow" w:eastAsia="MS Mincho" w:hAnsi="Arial Narrow"/>
        </w:rPr>
        <w:t xml:space="preserve"> guarantees tha</w:t>
      </w:r>
      <w:r>
        <w:rPr>
          <w:rFonts w:ascii="Arial Narrow" w:eastAsia="MS Mincho" w:hAnsi="Arial Narrow"/>
        </w:rPr>
        <w:t>t</w:t>
      </w:r>
      <w:r w:rsidRPr="00A71150">
        <w:rPr>
          <w:rFonts w:ascii="Arial Narrow" w:eastAsia="MS Mincho" w:hAnsi="Arial Narrow"/>
        </w:rPr>
        <w:t xml:space="preserve"> bonds will be returned to unsuccessful Offerors as soon as practicable after the opening of proposals. Performance bonds for the successful Offeror shall be held for the duration of the Contract.</w:t>
      </w:r>
    </w:p>
    <w:p w14:paraId="21C4CDC4" w14:textId="77777777" w:rsidR="00120CDE" w:rsidRPr="00A71150" w:rsidRDefault="00120CDE" w:rsidP="00FF04CF">
      <w:pPr>
        <w:pStyle w:val="ListParagraph"/>
        <w:tabs>
          <w:tab w:val="left" w:pos="720"/>
        </w:tabs>
        <w:ind w:left="1800"/>
        <w:rPr>
          <w:rFonts w:ascii="Arial Narrow" w:eastAsia="MS Mincho" w:hAnsi="Arial Narrow"/>
        </w:rPr>
      </w:pPr>
    </w:p>
    <w:p w14:paraId="59C932AE" w14:textId="77777777" w:rsidR="00042556" w:rsidRPr="000A4801" w:rsidRDefault="00042556" w:rsidP="00FF04CF">
      <w:pPr>
        <w:tabs>
          <w:tab w:val="left" w:pos="720"/>
        </w:tabs>
        <w:ind w:left="1080" w:hanging="360"/>
        <w:rPr>
          <w:rFonts w:ascii="Arial Narrow" w:eastAsia="MS Mincho" w:hAnsi="Arial Narrow"/>
        </w:rPr>
      </w:pPr>
      <w:r>
        <w:rPr>
          <w:rFonts w:ascii="Arial Narrow" w:eastAsia="MS Mincho" w:hAnsi="Arial Narrow"/>
        </w:rPr>
        <w:t>5</w:t>
      </w:r>
      <w:r w:rsidRPr="000A4801">
        <w:rPr>
          <w:rFonts w:ascii="Arial Narrow" w:eastAsia="MS Mincho" w:hAnsi="Arial Narrow"/>
        </w:rPr>
        <w:t>.</w:t>
      </w:r>
      <w:r w:rsidRPr="000A4801">
        <w:rPr>
          <w:rFonts w:ascii="Arial Narrow" w:eastAsia="MS Mincho" w:hAnsi="Arial Narrow"/>
        </w:rPr>
        <w:tab/>
      </w:r>
      <w:r>
        <w:rPr>
          <w:rFonts w:ascii="Arial Narrow" w:eastAsia="MS Mincho" w:hAnsi="Arial Narrow"/>
        </w:rPr>
        <w:t>SFA</w:t>
      </w:r>
      <w:r w:rsidRPr="000A4801">
        <w:rPr>
          <w:rFonts w:ascii="Arial Narrow" w:eastAsia="MS Mincho" w:hAnsi="Arial Narrow"/>
        </w:rPr>
        <w:t xml:space="preserve"> shall immediately correct any problems found as a result of a health inspection and shall submit written documentation of the corrective action implemented within two weeks of the citation.</w:t>
      </w:r>
      <w:r>
        <w:rPr>
          <w:rFonts w:ascii="Arial Narrow" w:eastAsia="MS Mincho" w:hAnsi="Arial Narrow"/>
        </w:rPr>
        <w:br/>
      </w:r>
    </w:p>
    <w:p w14:paraId="16AA1867" w14:textId="77777777" w:rsidR="00042556" w:rsidRPr="000A4801" w:rsidRDefault="00042556" w:rsidP="00FF04CF">
      <w:pPr>
        <w:tabs>
          <w:tab w:val="left" w:pos="720"/>
        </w:tabs>
        <w:ind w:left="1080" w:hanging="360"/>
        <w:rPr>
          <w:rFonts w:ascii="Arial Narrow" w:eastAsia="MS Mincho" w:hAnsi="Arial Narrow"/>
        </w:rPr>
      </w:pPr>
      <w:r>
        <w:rPr>
          <w:rFonts w:ascii="Arial Narrow" w:eastAsia="MS Mincho" w:hAnsi="Arial Narrow"/>
        </w:rPr>
        <w:t>6</w:t>
      </w:r>
      <w:r w:rsidRPr="000A4801">
        <w:rPr>
          <w:rFonts w:ascii="Arial Narrow" w:eastAsia="MS Mincho" w:hAnsi="Arial Narrow"/>
        </w:rPr>
        <w:t>.</w:t>
      </w:r>
      <w:r w:rsidRPr="000A4801">
        <w:rPr>
          <w:rFonts w:ascii="Arial Narrow" w:eastAsia="MS Mincho" w:hAnsi="Arial Narrow"/>
        </w:rPr>
        <w:tab/>
        <w:t xml:space="preserve">FSMC must comply with the 21-day menu cycle developed by </w:t>
      </w:r>
      <w:r>
        <w:rPr>
          <w:rFonts w:ascii="Arial Narrow" w:eastAsia="MS Mincho" w:hAnsi="Arial Narrow"/>
        </w:rPr>
        <w:t>SFA</w:t>
      </w:r>
      <w:r w:rsidRPr="000A4801">
        <w:rPr>
          <w:rFonts w:ascii="Arial Narrow" w:eastAsia="MS Mincho" w:hAnsi="Arial Narrow"/>
        </w:rPr>
        <w:t xml:space="preserve"> for the SFSP (Exhibit B) and include it in the RFP. </w:t>
      </w:r>
      <w:r>
        <w:rPr>
          <w:rFonts w:ascii="Arial Narrow" w:eastAsia="MS Mincho" w:hAnsi="Arial Narrow"/>
        </w:rPr>
        <w:t>SFA</w:t>
      </w:r>
      <w:r w:rsidRPr="000A4801">
        <w:rPr>
          <w:rFonts w:ascii="Arial Narrow" w:eastAsia="MS Mincho" w:hAnsi="Arial Narrow"/>
        </w:rPr>
        <w:t xml:space="preserve"> shall approve any changes in the menus no later than two weeks prior to service after the initial cycle has been used. The </w:t>
      </w:r>
      <w:r>
        <w:rPr>
          <w:rFonts w:ascii="Arial Narrow" w:eastAsia="MS Mincho" w:hAnsi="Arial Narrow"/>
        </w:rPr>
        <w:t>SFA</w:t>
      </w:r>
      <w:r w:rsidRPr="000A4801">
        <w:rPr>
          <w:rFonts w:ascii="Arial Narrow" w:eastAsia="MS Mincho" w:hAnsi="Arial Narrow"/>
        </w:rPr>
        <w:t xml:space="preserve"> shall inform GaDOE of menu changes for the SFSP.</w:t>
      </w:r>
      <w:r>
        <w:rPr>
          <w:rFonts w:ascii="Arial Narrow" w:eastAsia="MS Mincho" w:hAnsi="Arial Narrow"/>
        </w:rPr>
        <w:br/>
      </w:r>
    </w:p>
    <w:p w14:paraId="1676DD12" w14:textId="77777777" w:rsidR="00042556" w:rsidRPr="000A4801" w:rsidRDefault="00042556" w:rsidP="00042556">
      <w:pPr>
        <w:ind w:left="1080" w:hanging="360"/>
        <w:rPr>
          <w:rFonts w:ascii="Arial Narrow" w:hAnsi="Arial Narrow"/>
        </w:rPr>
      </w:pPr>
      <w:r>
        <w:rPr>
          <w:rFonts w:ascii="Arial Narrow" w:eastAsia="MS Mincho" w:hAnsi="Arial Narrow"/>
        </w:rPr>
        <w:lastRenderedPageBreak/>
        <w:t>7</w:t>
      </w:r>
      <w:r w:rsidRPr="000A4801">
        <w:rPr>
          <w:rFonts w:ascii="Arial Narrow" w:eastAsia="MS Mincho" w:hAnsi="Arial Narrow"/>
        </w:rPr>
        <w:t>.</w:t>
      </w:r>
      <w:r w:rsidRPr="000A4801">
        <w:rPr>
          <w:rFonts w:ascii="Arial Narrow" w:eastAsia="MS Mincho" w:hAnsi="Arial Narrow"/>
        </w:rPr>
        <w:tab/>
      </w:r>
      <w:r>
        <w:rPr>
          <w:rFonts w:ascii="Arial Narrow" w:hAnsi="Arial Narrow"/>
        </w:rPr>
        <w:t>SFA</w:t>
      </w:r>
      <w:r w:rsidRPr="000A4801">
        <w:rPr>
          <w:rFonts w:ascii="Arial Narrow" w:hAnsi="Arial Narrow"/>
        </w:rPr>
        <w:t>, as an SFSP sponsor, is responsible for conducting and documenting the required SFSP site visits of all sites for pre-approval and during operation of the program.</w:t>
      </w:r>
      <w:r>
        <w:rPr>
          <w:rFonts w:ascii="Arial Narrow" w:hAnsi="Arial Narrow"/>
        </w:rPr>
        <w:br/>
      </w:r>
    </w:p>
    <w:p w14:paraId="690BB11C" w14:textId="77777777" w:rsidR="00042556" w:rsidRPr="000A4801" w:rsidRDefault="00042556" w:rsidP="00042556">
      <w:pPr>
        <w:ind w:left="1080" w:hanging="360"/>
        <w:rPr>
          <w:rFonts w:ascii="Arial Narrow" w:eastAsia="MS Mincho" w:hAnsi="Arial Narrow"/>
        </w:rPr>
      </w:pPr>
      <w:r>
        <w:rPr>
          <w:rFonts w:ascii="Arial Narrow" w:eastAsia="MS Mincho" w:hAnsi="Arial Narrow"/>
        </w:rPr>
        <w:t>8</w:t>
      </w:r>
      <w:r w:rsidRPr="000A4801">
        <w:rPr>
          <w:rFonts w:ascii="Arial Narrow" w:eastAsia="MS Mincho" w:hAnsi="Arial Narrow"/>
        </w:rPr>
        <w:t>.</w:t>
      </w:r>
      <w:r w:rsidRPr="000A4801">
        <w:rPr>
          <w:rFonts w:ascii="Arial Narrow" w:eastAsia="MS Mincho" w:hAnsi="Arial Narrow"/>
        </w:rPr>
        <w:tab/>
      </w:r>
      <w:r>
        <w:rPr>
          <w:rFonts w:ascii="Arial Narrow" w:eastAsia="MS Mincho" w:hAnsi="Arial Narrow"/>
        </w:rPr>
        <w:t>SFA</w:t>
      </w:r>
      <w:r w:rsidRPr="000A4801">
        <w:rPr>
          <w:rFonts w:ascii="Arial Narrow" w:eastAsia="MS Mincho" w:hAnsi="Arial Narrow"/>
        </w:rPr>
        <w:t xml:space="preserve"> will make the final determination of the opening and closing dates of all SFSP sites, </w:t>
      </w:r>
      <w:r>
        <w:rPr>
          <w:rFonts w:ascii="Arial Narrow" w:eastAsia="MS Mincho" w:hAnsi="Arial Narrow"/>
        </w:rPr>
        <w:br/>
      </w:r>
      <w:r w:rsidRPr="000A4801">
        <w:rPr>
          <w:rFonts w:ascii="Arial Narrow" w:eastAsia="MS Mincho" w:hAnsi="Arial Narrow"/>
        </w:rPr>
        <w:t>if applicable.</w:t>
      </w:r>
      <w:r>
        <w:rPr>
          <w:rFonts w:ascii="Arial Narrow" w:eastAsia="MS Mincho" w:hAnsi="Arial Narrow"/>
        </w:rPr>
        <w:br/>
      </w:r>
    </w:p>
    <w:p w14:paraId="00967A82" w14:textId="77DC1087" w:rsidR="00042556" w:rsidRPr="000A4801" w:rsidRDefault="00042556" w:rsidP="00042556">
      <w:pPr>
        <w:pStyle w:val="BodyTextIndent3"/>
        <w:spacing w:line="240" w:lineRule="auto"/>
        <w:ind w:left="1080" w:hanging="360"/>
        <w:rPr>
          <w:rFonts w:ascii="Arial Narrow" w:eastAsia="MS Mincho" w:hAnsi="Arial Narrow"/>
        </w:rPr>
      </w:pPr>
      <w:r>
        <w:rPr>
          <w:rFonts w:ascii="Arial Narrow" w:eastAsia="MS Mincho" w:hAnsi="Arial Narrow"/>
        </w:rPr>
        <w:t>9</w:t>
      </w:r>
      <w:r w:rsidRPr="000A4801">
        <w:rPr>
          <w:rFonts w:ascii="Arial Narrow" w:eastAsia="MS Mincho" w:hAnsi="Arial Narrow"/>
        </w:rPr>
        <w:t>.</w:t>
      </w:r>
      <w:r w:rsidRPr="000A4801">
        <w:rPr>
          <w:rFonts w:ascii="Arial Narrow" w:eastAsia="MS Mincho" w:hAnsi="Arial Narrow"/>
        </w:rPr>
        <w:tab/>
        <w:t>FSMC may use donated foods to conduct SFSP in accordance with the Standard Terms and Conditions herein above and 7 CFR Part 225 and 2 CFR Part 200.</w:t>
      </w:r>
      <w:r>
        <w:rPr>
          <w:rFonts w:ascii="Arial Narrow" w:eastAsia="MS Mincho" w:hAnsi="Arial Narrow"/>
        </w:rPr>
        <w:br/>
      </w:r>
    </w:p>
    <w:p w14:paraId="27E67FF4" w14:textId="77777777" w:rsidR="00042556" w:rsidRPr="000A4801" w:rsidRDefault="00042556" w:rsidP="00042556">
      <w:pPr>
        <w:rPr>
          <w:rFonts w:ascii="Arial Narrow" w:hAnsi="Arial Narrow"/>
        </w:rPr>
      </w:pPr>
    </w:p>
    <w:p w14:paraId="50C78C5B" w14:textId="77777777" w:rsidR="00042556" w:rsidRPr="000A4801" w:rsidRDefault="00042556" w:rsidP="00042556">
      <w:pPr>
        <w:rPr>
          <w:rFonts w:ascii="Arial Narrow" w:hAnsi="Arial Narrow"/>
        </w:rPr>
      </w:pPr>
    </w:p>
    <w:p w14:paraId="126066CD" w14:textId="77777777" w:rsidR="00042556" w:rsidRPr="000A4801" w:rsidRDefault="00042556" w:rsidP="00042556">
      <w:pPr>
        <w:rPr>
          <w:rFonts w:ascii="Arial Narrow" w:hAnsi="Arial Narrow"/>
        </w:rPr>
      </w:pPr>
    </w:p>
    <w:p w14:paraId="17547947" w14:textId="77777777" w:rsidR="00042556" w:rsidRPr="000A4801" w:rsidRDefault="00042556" w:rsidP="00042556">
      <w:pPr>
        <w:rPr>
          <w:rFonts w:ascii="Arial Narrow" w:hAnsi="Arial Narrow"/>
        </w:rPr>
      </w:pPr>
    </w:p>
    <w:p w14:paraId="1EBD521E" w14:textId="77777777" w:rsidR="00042556" w:rsidRPr="000A4801" w:rsidRDefault="00042556" w:rsidP="00042556">
      <w:pPr>
        <w:rPr>
          <w:rFonts w:ascii="Arial Narrow" w:hAnsi="Arial Narrow"/>
        </w:rPr>
      </w:pPr>
    </w:p>
    <w:p w14:paraId="798C2FCF" w14:textId="345DF8D3" w:rsidR="00F95817" w:rsidRDefault="00F95817" w:rsidP="00940D62">
      <w:pPr>
        <w:tabs>
          <w:tab w:val="left" w:pos="1080"/>
        </w:tabs>
        <w:jc w:val="both"/>
        <w:rPr>
          <w:rFonts w:ascii="Arial Narrow" w:hAnsi="Arial Narrow"/>
        </w:rPr>
      </w:pPr>
    </w:p>
    <w:p w14:paraId="141F79A4" w14:textId="168A4AE4" w:rsidR="009F2A2D" w:rsidRDefault="009F2A2D" w:rsidP="00940D62">
      <w:pPr>
        <w:tabs>
          <w:tab w:val="left" w:pos="1080"/>
        </w:tabs>
        <w:jc w:val="both"/>
        <w:rPr>
          <w:rFonts w:ascii="Arial Narrow" w:hAnsi="Arial Narrow"/>
        </w:rPr>
      </w:pPr>
    </w:p>
    <w:p w14:paraId="5267DD27" w14:textId="759BF037" w:rsidR="009F2A2D" w:rsidRDefault="009F2A2D" w:rsidP="00940D62">
      <w:pPr>
        <w:tabs>
          <w:tab w:val="left" w:pos="1080"/>
        </w:tabs>
        <w:jc w:val="both"/>
        <w:rPr>
          <w:rFonts w:ascii="Arial Narrow" w:hAnsi="Arial Narrow"/>
        </w:rPr>
      </w:pPr>
    </w:p>
    <w:p w14:paraId="7A5B6005" w14:textId="1E7F8B57" w:rsidR="009F2A2D" w:rsidRDefault="009F2A2D" w:rsidP="00940D62">
      <w:pPr>
        <w:tabs>
          <w:tab w:val="left" w:pos="1080"/>
        </w:tabs>
        <w:jc w:val="both"/>
        <w:rPr>
          <w:rFonts w:ascii="Arial Narrow" w:hAnsi="Arial Narrow"/>
        </w:rPr>
      </w:pPr>
    </w:p>
    <w:p w14:paraId="1E115542" w14:textId="77777777" w:rsidR="009F2A2D" w:rsidRDefault="009F2A2D" w:rsidP="00940D62">
      <w:pPr>
        <w:tabs>
          <w:tab w:val="left" w:pos="1080"/>
        </w:tabs>
        <w:jc w:val="both"/>
        <w:rPr>
          <w:rFonts w:ascii="Arial Narrow" w:hAnsi="Arial Narrow"/>
        </w:rPr>
      </w:pPr>
    </w:p>
    <w:p w14:paraId="471650B4" w14:textId="77777777" w:rsidR="00D47F2D" w:rsidRDefault="00D47F2D" w:rsidP="00940D62">
      <w:pPr>
        <w:tabs>
          <w:tab w:val="left" w:pos="1080"/>
        </w:tabs>
        <w:jc w:val="both"/>
        <w:rPr>
          <w:rFonts w:ascii="Arial Narrow" w:hAnsi="Arial Narrow"/>
        </w:rPr>
      </w:pPr>
    </w:p>
    <w:p w14:paraId="33FDDA8A" w14:textId="31A00C97" w:rsidR="00F95817" w:rsidRDefault="00F95817" w:rsidP="00940D62">
      <w:pPr>
        <w:tabs>
          <w:tab w:val="left" w:pos="1080"/>
        </w:tabs>
        <w:jc w:val="both"/>
        <w:rPr>
          <w:rFonts w:ascii="Arial Narrow" w:hAnsi="Arial Narrow"/>
        </w:rPr>
      </w:pPr>
    </w:p>
    <w:p w14:paraId="640FD5A5" w14:textId="4E83FE25" w:rsidR="00512677" w:rsidRDefault="00512677" w:rsidP="00940D62">
      <w:pPr>
        <w:tabs>
          <w:tab w:val="left" w:pos="1080"/>
        </w:tabs>
        <w:jc w:val="both"/>
        <w:rPr>
          <w:rFonts w:ascii="Arial Narrow" w:hAnsi="Arial Narrow"/>
        </w:rPr>
      </w:pPr>
    </w:p>
    <w:p w14:paraId="38B9BE2A" w14:textId="48C11A3D" w:rsidR="00512677" w:rsidRDefault="00512677" w:rsidP="00940D62">
      <w:pPr>
        <w:tabs>
          <w:tab w:val="left" w:pos="1080"/>
        </w:tabs>
        <w:jc w:val="both"/>
        <w:rPr>
          <w:rFonts w:ascii="Arial Narrow" w:hAnsi="Arial Narrow"/>
        </w:rPr>
      </w:pPr>
    </w:p>
    <w:p w14:paraId="33186CDA" w14:textId="4B14C71A" w:rsidR="00512677" w:rsidRDefault="00512677" w:rsidP="00940D62">
      <w:pPr>
        <w:tabs>
          <w:tab w:val="left" w:pos="1080"/>
        </w:tabs>
        <w:jc w:val="both"/>
        <w:rPr>
          <w:rFonts w:ascii="Arial Narrow" w:hAnsi="Arial Narrow"/>
        </w:rPr>
      </w:pPr>
    </w:p>
    <w:p w14:paraId="77271D77" w14:textId="32A24316" w:rsidR="00512677" w:rsidRDefault="00512677" w:rsidP="00940D62">
      <w:pPr>
        <w:tabs>
          <w:tab w:val="left" w:pos="1080"/>
        </w:tabs>
        <w:jc w:val="both"/>
        <w:rPr>
          <w:rFonts w:ascii="Arial Narrow" w:hAnsi="Arial Narrow"/>
        </w:rPr>
      </w:pPr>
    </w:p>
    <w:p w14:paraId="15F4695A" w14:textId="5C7A6AAD" w:rsidR="00512677" w:rsidRDefault="00512677" w:rsidP="00940D62">
      <w:pPr>
        <w:tabs>
          <w:tab w:val="left" w:pos="1080"/>
        </w:tabs>
        <w:jc w:val="both"/>
        <w:rPr>
          <w:rFonts w:ascii="Arial Narrow" w:hAnsi="Arial Narrow"/>
        </w:rPr>
      </w:pPr>
    </w:p>
    <w:p w14:paraId="5F5B458A" w14:textId="4B879F0A" w:rsidR="00512677" w:rsidRDefault="00512677" w:rsidP="00940D62">
      <w:pPr>
        <w:tabs>
          <w:tab w:val="left" w:pos="1080"/>
        </w:tabs>
        <w:jc w:val="both"/>
        <w:rPr>
          <w:rFonts w:ascii="Arial Narrow" w:hAnsi="Arial Narrow"/>
        </w:rPr>
      </w:pPr>
    </w:p>
    <w:p w14:paraId="2CED2FA8" w14:textId="2249FE86" w:rsidR="00512677" w:rsidRDefault="00512677" w:rsidP="00940D62">
      <w:pPr>
        <w:tabs>
          <w:tab w:val="left" w:pos="1080"/>
        </w:tabs>
        <w:jc w:val="both"/>
        <w:rPr>
          <w:rFonts w:ascii="Arial Narrow" w:hAnsi="Arial Narrow"/>
        </w:rPr>
      </w:pPr>
    </w:p>
    <w:p w14:paraId="0BB620E4" w14:textId="651885DF" w:rsidR="00512677" w:rsidRDefault="00512677" w:rsidP="00940D62">
      <w:pPr>
        <w:tabs>
          <w:tab w:val="left" w:pos="1080"/>
        </w:tabs>
        <w:jc w:val="both"/>
        <w:rPr>
          <w:rFonts w:ascii="Arial Narrow" w:hAnsi="Arial Narrow"/>
        </w:rPr>
      </w:pPr>
    </w:p>
    <w:p w14:paraId="78D49AF1" w14:textId="0F491514" w:rsidR="00512677" w:rsidRDefault="00512677" w:rsidP="00940D62">
      <w:pPr>
        <w:tabs>
          <w:tab w:val="left" w:pos="1080"/>
        </w:tabs>
        <w:jc w:val="both"/>
        <w:rPr>
          <w:rFonts w:ascii="Arial Narrow" w:hAnsi="Arial Narrow"/>
        </w:rPr>
      </w:pPr>
    </w:p>
    <w:p w14:paraId="01BA47C2" w14:textId="5D7899C6" w:rsidR="00512677" w:rsidRDefault="00512677" w:rsidP="00940D62">
      <w:pPr>
        <w:tabs>
          <w:tab w:val="left" w:pos="1080"/>
        </w:tabs>
        <w:jc w:val="both"/>
        <w:rPr>
          <w:rFonts w:ascii="Arial Narrow" w:hAnsi="Arial Narrow"/>
        </w:rPr>
      </w:pPr>
    </w:p>
    <w:p w14:paraId="76B018D1" w14:textId="5CB50C99" w:rsidR="00323345" w:rsidRDefault="00323345" w:rsidP="00940D62">
      <w:pPr>
        <w:tabs>
          <w:tab w:val="left" w:pos="1080"/>
        </w:tabs>
        <w:jc w:val="both"/>
        <w:rPr>
          <w:rFonts w:ascii="Arial Narrow" w:hAnsi="Arial Narrow"/>
        </w:rPr>
      </w:pPr>
    </w:p>
    <w:p w14:paraId="28B14165" w14:textId="3326842D" w:rsidR="00323345" w:rsidRDefault="00323345" w:rsidP="00940D62">
      <w:pPr>
        <w:tabs>
          <w:tab w:val="left" w:pos="1080"/>
        </w:tabs>
        <w:jc w:val="both"/>
        <w:rPr>
          <w:rFonts w:ascii="Arial Narrow" w:hAnsi="Arial Narrow"/>
        </w:rPr>
      </w:pPr>
    </w:p>
    <w:p w14:paraId="67A98CEF" w14:textId="6E909DD0" w:rsidR="00323345" w:rsidRDefault="00323345" w:rsidP="00940D62">
      <w:pPr>
        <w:tabs>
          <w:tab w:val="left" w:pos="1080"/>
        </w:tabs>
        <w:jc w:val="both"/>
        <w:rPr>
          <w:rFonts w:ascii="Arial Narrow" w:hAnsi="Arial Narrow"/>
        </w:rPr>
      </w:pPr>
    </w:p>
    <w:p w14:paraId="3D033178" w14:textId="3E8D9AA4" w:rsidR="00323345" w:rsidRDefault="00323345" w:rsidP="00940D62">
      <w:pPr>
        <w:tabs>
          <w:tab w:val="left" w:pos="1080"/>
        </w:tabs>
        <w:jc w:val="both"/>
        <w:rPr>
          <w:rFonts w:ascii="Arial Narrow" w:hAnsi="Arial Narrow"/>
        </w:rPr>
      </w:pPr>
    </w:p>
    <w:p w14:paraId="59725B72" w14:textId="132B0466" w:rsidR="00323345" w:rsidRDefault="00323345" w:rsidP="00940D62">
      <w:pPr>
        <w:tabs>
          <w:tab w:val="left" w:pos="1080"/>
        </w:tabs>
        <w:jc w:val="both"/>
        <w:rPr>
          <w:rFonts w:ascii="Arial Narrow" w:hAnsi="Arial Narrow"/>
        </w:rPr>
      </w:pPr>
    </w:p>
    <w:p w14:paraId="74548AAD" w14:textId="6A5915F1" w:rsidR="00323345" w:rsidRDefault="00323345" w:rsidP="00940D62">
      <w:pPr>
        <w:tabs>
          <w:tab w:val="left" w:pos="1080"/>
        </w:tabs>
        <w:jc w:val="both"/>
        <w:rPr>
          <w:rFonts w:ascii="Arial Narrow" w:hAnsi="Arial Narrow"/>
        </w:rPr>
      </w:pPr>
    </w:p>
    <w:p w14:paraId="76ABAB92" w14:textId="32E1E4E5" w:rsidR="00323345" w:rsidRDefault="00323345" w:rsidP="00940D62">
      <w:pPr>
        <w:tabs>
          <w:tab w:val="left" w:pos="1080"/>
        </w:tabs>
        <w:jc w:val="both"/>
        <w:rPr>
          <w:rFonts w:ascii="Arial Narrow" w:hAnsi="Arial Narrow"/>
        </w:rPr>
      </w:pPr>
    </w:p>
    <w:p w14:paraId="1F16EB8D" w14:textId="4D574934" w:rsidR="00323345" w:rsidRDefault="00323345" w:rsidP="00940D62">
      <w:pPr>
        <w:tabs>
          <w:tab w:val="left" w:pos="1080"/>
        </w:tabs>
        <w:jc w:val="both"/>
        <w:rPr>
          <w:rFonts w:ascii="Arial Narrow" w:hAnsi="Arial Narrow"/>
        </w:rPr>
      </w:pPr>
    </w:p>
    <w:p w14:paraId="28A02696" w14:textId="22F5020A" w:rsidR="00323345" w:rsidRDefault="00323345" w:rsidP="00940D62">
      <w:pPr>
        <w:tabs>
          <w:tab w:val="left" w:pos="1080"/>
        </w:tabs>
        <w:jc w:val="both"/>
        <w:rPr>
          <w:rFonts w:ascii="Arial Narrow" w:hAnsi="Arial Narrow"/>
        </w:rPr>
      </w:pPr>
    </w:p>
    <w:p w14:paraId="2C5C004B" w14:textId="6083FBBC" w:rsidR="00323345" w:rsidRDefault="00323345" w:rsidP="00940D62">
      <w:pPr>
        <w:tabs>
          <w:tab w:val="left" w:pos="1080"/>
        </w:tabs>
        <w:jc w:val="both"/>
        <w:rPr>
          <w:rFonts w:ascii="Arial Narrow" w:hAnsi="Arial Narrow"/>
        </w:rPr>
      </w:pPr>
    </w:p>
    <w:p w14:paraId="425D47DE" w14:textId="0F9AF10F" w:rsidR="00323345" w:rsidRDefault="00323345" w:rsidP="00940D62">
      <w:pPr>
        <w:tabs>
          <w:tab w:val="left" w:pos="1080"/>
        </w:tabs>
        <w:jc w:val="both"/>
        <w:rPr>
          <w:rFonts w:ascii="Arial Narrow" w:hAnsi="Arial Narrow"/>
        </w:rPr>
      </w:pPr>
    </w:p>
    <w:p w14:paraId="461E8505" w14:textId="1BE1EFFA" w:rsidR="00323345" w:rsidRDefault="00323345" w:rsidP="00940D62">
      <w:pPr>
        <w:tabs>
          <w:tab w:val="left" w:pos="1080"/>
        </w:tabs>
        <w:jc w:val="both"/>
        <w:rPr>
          <w:rFonts w:ascii="Arial Narrow" w:hAnsi="Arial Narrow"/>
        </w:rPr>
      </w:pPr>
    </w:p>
    <w:p w14:paraId="06CFFC14" w14:textId="26DABFEE" w:rsidR="00512677" w:rsidRDefault="00512677" w:rsidP="00940D62">
      <w:pPr>
        <w:tabs>
          <w:tab w:val="left" w:pos="1080"/>
        </w:tabs>
        <w:jc w:val="both"/>
        <w:rPr>
          <w:rFonts w:ascii="Arial Narrow" w:hAnsi="Arial Narrow"/>
        </w:rPr>
      </w:pPr>
    </w:p>
    <w:p w14:paraId="3101C38F" w14:textId="77777777" w:rsidR="00236ABD" w:rsidRDefault="00236ABD" w:rsidP="00940D62">
      <w:pPr>
        <w:tabs>
          <w:tab w:val="left" w:pos="1080"/>
        </w:tabs>
        <w:jc w:val="both"/>
        <w:rPr>
          <w:rFonts w:ascii="Arial Narrow" w:hAnsi="Arial Narrow"/>
        </w:rPr>
      </w:pPr>
    </w:p>
    <w:p w14:paraId="7FB40546" w14:textId="77777777" w:rsidR="00323345" w:rsidRDefault="00323345" w:rsidP="00940D62">
      <w:pPr>
        <w:tabs>
          <w:tab w:val="left" w:pos="1080"/>
        </w:tabs>
        <w:jc w:val="both"/>
        <w:rPr>
          <w:rFonts w:ascii="Arial Narrow" w:hAnsi="Arial Narrow"/>
        </w:rPr>
      </w:pPr>
    </w:p>
    <w:p w14:paraId="2C51AB57" w14:textId="202E7FD0" w:rsidR="00512677" w:rsidRPr="00875985" w:rsidRDefault="00FF04CF" w:rsidP="00323345">
      <w:pPr>
        <w:tabs>
          <w:tab w:val="left" w:pos="1080"/>
        </w:tabs>
        <w:jc w:val="center"/>
        <w:rPr>
          <w:rFonts w:ascii="Arial Narrow" w:hAnsi="Arial Narrow"/>
          <w:b/>
          <w:bCs/>
          <w:i/>
          <w:iCs/>
          <w:sz w:val="28"/>
          <w:szCs w:val="28"/>
        </w:rPr>
      </w:pPr>
      <w:r>
        <w:rPr>
          <w:rFonts w:ascii="Arial Narrow" w:hAnsi="Arial Narrow"/>
          <w:b/>
          <w:bCs/>
          <w:i/>
          <w:iCs/>
          <w:sz w:val="28"/>
          <w:szCs w:val="28"/>
        </w:rPr>
        <w:lastRenderedPageBreak/>
        <w:br/>
      </w:r>
      <w:r w:rsidR="00323345" w:rsidRPr="00875985">
        <w:rPr>
          <w:rFonts w:ascii="Arial Narrow" w:hAnsi="Arial Narrow"/>
          <w:b/>
          <w:bCs/>
          <w:i/>
          <w:iCs/>
          <w:sz w:val="28"/>
          <w:szCs w:val="28"/>
        </w:rPr>
        <w:t>Exhibits</w:t>
      </w:r>
    </w:p>
    <w:p w14:paraId="65243BFC" w14:textId="77777777" w:rsidR="004E1BDB" w:rsidRDefault="004E1BDB" w:rsidP="009930F3">
      <w:pPr>
        <w:jc w:val="center"/>
        <w:rPr>
          <w:rFonts w:ascii="Arial Narrow" w:hAnsi="Arial Narrow"/>
          <w:b/>
          <w:bCs/>
        </w:rPr>
      </w:pPr>
    </w:p>
    <w:p w14:paraId="3177197A" w14:textId="77777777" w:rsidR="004E1BDB" w:rsidRDefault="004E1BDB" w:rsidP="009930F3">
      <w:pPr>
        <w:jc w:val="center"/>
        <w:rPr>
          <w:rFonts w:ascii="Arial Narrow" w:hAnsi="Arial Narrow"/>
          <w:b/>
          <w:bCs/>
        </w:rPr>
      </w:pPr>
    </w:p>
    <w:p w14:paraId="74BDBE73" w14:textId="3A1E24D0" w:rsidR="00EE1056" w:rsidRPr="000A4801" w:rsidRDefault="009930F3" w:rsidP="009930F3">
      <w:pPr>
        <w:jc w:val="center"/>
        <w:rPr>
          <w:rFonts w:ascii="Arial Narrow" w:hAnsi="Arial Narrow"/>
          <w:b/>
          <w:bCs/>
        </w:rPr>
      </w:pPr>
      <w:r w:rsidRPr="000A4801">
        <w:rPr>
          <w:rFonts w:ascii="Arial Narrow" w:hAnsi="Arial Narrow"/>
          <w:b/>
          <w:bCs/>
        </w:rPr>
        <w:t>E</w:t>
      </w:r>
      <w:r w:rsidR="00EE1056" w:rsidRPr="000A4801">
        <w:rPr>
          <w:rFonts w:ascii="Arial Narrow" w:hAnsi="Arial Narrow"/>
          <w:b/>
          <w:bCs/>
        </w:rPr>
        <w:t>xhibit A</w:t>
      </w:r>
    </w:p>
    <w:p w14:paraId="643294B4" w14:textId="77777777" w:rsidR="00AB1305" w:rsidRPr="000A4801" w:rsidRDefault="00AB1305">
      <w:pPr>
        <w:pStyle w:val="Quick1"/>
        <w:numPr>
          <w:ilvl w:val="0"/>
          <w:numId w:val="0"/>
        </w:numPr>
        <w:ind w:left="270" w:hanging="270"/>
        <w:jc w:val="center"/>
        <w:rPr>
          <w:rFonts w:ascii="Arial Narrow" w:hAnsi="Arial Narrow"/>
          <w:b/>
          <w:bCs/>
        </w:rPr>
      </w:pPr>
    </w:p>
    <w:p w14:paraId="2E40322C" w14:textId="20718594" w:rsidR="00EE1056" w:rsidRPr="000A4801" w:rsidRDefault="00EE1056">
      <w:pPr>
        <w:jc w:val="center"/>
        <w:rPr>
          <w:rFonts w:ascii="Arial Narrow" w:hAnsi="Arial Narrow"/>
          <w:b/>
          <w:szCs w:val="20"/>
        </w:rPr>
      </w:pPr>
      <w:r w:rsidRPr="000A4801">
        <w:rPr>
          <w:rFonts w:ascii="Arial Narrow" w:hAnsi="Arial Narrow"/>
          <w:b/>
          <w:szCs w:val="20"/>
        </w:rPr>
        <w:t>SCHEDULE OF FOOD SERVICE LOCATIONS</w:t>
      </w:r>
    </w:p>
    <w:p w14:paraId="6FD18724" w14:textId="1FB47F65" w:rsidR="00EE1056" w:rsidRPr="00812827" w:rsidRDefault="00A519A3">
      <w:pPr>
        <w:jc w:val="center"/>
        <w:rPr>
          <w:rFonts w:ascii="Arial Narrow" w:hAnsi="Arial Narrow"/>
          <w:b/>
          <w:i/>
          <w:iCs/>
          <w:szCs w:val="20"/>
        </w:rPr>
      </w:pPr>
      <w:r w:rsidRPr="00812827">
        <w:rPr>
          <w:rFonts w:ascii="Arial Narrow" w:hAnsi="Arial Narrow"/>
          <w:b/>
          <w:i/>
          <w:iCs/>
          <w:szCs w:val="20"/>
        </w:rPr>
        <w:t>(</w:t>
      </w:r>
      <w:r w:rsidR="00EE1056" w:rsidRPr="00812827">
        <w:rPr>
          <w:rFonts w:ascii="Arial Narrow" w:hAnsi="Arial Narrow"/>
          <w:b/>
          <w:i/>
          <w:iCs/>
          <w:szCs w:val="20"/>
        </w:rPr>
        <w:t xml:space="preserve">To be completed by </w:t>
      </w:r>
      <w:r w:rsidR="00943319" w:rsidRPr="00812827">
        <w:rPr>
          <w:rFonts w:ascii="Arial Narrow" w:hAnsi="Arial Narrow"/>
          <w:b/>
          <w:i/>
          <w:iCs/>
          <w:szCs w:val="20"/>
        </w:rPr>
        <w:t>SFA</w:t>
      </w:r>
      <w:r w:rsidRPr="00812827">
        <w:rPr>
          <w:rFonts w:ascii="Arial Narrow" w:hAnsi="Arial Narrow"/>
          <w:b/>
          <w:i/>
          <w:iCs/>
          <w:szCs w:val="20"/>
        </w:rPr>
        <w:t>)</w:t>
      </w:r>
    </w:p>
    <w:p w14:paraId="4E2FE430" w14:textId="1E51F442" w:rsidR="00822BDC" w:rsidRPr="00812827" w:rsidRDefault="00822BDC">
      <w:pPr>
        <w:pStyle w:val="Quick1"/>
        <w:numPr>
          <w:ilvl w:val="0"/>
          <w:numId w:val="0"/>
        </w:numPr>
        <w:ind w:left="270" w:hanging="270"/>
        <w:jc w:val="center"/>
        <w:rPr>
          <w:rFonts w:ascii="Arial Narrow" w:hAnsi="Arial Narrow"/>
        </w:rPr>
      </w:pPr>
    </w:p>
    <w:p w14:paraId="34B6C9B9" w14:textId="77777777" w:rsidR="00651B21" w:rsidRPr="000A4801" w:rsidRDefault="00651B21" w:rsidP="00822BDC">
      <w:pPr>
        <w:pStyle w:val="Quick1"/>
        <w:numPr>
          <w:ilvl w:val="0"/>
          <w:numId w:val="0"/>
        </w:numPr>
        <w:ind w:left="270" w:hanging="270"/>
        <w:rPr>
          <w:rFonts w:ascii="Arial Narrow" w:hAnsi="Arial Narrow"/>
        </w:rPr>
      </w:pPr>
    </w:p>
    <w:p w14:paraId="496D4E37" w14:textId="77777777" w:rsidR="00651B21" w:rsidRPr="000A4801" w:rsidRDefault="00651B21" w:rsidP="00651B21">
      <w:pPr>
        <w:rPr>
          <w:rFonts w:ascii="Arial Narrow" w:hAnsi="Arial Narrow"/>
        </w:rPr>
      </w:pPr>
    </w:p>
    <w:p w14:paraId="1F17FDEB" w14:textId="77777777" w:rsidR="00651B21" w:rsidRPr="000A4801" w:rsidRDefault="00651B21" w:rsidP="00651B21">
      <w:pPr>
        <w:rPr>
          <w:rFonts w:ascii="Arial Narrow" w:hAnsi="Arial Narrow"/>
        </w:rPr>
      </w:pPr>
    </w:p>
    <w:tbl>
      <w:tblPr>
        <w:tblStyle w:val="TableGrid"/>
        <w:tblpPr w:leftFromText="180" w:rightFromText="180" w:vertAnchor="text" w:horzAnchor="margin" w:tblpY="-135"/>
        <w:tblW w:w="0" w:type="auto"/>
        <w:tblLook w:val="04A0" w:firstRow="1" w:lastRow="0" w:firstColumn="1" w:lastColumn="0" w:noHBand="0" w:noVBand="1"/>
      </w:tblPr>
      <w:tblGrid>
        <w:gridCol w:w="2714"/>
        <w:gridCol w:w="3221"/>
        <w:gridCol w:w="3703"/>
      </w:tblGrid>
      <w:tr w:rsidR="009930F3" w:rsidRPr="000A4801" w14:paraId="1C61DEBB" w14:textId="77777777" w:rsidTr="009930F3">
        <w:trPr>
          <w:trHeight w:val="800"/>
        </w:trPr>
        <w:tc>
          <w:tcPr>
            <w:tcW w:w="2714" w:type="dxa"/>
          </w:tcPr>
          <w:p w14:paraId="51A0B080" w14:textId="77777777" w:rsidR="009930F3" w:rsidRPr="000A4801" w:rsidRDefault="009930F3" w:rsidP="009930F3">
            <w:pPr>
              <w:rPr>
                <w:rFonts w:ascii="Arial Narrow" w:hAnsi="Arial Narrow"/>
              </w:rPr>
            </w:pPr>
          </w:p>
          <w:p w14:paraId="1C9FF5CB" w14:textId="77777777" w:rsidR="009930F3" w:rsidRPr="000A4801" w:rsidRDefault="009930F3" w:rsidP="009930F3">
            <w:pPr>
              <w:pStyle w:val="ListParagraph"/>
              <w:rPr>
                <w:rFonts w:ascii="Arial Narrow" w:hAnsi="Arial Narrow"/>
              </w:rPr>
            </w:pPr>
            <w:r w:rsidRPr="000A4801">
              <w:rPr>
                <w:rFonts w:ascii="Arial Narrow" w:hAnsi="Arial Narrow"/>
              </w:rPr>
              <w:t>School Name</w:t>
            </w:r>
          </w:p>
        </w:tc>
        <w:tc>
          <w:tcPr>
            <w:tcW w:w="3221" w:type="dxa"/>
          </w:tcPr>
          <w:p w14:paraId="3FA537AD" w14:textId="77777777" w:rsidR="009930F3" w:rsidRPr="000A4801" w:rsidRDefault="009930F3" w:rsidP="009930F3">
            <w:pPr>
              <w:rPr>
                <w:rFonts w:ascii="Arial Narrow" w:hAnsi="Arial Narrow"/>
              </w:rPr>
            </w:pPr>
          </w:p>
          <w:p w14:paraId="4055B3E6" w14:textId="77777777" w:rsidR="009930F3" w:rsidRPr="000A4801" w:rsidRDefault="009930F3" w:rsidP="009930F3">
            <w:pPr>
              <w:pStyle w:val="ListParagraph"/>
              <w:rPr>
                <w:rFonts w:ascii="Arial Narrow" w:hAnsi="Arial Narrow"/>
              </w:rPr>
            </w:pPr>
            <w:r w:rsidRPr="000A4801">
              <w:rPr>
                <w:rFonts w:ascii="Arial Narrow" w:hAnsi="Arial Narrow"/>
              </w:rPr>
              <w:t>School Address</w:t>
            </w:r>
          </w:p>
        </w:tc>
        <w:tc>
          <w:tcPr>
            <w:tcW w:w="3703" w:type="dxa"/>
          </w:tcPr>
          <w:p w14:paraId="32E36668" w14:textId="77777777" w:rsidR="009930F3" w:rsidRPr="000A4801" w:rsidRDefault="009930F3" w:rsidP="009930F3">
            <w:pPr>
              <w:tabs>
                <w:tab w:val="left" w:pos="2728"/>
              </w:tabs>
              <w:jc w:val="center"/>
              <w:rPr>
                <w:rFonts w:ascii="Arial Narrow" w:hAnsi="Arial Narrow"/>
              </w:rPr>
            </w:pPr>
          </w:p>
          <w:p w14:paraId="58DC742E" w14:textId="77777777" w:rsidR="009930F3" w:rsidRPr="000A4801" w:rsidRDefault="009930F3" w:rsidP="009930F3">
            <w:pPr>
              <w:tabs>
                <w:tab w:val="left" w:pos="2728"/>
              </w:tabs>
              <w:jc w:val="center"/>
              <w:rPr>
                <w:rFonts w:ascii="Arial Narrow" w:hAnsi="Arial Narrow"/>
              </w:rPr>
            </w:pPr>
            <w:r w:rsidRPr="000A4801">
              <w:rPr>
                <w:rFonts w:ascii="Arial Narrow" w:hAnsi="Arial Narrow"/>
              </w:rPr>
              <w:t>Cafeteria Phone Number</w:t>
            </w:r>
          </w:p>
        </w:tc>
      </w:tr>
      <w:tr w:rsidR="009930F3" w:rsidRPr="000A4801" w14:paraId="2C7FD6BC" w14:textId="77777777" w:rsidTr="009930F3">
        <w:trPr>
          <w:trHeight w:val="188"/>
        </w:trPr>
        <w:tc>
          <w:tcPr>
            <w:tcW w:w="2714" w:type="dxa"/>
          </w:tcPr>
          <w:p w14:paraId="71AA737D"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331D6E28"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0B17D62B"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6B10F539" w14:textId="77777777" w:rsidTr="009930F3">
        <w:trPr>
          <w:trHeight w:val="188"/>
        </w:trPr>
        <w:tc>
          <w:tcPr>
            <w:tcW w:w="2714" w:type="dxa"/>
          </w:tcPr>
          <w:p w14:paraId="3F5DBD18"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0A2C108C"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578381A1"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072CFC67" w14:textId="77777777" w:rsidTr="009930F3">
        <w:trPr>
          <w:trHeight w:val="188"/>
        </w:trPr>
        <w:tc>
          <w:tcPr>
            <w:tcW w:w="2714" w:type="dxa"/>
          </w:tcPr>
          <w:p w14:paraId="049C6F97"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0071AC48"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23EAF104"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2FA780F4" w14:textId="77777777" w:rsidTr="009930F3">
        <w:trPr>
          <w:trHeight w:val="188"/>
        </w:trPr>
        <w:tc>
          <w:tcPr>
            <w:tcW w:w="2714" w:type="dxa"/>
          </w:tcPr>
          <w:p w14:paraId="63DBA124"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7BC1E097"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57D208C6"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19268DFF" w14:textId="77777777" w:rsidTr="009930F3">
        <w:trPr>
          <w:trHeight w:val="188"/>
        </w:trPr>
        <w:tc>
          <w:tcPr>
            <w:tcW w:w="2714" w:type="dxa"/>
          </w:tcPr>
          <w:p w14:paraId="480ACF21"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61B9118F"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13E37C5C"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0C5AB183" w14:textId="77777777" w:rsidTr="009930F3">
        <w:trPr>
          <w:trHeight w:val="188"/>
        </w:trPr>
        <w:tc>
          <w:tcPr>
            <w:tcW w:w="2714" w:type="dxa"/>
          </w:tcPr>
          <w:p w14:paraId="7722286E"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7475F806"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6CB8E5F4"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7FBF61E0" w14:textId="77777777" w:rsidTr="009930F3">
        <w:trPr>
          <w:trHeight w:val="188"/>
        </w:trPr>
        <w:tc>
          <w:tcPr>
            <w:tcW w:w="2714" w:type="dxa"/>
          </w:tcPr>
          <w:p w14:paraId="0E58A969"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7A67EB2C"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7FB5E281"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56EF5B99" w14:textId="77777777" w:rsidTr="009930F3">
        <w:trPr>
          <w:trHeight w:val="188"/>
        </w:trPr>
        <w:tc>
          <w:tcPr>
            <w:tcW w:w="2714" w:type="dxa"/>
          </w:tcPr>
          <w:p w14:paraId="6C1AC7AE"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5A6B6169"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6484D514"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45BBA9AF" w14:textId="77777777" w:rsidTr="009930F3">
        <w:trPr>
          <w:trHeight w:val="188"/>
        </w:trPr>
        <w:tc>
          <w:tcPr>
            <w:tcW w:w="2714" w:type="dxa"/>
          </w:tcPr>
          <w:p w14:paraId="3799D5AC"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23A70034"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58BF80C3"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761D5708" w14:textId="77777777" w:rsidTr="009930F3">
        <w:trPr>
          <w:trHeight w:val="188"/>
        </w:trPr>
        <w:tc>
          <w:tcPr>
            <w:tcW w:w="2714" w:type="dxa"/>
          </w:tcPr>
          <w:p w14:paraId="4B69672E"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25A829ED"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3F5D3740"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42F0D1AE" w14:textId="77777777" w:rsidTr="009930F3">
        <w:trPr>
          <w:trHeight w:val="188"/>
        </w:trPr>
        <w:tc>
          <w:tcPr>
            <w:tcW w:w="2714" w:type="dxa"/>
          </w:tcPr>
          <w:p w14:paraId="5EA0C45E"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589A2ABB"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2D6626F2"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23DAA9DB" w14:textId="77777777" w:rsidTr="009930F3">
        <w:trPr>
          <w:trHeight w:val="188"/>
        </w:trPr>
        <w:tc>
          <w:tcPr>
            <w:tcW w:w="2714" w:type="dxa"/>
          </w:tcPr>
          <w:p w14:paraId="2BA8C9CB"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05523276"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3D6697CF"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054A7F2A" w14:textId="77777777" w:rsidTr="009930F3">
        <w:trPr>
          <w:trHeight w:val="188"/>
        </w:trPr>
        <w:tc>
          <w:tcPr>
            <w:tcW w:w="2714" w:type="dxa"/>
          </w:tcPr>
          <w:p w14:paraId="16B2FF3E"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6BF6A857"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70A501FF"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5FF6A095" w14:textId="77777777" w:rsidTr="009930F3">
        <w:trPr>
          <w:trHeight w:val="188"/>
        </w:trPr>
        <w:tc>
          <w:tcPr>
            <w:tcW w:w="2714" w:type="dxa"/>
          </w:tcPr>
          <w:p w14:paraId="15FD148D"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290A11BB"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025708BB"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62C70FCB" w14:textId="77777777" w:rsidTr="009930F3">
        <w:trPr>
          <w:trHeight w:val="188"/>
        </w:trPr>
        <w:tc>
          <w:tcPr>
            <w:tcW w:w="2714" w:type="dxa"/>
          </w:tcPr>
          <w:p w14:paraId="137B6C3F"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00F45786"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38CE70B8"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3B585E20" w14:textId="77777777" w:rsidTr="009930F3">
        <w:trPr>
          <w:trHeight w:val="188"/>
        </w:trPr>
        <w:tc>
          <w:tcPr>
            <w:tcW w:w="2714" w:type="dxa"/>
          </w:tcPr>
          <w:p w14:paraId="09B5D8F5"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2050EC4C"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5B85E96A"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35426A7E" w14:textId="77777777" w:rsidTr="009930F3">
        <w:trPr>
          <w:trHeight w:val="188"/>
        </w:trPr>
        <w:tc>
          <w:tcPr>
            <w:tcW w:w="2714" w:type="dxa"/>
          </w:tcPr>
          <w:p w14:paraId="481FCA91"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06AAE775"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657E319E"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5A197C17" w14:textId="77777777" w:rsidTr="009930F3">
        <w:trPr>
          <w:trHeight w:val="188"/>
        </w:trPr>
        <w:tc>
          <w:tcPr>
            <w:tcW w:w="2714" w:type="dxa"/>
          </w:tcPr>
          <w:p w14:paraId="4FFC336C"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194D934C"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50189503"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53D0D0D1" w14:textId="77777777" w:rsidTr="009930F3">
        <w:trPr>
          <w:trHeight w:val="188"/>
        </w:trPr>
        <w:tc>
          <w:tcPr>
            <w:tcW w:w="2714" w:type="dxa"/>
          </w:tcPr>
          <w:p w14:paraId="1EBA5CB1"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6E82C013"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290F8793"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19BE3644" w14:textId="77777777" w:rsidTr="009930F3">
        <w:trPr>
          <w:trHeight w:val="188"/>
        </w:trPr>
        <w:tc>
          <w:tcPr>
            <w:tcW w:w="2714" w:type="dxa"/>
          </w:tcPr>
          <w:p w14:paraId="0CE7C788"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32DE6B92"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19D19E9A"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3A811D69" w14:textId="77777777" w:rsidTr="009930F3">
        <w:trPr>
          <w:trHeight w:val="188"/>
        </w:trPr>
        <w:tc>
          <w:tcPr>
            <w:tcW w:w="2714" w:type="dxa"/>
          </w:tcPr>
          <w:p w14:paraId="31348AA6"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47B7C1C5"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6F9176A2"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31A2B1B2" w14:textId="77777777" w:rsidTr="009930F3">
        <w:trPr>
          <w:trHeight w:val="188"/>
        </w:trPr>
        <w:tc>
          <w:tcPr>
            <w:tcW w:w="2714" w:type="dxa"/>
          </w:tcPr>
          <w:p w14:paraId="06522907"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18FCA9E4"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300E5A15"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5A70FFD9" w14:textId="77777777" w:rsidTr="009930F3">
        <w:trPr>
          <w:trHeight w:val="188"/>
        </w:trPr>
        <w:tc>
          <w:tcPr>
            <w:tcW w:w="2714" w:type="dxa"/>
          </w:tcPr>
          <w:p w14:paraId="4987B9E1"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76F2B9C3"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58CD638D"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r w:rsidR="009930F3" w:rsidRPr="000A4801" w14:paraId="758929A7" w14:textId="77777777" w:rsidTr="009930F3">
        <w:trPr>
          <w:trHeight w:val="188"/>
        </w:trPr>
        <w:tc>
          <w:tcPr>
            <w:tcW w:w="2714" w:type="dxa"/>
          </w:tcPr>
          <w:p w14:paraId="3C1409B0" w14:textId="77777777" w:rsidR="009930F3" w:rsidRPr="000A4801" w:rsidRDefault="009930F3" w:rsidP="009930F3">
            <w:pPr>
              <w:spacing w:before="73"/>
              <w:ind w:right="1850"/>
              <w:rPr>
                <w:rFonts w:ascii="Arial Narrow" w:eastAsia="Times New Roman" w:hAnsi="Arial Narrow" w:cs="Times New Roman"/>
                <w:bCs/>
                <w:u w:val="single"/>
              </w:rPr>
            </w:pPr>
          </w:p>
        </w:tc>
        <w:tc>
          <w:tcPr>
            <w:tcW w:w="3221" w:type="dxa"/>
          </w:tcPr>
          <w:p w14:paraId="67C48751" w14:textId="77777777" w:rsidR="009930F3" w:rsidRPr="000A4801" w:rsidRDefault="009930F3" w:rsidP="009930F3">
            <w:pPr>
              <w:spacing w:before="73"/>
              <w:ind w:right="1850"/>
              <w:rPr>
                <w:rFonts w:ascii="Arial Narrow" w:eastAsia="Times New Roman" w:hAnsi="Arial Narrow" w:cs="Times New Roman"/>
                <w:bCs/>
                <w:u w:val="single"/>
              </w:rPr>
            </w:pPr>
          </w:p>
        </w:tc>
        <w:tc>
          <w:tcPr>
            <w:tcW w:w="3703" w:type="dxa"/>
          </w:tcPr>
          <w:p w14:paraId="79881B38" w14:textId="77777777" w:rsidR="009930F3" w:rsidRPr="000A4801" w:rsidRDefault="009930F3" w:rsidP="009930F3">
            <w:pPr>
              <w:tabs>
                <w:tab w:val="left" w:pos="2728"/>
              </w:tabs>
              <w:spacing w:before="73"/>
              <w:ind w:right="1850"/>
              <w:rPr>
                <w:rFonts w:ascii="Arial Narrow" w:eastAsia="Times New Roman" w:hAnsi="Arial Narrow" w:cs="Times New Roman"/>
                <w:bCs/>
                <w:u w:val="single"/>
              </w:rPr>
            </w:pPr>
          </w:p>
        </w:tc>
      </w:tr>
    </w:tbl>
    <w:p w14:paraId="598C7719" w14:textId="5777E147" w:rsidR="006B1A8E" w:rsidRDefault="006B1A8E">
      <w:pPr>
        <w:rPr>
          <w:rFonts w:ascii="Arial Narrow" w:hAnsi="Arial Narrow"/>
          <w:b/>
          <w:bCs/>
          <w:snapToGrid w:val="0"/>
          <w:szCs w:val="20"/>
        </w:rPr>
      </w:pPr>
    </w:p>
    <w:p w14:paraId="459AA993" w14:textId="4D0BD237" w:rsidR="00EE1056" w:rsidRPr="000A4801" w:rsidRDefault="00EE1056">
      <w:pPr>
        <w:pStyle w:val="Quick1"/>
        <w:numPr>
          <w:ilvl w:val="0"/>
          <w:numId w:val="0"/>
        </w:numPr>
        <w:ind w:left="270" w:hanging="270"/>
        <w:jc w:val="center"/>
        <w:rPr>
          <w:rFonts w:ascii="Arial Narrow" w:hAnsi="Arial Narrow"/>
          <w:b/>
          <w:bCs/>
        </w:rPr>
      </w:pPr>
      <w:r w:rsidRPr="000A4801">
        <w:rPr>
          <w:rFonts w:ascii="Arial Narrow" w:hAnsi="Arial Narrow"/>
          <w:b/>
          <w:bCs/>
        </w:rPr>
        <w:t>Exhibit B</w:t>
      </w:r>
    </w:p>
    <w:p w14:paraId="596833F5" w14:textId="77777777" w:rsidR="00EE1056" w:rsidRPr="000A4801" w:rsidRDefault="00EE1056">
      <w:pPr>
        <w:pStyle w:val="Header"/>
        <w:widowControl/>
        <w:tabs>
          <w:tab w:val="clear" w:pos="4320"/>
          <w:tab w:val="clear" w:pos="8640"/>
        </w:tabs>
        <w:rPr>
          <w:rFonts w:ascii="Arial Narrow" w:eastAsia="MS Mincho" w:hAnsi="Arial Narrow"/>
          <w:snapToGrid/>
          <w:szCs w:val="24"/>
        </w:rPr>
      </w:pPr>
    </w:p>
    <w:p w14:paraId="0D9E29C1" w14:textId="77777777" w:rsidR="00EE1056" w:rsidRPr="000A4801" w:rsidRDefault="00EE1056">
      <w:pPr>
        <w:pStyle w:val="Header"/>
        <w:widowControl/>
        <w:tabs>
          <w:tab w:val="clear" w:pos="4320"/>
          <w:tab w:val="clear" w:pos="8640"/>
        </w:tabs>
        <w:jc w:val="center"/>
        <w:rPr>
          <w:rFonts w:ascii="Arial Narrow" w:eastAsia="MS Mincho" w:hAnsi="Arial Narrow"/>
          <w:snapToGrid/>
          <w:szCs w:val="24"/>
        </w:rPr>
      </w:pPr>
      <w:r w:rsidRPr="000A4801">
        <w:rPr>
          <w:rFonts w:ascii="Arial Narrow" w:eastAsia="MS Mincho" w:hAnsi="Arial Narrow"/>
          <w:b/>
          <w:bCs/>
          <w:snapToGrid/>
          <w:szCs w:val="24"/>
        </w:rPr>
        <w:t>PROGRAM MENU CYCLES</w:t>
      </w:r>
    </w:p>
    <w:p w14:paraId="07B48C3C" w14:textId="77777777" w:rsidR="00EE1056" w:rsidRPr="000A4801" w:rsidRDefault="00EE1056">
      <w:pPr>
        <w:pStyle w:val="Header"/>
        <w:widowControl/>
        <w:tabs>
          <w:tab w:val="clear" w:pos="4320"/>
          <w:tab w:val="clear" w:pos="8640"/>
        </w:tabs>
        <w:rPr>
          <w:rFonts w:ascii="Arial Narrow" w:eastAsia="MS Mincho" w:hAnsi="Arial Narrow"/>
          <w:snapToGrid/>
          <w:szCs w:val="24"/>
        </w:rPr>
      </w:pPr>
    </w:p>
    <w:p w14:paraId="34749956" w14:textId="77777777" w:rsidR="00EE1056" w:rsidRPr="000A4801" w:rsidRDefault="00EE1056">
      <w:pPr>
        <w:pStyle w:val="Heading1"/>
        <w:rPr>
          <w:rFonts w:ascii="Arial Narrow" w:hAnsi="Arial Narrow"/>
        </w:rPr>
      </w:pPr>
      <w:r w:rsidRPr="000A4801">
        <w:rPr>
          <w:rFonts w:ascii="Arial Narrow" w:hAnsi="Arial Narrow"/>
        </w:rPr>
        <w:t xml:space="preserve">MENU CYCLE FOR </w:t>
      </w:r>
    </w:p>
    <w:p w14:paraId="782B5347" w14:textId="77777777" w:rsidR="00EE1056" w:rsidRPr="000A4801" w:rsidRDefault="00EE1056">
      <w:pPr>
        <w:pStyle w:val="Heading1"/>
        <w:rPr>
          <w:rFonts w:ascii="Arial Narrow" w:hAnsi="Arial Narrow"/>
        </w:rPr>
      </w:pPr>
      <w:r w:rsidRPr="000A4801">
        <w:rPr>
          <w:rFonts w:ascii="Arial Narrow" w:hAnsi="Arial Narrow"/>
        </w:rPr>
        <w:t>NATIONAL SCHOOL LUNCH PROGRAM</w:t>
      </w:r>
    </w:p>
    <w:p w14:paraId="3126BF3C" w14:textId="77777777" w:rsidR="00EE1056" w:rsidRPr="000A4801" w:rsidRDefault="00EE1056">
      <w:pPr>
        <w:rPr>
          <w:rFonts w:ascii="Arial Narrow" w:eastAsia="MS Mincho" w:hAnsi="Arial Narrow"/>
        </w:rPr>
      </w:pPr>
    </w:p>
    <w:p w14:paraId="36831EC3" w14:textId="5352C1B8" w:rsidR="00EE1056" w:rsidRPr="00812827" w:rsidRDefault="00EE1056">
      <w:pPr>
        <w:pStyle w:val="BodyText2"/>
        <w:rPr>
          <w:rFonts w:ascii="Arial Narrow" w:hAnsi="Arial Narrow"/>
          <w:i/>
          <w:iCs/>
        </w:rPr>
      </w:pPr>
      <w:r w:rsidRPr="000A4801">
        <w:rPr>
          <w:rFonts w:ascii="Arial Narrow" w:hAnsi="Arial Narrow"/>
        </w:rPr>
        <w:t xml:space="preserve">Attach a sample 21-day cycle lunch menu prepared by the </w:t>
      </w:r>
      <w:r w:rsidR="00943319">
        <w:rPr>
          <w:rFonts w:ascii="Arial Narrow" w:hAnsi="Arial Narrow"/>
        </w:rPr>
        <w:t>SFA</w:t>
      </w:r>
      <w:r w:rsidR="002A6DEF">
        <w:rPr>
          <w:rFonts w:ascii="Arial Narrow" w:hAnsi="Arial Narrow"/>
        </w:rPr>
        <w:t xml:space="preserve"> or FSMC</w:t>
      </w:r>
      <w:r w:rsidR="002A6DEF" w:rsidRPr="00812827">
        <w:rPr>
          <w:rFonts w:ascii="Arial Narrow" w:hAnsi="Arial Narrow"/>
        </w:rPr>
        <w:t>.</w:t>
      </w:r>
      <w:r w:rsidR="00B0009C" w:rsidRPr="00812827">
        <w:rPr>
          <w:rFonts w:ascii="Arial Narrow" w:hAnsi="Arial Narrow"/>
          <w:i/>
          <w:iCs/>
        </w:rPr>
        <w:t xml:space="preserve"> </w:t>
      </w:r>
      <w:bookmarkStart w:id="20" w:name="_Hlk73704640"/>
      <w:r w:rsidR="00B0009C" w:rsidRPr="00812827">
        <w:rPr>
          <w:rFonts w:ascii="Arial Narrow" w:hAnsi="Arial Narrow"/>
          <w:i/>
          <w:iCs/>
        </w:rPr>
        <w:t>(highlight which one)</w:t>
      </w:r>
      <w:bookmarkEnd w:id="20"/>
    </w:p>
    <w:p w14:paraId="5F4000FF" w14:textId="77777777" w:rsidR="00EE1056" w:rsidRPr="000A4801" w:rsidRDefault="00EE1056">
      <w:pPr>
        <w:pStyle w:val="BodyText2"/>
        <w:rPr>
          <w:rFonts w:ascii="Arial Narrow" w:hAnsi="Arial Narrow"/>
        </w:rPr>
      </w:pPr>
      <w:r w:rsidRPr="000A4801">
        <w:rPr>
          <w:rFonts w:ascii="Arial Narrow" w:hAnsi="Arial Narrow"/>
        </w:rPr>
        <w:t>This menu must be used for the first 21-day cycle of the new school year.</w:t>
      </w:r>
    </w:p>
    <w:p w14:paraId="35730E87" w14:textId="77777777" w:rsidR="00EE1056" w:rsidRPr="000A4801" w:rsidRDefault="00EE1056">
      <w:pPr>
        <w:rPr>
          <w:rFonts w:ascii="Arial Narrow" w:eastAsia="MS Mincho" w:hAnsi="Arial Narrow"/>
        </w:rPr>
      </w:pPr>
    </w:p>
    <w:p w14:paraId="1A012D5B" w14:textId="7349AE05" w:rsidR="00EE1056" w:rsidRPr="000A4801" w:rsidRDefault="00EE1056">
      <w:pPr>
        <w:jc w:val="center"/>
        <w:rPr>
          <w:rFonts w:ascii="Arial Narrow" w:hAnsi="Arial Narrow"/>
        </w:rPr>
      </w:pPr>
      <w:r w:rsidRPr="000A4801">
        <w:rPr>
          <w:rFonts w:ascii="Arial Narrow" w:hAnsi="Arial Narrow"/>
        </w:rPr>
        <w:t xml:space="preserve">20__ - 20__ School Year </w:t>
      </w:r>
      <w:r w:rsidR="00A519A3" w:rsidRPr="000A4801">
        <w:rPr>
          <w:rFonts w:ascii="Arial Narrow" w:hAnsi="Arial Narrow"/>
        </w:rPr>
        <w:t>(</w:t>
      </w:r>
      <w:r w:rsidRPr="000A4801">
        <w:rPr>
          <w:rFonts w:ascii="Arial Narrow" w:hAnsi="Arial Narrow"/>
        </w:rPr>
        <w:t>Insert applicable school year</w:t>
      </w:r>
      <w:r w:rsidR="00A519A3" w:rsidRPr="000A4801">
        <w:rPr>
          <w:rFonts w:ascii="Arial Narrow" w:hAnsi="Arial Narrow"/>
        </w:rPr>
        <w:t>)</w:t>
      </w:r>
    </w:p>
    <w:p w14:paraId="3A35CD82" w14:textId="77777777" w:rsidR="00EE1056" w:rsidRPr="000A4801" w:rsidRDefault="00EE1056">
      <w:pPr>
        <w:jc w:val="center"/>
        <w:rPr>
          <w:rFonts w:ascii="Arial Narrow" w:hAnsi="Arial Narrow"/>
        </w:rPr>
      </w:pPr>
    </w:p>
    <w:p w14:paraId="3D19B8B6" w14:textId="34E4BAB0" w:rsidR="00EE1056" w:rsidRPr="000A4801" w:rsidRDefault="00EE1056">
      <w:pPr>
        <w:jc w:val="center"/>
        <w:rPr>
          <w:rFonts w:ascii="Arial Narrow" w:hAnsi="Arial Narrow"/>
        </w:rPr>
      </w:pPr>
      <w:r w:rsidRPr="000A4801">
        <w:rPr>
          <w:rFonts w:ascii="Arial Narrow" w:hAnsi="Arial Narrow"/>
        </w:rPr>
        <w:t>Campus Level:_____</w:t>
      </w:r>
      <w:r w:rsidR="00A519A3" w:rsidRPr="000A4801">
        <w:rPr>
          <w:rFonts w:ascii="Arial Narrow" w:hAnsi="Arial Narrow"/>
        </w:rPr>
        <w:t>(</w:t>
      </w:r>
      <w:r w:rsidRPr="000A4801">
        <w:rPr>
          <w:rFonts w:ascii="Arial Narrow" w:hAnsi="Arial Narrow"/>
        </w:rPr>
        <w:t>Insert one:  High School, Junior High/Middle School or Elementary School</w:t>
      </w:r>
      <w:r w:rsidR="00A519A3" w:rsidRPr="000A4801">
        <w:rPr>
          <w:rFonts w:ascii="Arial Narrow" w:hAnsi="Arial Narrow"/>
        </w:rPr>
        <w:t>)</w:t>
      </w:r>
    </w:p>
    <w:p w14:paraId="1ECFF8B5" w14:textId="77777777" w:rsidR="00EE1056" w:rsidRPr="000A4801" w:rsidRDefault="00EE1056">
      <w:pPr>
        <w:rPr>
          <w:rFonts w:ascii="Arial Narrow" w:hAnsi="Arial Narrow"/>
        </w:rPr>
      </w:pPr>
    </w:p>
    <w:tbl>
      <w:tblPr>
        <w:tblStyle w:val="TableGrid"/>
        <w:tblW w:w="9828" w:type="dxa"/>
        <w:tblLook w:val="0020" w:firstRow="1" w:lastRow="0" w:firstColumn="0" w:lastColumn="0" w:noHBand="0" w:noVBand="0"/>
      </w:tblPr>
      <w:tblGrid>
        <w:gridCol w:w="1908"/>
        <w:gridCol w:w="1920"/>
        <w:gridCol w:w="2040"/>
        <w:gridCol w:w="2040"/>
        <w:gridCol w:w="1920"/>
      </w:tblGrid>
      <w:tr w:rsidR="00EE1056" w:rsidRPr="000A4801" w14:paraId="0A7335F0" w14:textId="77777777" w:rsidTr="004E21E3">
        <w:tc>
          <w:tcPr>
            <w:tcW w:w="1908" w:type="dxa"/>
          </w:tcPr>
          <w:p w14:paraId="2B850262" w14:textId="77777777" w:rsidR="00EE1056" w:rsidRPr="000A4801" w:rsidRDefault="00EE1056">
            <w:pPr>
              <w:rPr>
                <w:rFonts w:ascii="Arial Narrow" w:hAnsi="Arial Narrow"/>
              </w:rPr>
            </w:pPr>
            <w:r w:rsidRPr="000A4801">
              <w:rPr>
                <w:rFonts w:ascii="Arial Narrow" w:hAnsi="Arial Narrow"/>
              </w:rPr>
              <w:t xml:space="preserve">  1</w:t>
            </w:r>
          </w:p>
        </w:tc>
        <w:tc>
          <w:tcPr>
            <w:tcW w:w="1920" w:type="dxa"/>
          </w:tcPr>
          <w:p w14:paraId="28B94025" w14:textId="77777777" w:rsidR="00EE1056" w:rsidRPr="000A4801" w:rsidRDefault="00EE1056">
            <w:pPr>
              <w:rPr>
                <w:rFonts w:ascii="Arial Narrow" w:hAnsi="Arial Narrow"/>
              </w:rPr>
            </w:pPr>
            <w:r w:rsidRPr="000A4801">
              <w:rPr>
                <w:rFonts w:ascii="Arial Narrow" w:hAnsi="Arial Narrow"/>
              </w:rPr>
              <w:t>2</w:t>
            </w:r>
          </w:p>
          <w:p w14:paraId="65DE9D69" w14:textId="77777777" w:rsidR="00EE1056" w:rsidRPr="000A4801" w:rsidRDefault="00EE1056">
            <w:pPr>
              <w:rPr>
                <w:rFonts w:ascii="Arial Narrow" w:hAnsi="Arial Narrow"/>
              </w:rPr>
            </w:pPr>
          </w:p>
          <w:p w14:paraId="2849BA69" w14:textId="77777777" w:rsidR="00EE1056" w:rsidRPr="000A4801" w:rsidRDefault="00EE1056">
            <w:pPr>
              <w:rPr>
                <w:rFonts w:ascii="Arial Narrow" w:hAnsi="Arial Narrow"/>
              </w:rPr>
            </w:pPr>
          </w:p>
          <w:p w14:paraId="2F810BE3" w14:textId="77777777" w:rsidR="00EE1056" w:rsidRPr="000A4801" w:rsidRDefault="00EE1056">
            <w:pPr>
              <w:rPr>
                <w:rFonts w:ascii="Arial Narrow" w:hAnsi="Arial Narrow"/>
              </w:rPr>
            </w:pPr>
          </w:p>
          <w:p w14:paraId="04B1D0B8" w14:textId="77777777" w:rsidR="00EE1056" w:rsidRPr="000A4801" w:rsidRDefault="00EE1056">
            <w:pPr>
              <w:rPr>
                <w:rFonts w:ascii="Arial Narrow" w:hAnsi="Arial Narrow"/>
              </w:rPr>
            </w:pPr>
          </w:p>
          <w:p w14:paraId="34A0E0BC" w14:textId="77777777" w:rsidR="00EE1056" w:rsidRPr="000A4801" w:rsidRDefault="00EE1056">
            <w:pPr>
              <w:rPr>
                <w:rFonts w:ascii="Arial Narrow" w:hAnsi="Arial Narrow"/>
              </w:rPr>
            </w:pPr>
          </w:p>
        </w:tc>
        <w:tc>
          <w:tcPr>
            <w:tcW w:w="2040" w:type="dxa"/>
          </w:tcPr>
          <w:p w14:paraId="1ADA677D" w14:textId="77777777" w:rsidR="00EE1056" w:rsidRPr="000A4801" w:rsidRDefault="00EE1056">
            <w:pPr>
              <w:rPr>
                <w:rFonts w:ascii="Arial Narrow" w:hAnsi="Arial Narrow"/>
              </w:rPr>
            </w:pPr>
            <w:r w:rsidRPr="000A4801">
              <w:rPr>
                <w:rFonts w:ascii="Arial Narrow" w:hAnsi="Arial Narrow"/>
              </w:rPr>
              <w:t>3</w:t>
            </w:r>
          </w:p>
        </w:tc>
        <w:tc>
          <w:tcPr>
            <w:tcW w:w="2040" w:type="dxa"/>
          </w:tcPr>
          <w:p w14:paraId="47C0DC0F" w14:textId="77777777" w:rsidR="00EE1056" w:rsidRPr="000A4801" w:rsidRDefault="00EE1056">
            <w:pPr>
              <w:rPr>
                <w:rFonts w:ascii="Arial Narrow" w:hAnsi="Arial Narrow"/>
              </w:rPr>
            </w:pPr>
            <w:r w:rsidRPr="000A4801">
              <w:rPr>
                <w:rFonts w:ascii="Arial Narrow" w:hAnsi="Arial Narrow"/>
              </w:rPr>
              <w:t>4</w:t>
            </w:r>
          </w:p>
        </w:tc>
        <w:tc>
          <w:tcPr>
            <w:tcW w:w="1920" w:type="dxa"/>
          </w:tcPr>
          <w:p w14:paraId="4CC70763" w14:textId="77777777" w:rsidR="00EE1056" w:rsidRPr="000A4801" w:rsidRDefault="00EE1056">
            <w:pPr>
              <w:rPr>
                <w:rFonts w:ascii="Arial Narrow" w:hAnsi="Arial Narrow"/>
              </w:rPr>
            </w:pPr>
            <w:r w:rsidRPr="000A4801">
              <w:rPr>
                <w:rFonts w:ascii="Arial Narrow" w:hAnsi="Arial Narrow"/>
              </w:rPr>
              <w:t>5</w:t>
            </w:r>
          </w:p>
        </w:tc>
      </w:tr>
      <w:tr w:rsidR="00EE1056" w:rsidRPr="000A4801" w14:paraId="245AF7DC" w14:textId="77777777" w:rsidTr="004E21E3">
        <w:tc>
          <w:tcPr>
            <w:tcW w:w="1908" w:type="dxa"/>
          </w:tcPr>
          <w:p w14:paraId="00E8EAEB" w14:textId="77777777" w:rsidR="00EE1056" w:rsidRPr="000A4801" w:rsidRDefault="00EE1056">
            <w:pPr>
              <w:rPr>
                <w:rFonts w:ascii="Arial Narrow" w:hAnsi="Arial Narrow"/>
              </w:rPr>
            </w:pPr>
            <w:r w:rsidRPr="000A4801">
              <w:rPr>
                <w:rFonts w:ascii="Arial Narrow" w:hAnsi="Arial Narrow"/>
              </w:rPr>
              <w:t>6</w:t>
            </w:r>
          </w:p>
        </w:tc>
        <w:tc>
          <w:tcPr>
            <w:tcW w:w="1920" w:type="dxa"/>
          </w:tcPr>
          <w:p w14:paraId="0288EBBA" w14:textId="77777777" w:rsidR="00EE1056" w:rsidRPr="000A4801" w:rsidRDefault="00EE1056">
            <w:pPr>
              <w:rPr>
                <w:rFonts w:ascii="Arial Narrow" w:hAnsi="Arial Narrow"/>
              </w:rPr>
            </w:pPr>
            <w:r w:rsidRPr="000A4801">
              <w:rPr>
                <w:rFonts w:ascii="Arial Narrow" w:hAnsi="Arial Narrow"/>
              </w:rPr>
              <w:t>7</w:t>
            </w:r>
          </w:p>
          <w:p w14:paraId="59C7F472" w14:textId="77777777" w:rsidR="00EE1056" w:rsidRPr="000A4801" w:rsidRDefault="00EE1056">
            <w:pPr>
              <w:rPr>
                <w:rFonts w:ascii="Arial Narrow" w:hAnsi="Arial Narrow"/>
              </w:rPr>
            </w:pPr>
          </w:p>
          <w:p w14:paraId="66F98F64" w14:textId="77777777" w:rsidR="00EE1056" w:rsidRPr="000A4801" w:rsidRDefault="00EE1056">
            <w:pPr>
              <w:rPr>
                <w:rFonts w:ascii="Arial Narrow" w:hAnsi="Arial Narrow"/>
              </w:rPr>
            </w:pPr>
          </w:p>
          <w:p w14:paraId="0EFED5FC" w14:textId="77777777" w:rsidR="00EE1056" w:rsidRPr="000A4801" w:rsidRDefault="00EE1056">
            <w:pPr>
              <w:rPr>
                <w:rFonts w:ascii="Arial Narrow" w:hAnsi="Arial Narrow"/>
              </w:rPr>
            </w:pPr>
          </w:p>
          <w:p w14:paraId="6163D22D" w14:textId="77777777" w:rsidR="00EE1056" w:rsidRPr="000A4801" w:rsidRDefault="00EE1056">
            <w:pPr>
              <w:rPr>
                <w:rFonts w:ascii="Arial Narrow" w:hAnsi="Arial Narrow"/>
              </w:rPr>
            </w:pPr>
          </w:p>
          <w:p w14:paraId="4D82F9F0" w14:textId="77777777" w:rsidR="00EE1056" w:rsidRPr="000A4801" w:rsidRDefault="00EE1056">
            <w:pPr>
              <w:rPr>
                <w:rFonts w:ascii="Arial Narrow" w:hAnsi="Arial Narrow"/>
              </w:rPr>
            </w:pPr>
          </w:p>
        </w:tc>
        <w:tc>
          <w:tcPr>
            <w:tcW w:w="2040" w:type="dxa"/>
          </w:tcPr>
          <w:p w14:paraId="34BB541D" w14:textId="77777777" w:rsidR="00EE1056" w:rsidRPr="000A4801" w:rsidRDefault="00EE1056">
            <w:pPr>
              <w:rPr>
                <w:rFonts w:ascii="Arial Narrow" w:hAnsi="Arial Narrow"/>
              </w:rPr>
            </w:pPr>
            <w:r w:rsidRPr="000A4801">
              <w:rPr>
                <w:rFonts w:ascii="Arial Narrow" w:hAnsi="Arial Narrow"/>
              </w:rPr>
              <w:t>8</w:t>
            </w:r>
          </w:p>
        </w:tc>
        <w:tc>
          <w:tcPr>
            <w:tcW w:w="2040" w:type="dxa"/>
          </w:tcPr>
          <w:p w14:paraId="1196B3E8" w14:textId="77777777" w:rsidR="00EE1056" w:rsidRPr="000A4801" w:rsidRDefault="00EE1056">
            <w:pPr>
              <w:rPr>
                <w:rFonts w:ascii="Arial Narrow" w:hAnsi="Arial Narrow"/>
              </w:rPr>
            </w:pPr>
            <w:r w:rsidRPr="000A4801">
              <w:rPr>
                <w:rFonts w:ascii="Arial Narrow" w:hAnsi="Arial Narrow"/>
              </w:rPr>
              <w:t>9</w:t>
            </w:r>
          </w:p>
        </w:tc>
        <w:tc>
          <w:tcPr>
            <w:tcW w:w="1920" w:type="dxa"/>
          </w:tcPr>
          <w:p w14:paraId="5D8076D0" w14:textId="77777777" w:rsidR="00EE1056" w:rsidRPr="000A4801" w:rsidRDefault="00EE1056">
            <w:pPr>
              <w:rPr>
                <w:rFonts w:ascii="Arial Narrow" w:hAnsi="Arial Narrow"/>
              </w:rPr>
            </w:pPr>
            <w:r w:rsidRPr="000A4801">
              <w:rPr>
                <w:rFonts w:ascii="Arial Narrow" w:hAnsi="Arial Narrow"/>
              </w:rPr>
              <w:t>10</w:t>
            </w:r>
          </w:p>
        </w:tc>
      </w:tr>
      <w:tr w:rsidR="00EE1056" w:rsidRPr="000A4801" w14:paraId="0130BDBA" w14:textId="77777777" w:rsidTr="004E21E3">
        <w:tc>
          <w:tcPr>
            <w:tcW w:w="1908" w:type="dxa"/>
          </w:tcPr>
          <w:p w14:paraId="50E374C8" w14:textId="77777777" w:rsidR="00EE1056" w:rsidRPr="000A4801" w:rsidRDefault="00EE1056">
            <w:pPr>
              <w:rPr>
                <w:rFonts w:ascii="Arial Narrow" w:hAnsi="Arial Narrow"/>
              </w:rPr>
            </w:pPr>
            <w:r w:rsidRPr="000A4801">
              <w:rPr>
                <w:rFonts w:ascii="Arial Narrow" w:hAnsi="Arial Narrow"/>
              </w:rPr>
              <w:t>11</w:t>
            </w:r>
          </w:p>
        </w:tc>
        <w:tc>
          <w:tcPr>
            <w:tcW w:w="1920" w:type="dxa"/>
          </w:tcPr>
          <w:p w14:paraId="41040FE5" w14:textId="77777777" w:rsidR="00EE1056" w:rsidRPr="000A4801" w:rsidRDefault="00EE1056">
            <w:pPr>
              <w:rPr>
                <w:rFonts w:ascii="Arial Narrow" w:hAnsi="Arial Narrow"/>
              </w:rPr>
            </w:pPr>
            <w:r w:rsidRPr="000A4801">
              <w:rPr>
                <w:rFonts w:ascii="Arial Narrow" w:hAnsi="Arial Narrow"/>
              </w:rPr>
              <w:t>12</w:t>
            </w:r>
          </w:p>
          <w:p w14:paraId="53E2ABF7" w14:textId="77777777" w:rsidR="00EE1056" w:rsidRPr="000A4801" w:rsidRDefault="00EE1056">
            <w:pPr>
              <w:rPr>
                <w:rFonts w:ascii="Arial Narrow" w:hAnsi="Arial Narrow"/>
              </w:rPr>
            </w:pPr>
          </w:p>
          <w:p w14:paraId="39EC1286" w14:textId="77777777" w:rsidR="00EE1056" w:rsidRPr="000A4801" w:rsidRDefault="00EE1056">
            <w:pPr>
              <w:rPr>
                <w:rFonts w:ascii="Arial Narrow" w:hAnsi="Arial Narrow"/>
              </w:rPr>
            </w:pPr>
          </w:p>
          <w:p w14:paraId="308F78D2" w14:textId="77777777" w:rsidR="00EE1056" w:rsidRPr="000A4801" w:rsidRDefault="00EE1056">
            <w:pPr>
              <w:rPr>
                <w:rFonts w:ascii="Arial Narrow" w:hAnsi="Arial Narrow"/>
              </w:rPr>
            </w:pPr>
          </w:p>
          <w:p w14:paraId="0B1AD779" w14:textId="77777777" w:rsidR="00EE1056" w:rsidRPr="000A4801" w:rsidRDefault="00EE1056">
            <w:pPr>
              <w:rPr>
                <w:rFonts w:ascii="Arial Narrow" w:hAnsi="Arial Narrow"/>
              </w:rPr>
            </w:pPr>
          </w:p>
          <w:p w14:paraId="1FC905DD" w14:textId="77777777" w:rsidR="00EE1056" w:rsidRPr="000A4801" w:rsidRDefault="00EE1056">
            <w:pPr>
              <w:rPr>
                <w:rFonts w:ascii="Arial Narrow" w:hAnsi="Arial Narrow"/>
              </w:rPr>
            </w:pPr>
          </w:p>
        </w:tc>
        <w:tc>
          <w:tcPr>
            <w:tcW w:w="2040" w:type="dxa"/>
          </w:tcPr>
          <w:p w14:paraId="7DF2BF01" w14:textId="77777777" w:rsidR="00EE1056" w:rsidRPr="000A4801" w:rsidRDefault="00EE1056">
            <w:pPr>
              <w:rPr>
                <w:rFonts w:ascii="Arial Narrow" w:hAnsi="Arial Narrow"/>
              </w:rPr>
            </w:pPr>
            <w:r w:rsidRPr="000A4801">
              <w:rPr>
                <w:rFonts w:ascii="Arial Narrow" w:hAnsi="Arial Narrow"/>
              </w:rPr>
              <w:t>13</w:t>
            </w:r>
          </w:p>
        </w:tc>
        <w:tc>
          <w:tcPr>
            <w:tcW w:w="2040" w:type="dxa"/>
          </w:tcPr>
          <w:p w14:paraId="649693C1" w14:textId="77777777" w:rsidR="00EE1056" w:rsidRPr="000A4801" w:rsidRDefault="00EE1056">
            <w:pPr>
              <w:rPr>
                <w:rFonts w:ascii="Arial Narrow" w:hAnsi="Arial Narrow"/>
              </w:rPr>
            </w:pPr>
            <w:r w:rsidRPr="000A4801">
              <w:rPr>
                <w:rFonts w:ascii="Arial Narrow" w:hAnsi="Arial Narrow"/>
              </w:rPr>
              <w:t>14</w:t>
            </w:r>
          </w:p>
        </w:tc>
        <w:tc>
          <w:tcPr>
            <w:tcW w:w="1920" w:type="dxa"/>
          </w:tcPr>
          <w:p w14:paraId="7FAF3FD5" w14:textId="77777777" w:rsidR="00EE1056" w:rsidRPr="000A4801" w:rsidRDefault="00EE1056">
            <w:pPr>
              <w:rPr>
                <w:rFonts w:ascii="Arial Narrow" w:hAnsi="Arial Narrow"/>
              </w:rPr>
            </w:pPr>
            <w:r w:rsidRPr="000A4801">
              <w:rPr>
                <w:rFonts w:ascii="Arial Narrow" w:hAnsi="Arial Narrow"/>
              </w:rPr>
              <w:t>15</w:t>
            </w:r>
          </w:p>
        </w:tc>
      </w:tr>
      <w:tr w:rsidR="00EE1056" w:rsidRPr="000A4801" w14:paraId="14DD186E" w14:textId="77777777" w:rsidTr="004E21E3">
        <w:tc>
          <w:tcPr>
            <w:tcW w:w="1908" w:type="dxa"/>
          </w:tcPr>
          <w:p w14:paraId="45EB390D" w14:textId="77777777" w:rsidR="00EE1056" w:rsidRPr="000A4801" w:rsidRDefault="00EE1056">
            <w:pPr>
              <w:rPr>
                <w:rFonts w:ascii="Arial Narrow" w:hAnsi="Arial Narrow"/>
              </w:rPr>
            </w:pPr>
            <w:r w:rsidRPr="000A4801">
              <w:rPr>
                <w:rFonts w:ascii="Arial Narrow" w:hAnsi="Arial Narrow"/>
              </w:rPr>
              <w:t>16</w:t>
            </w:r>
          </w:p>
        </w:tc>
        <w:tc>
          <w:tcPr>
            <w:tcW w:w="1920" w:type="dxa"/>
          </w:tcPr>
          <w:p w14:paraId="6BF86F34" w14:textId="77777777" w:rsidR="00EE1056" w:rsidRPr="000A4801" w:rsidRDefault="00EE1056">
            <w:pPr>
              <w:rPr>
                <w:rFonts w:ascii="Arial Narrow" w:hAnsi="Arial Narrow"/>
              </w:rPr>
            </w:pPr>
            <w:r w:rsidRPr="000A4801">
              <w:rPr>
                <w:rFonts w:ascii="Arial Narrow" w:hAnsi="Arial Narrow"/>
              </w:rPr>
              <w:t>17</w:t>
            </w:r>
          </w:p>
          <w:p w14:paraId="34CF0E22" w14:textId="77777777" w:rsidR="00EE1056" w:rsidRPr="000A4801" w:rsidRDefault="00EE1056">
            <w:pPr>
              <w:rPr>
                <w:rFonts w:ascii="Arial Narrow" w:hAnsi="Arial Narrow"/>
              </w:rPr>
            </w:pPr>
          </w:p>
          <w:p w14:paraId="065E0C17" w14:textId="77777777" w:rsidR="00EE1056" w:rsidRPr="000A4801" w:rsidRDefault="00EE1056">
            <w:pPr>
              <w:rPr>
                <w:rFonts w:ascii="Arial Narrow" w:hAnsi="Arial Narrow"/>
              </w:rPr>
            </w:pPr>
          </w:p>
          <w:p w14:paraId="61028ABF" w14:textId="77777777" w:rsidR="00EE1056" w:rsidRPr="000A4801" w:rsidRDefault="00EE1056">
            <w:pPr>
              <w:rPr>
                <w:rFonts w:ascii="Arial Narrow" w:hAnsi="Arial Narrow"/>
              </w:rPr>
            </w:pPr>
          </w:p>
          <w:p w14:paraId="3991AAA9" w14:textId="77777777" w:rsidR="00EE1056" w:rsidRPr="000A4801" w:rsidRDefault="00EE1056">
            <w:pPr>
              <w:rPr>
                <w:rFonts w:ascii="Arial Narrow" w:hAnsi="Arial Narrow"/>
              </w:rPr>
            </w:pPr>
          </w:p>
          <w:p w14:paraId="244CF71A" w14:textId="77777777" w:rsidR="00EE1056" w:rsidRPr="000A4801" w:rsidRDefault="00EE1056">
            <w:pPr>
              <w:rPr>
                <w:rFonts w:ascii="Arial Narrow" w:hAnsi="Arial Narrow"/>
              </w:rPr>
            </w:pPr>
          </w:p>
        </w:tc>
        <w:tc>
          <w:tcPr>
            <w:tcW w:w="2040" w:type="dxa"/>
          </w:tcPr>
          <w:p w14:paraId="37B074E4" w14:textId="77777777" w:rsidR="00EE1056" w:rsidRPr="000A4801" w:rsidRDefault="00EE1056">
            <w:pPr>
              <w:rPr>
                <w:rFonts w:ascii="Arial Narrow" w:hAnsi="Arial Narrow"/>
              </w:rPr>
            </w:pPr>
            <w:r w:rsidRPr="000A4801">
              <w:rPr>
                <w:rFonts w:ascii="Arial Narrow" w:hAnsi="Arial Narrow"/>
              </w:rPr>
              <w:t>18</w:t>
            </w:r>
          </w:p>
        </w:tc>
        <w:tc>
          <w:tcPr>
            <w:tcW w:w="2040" w:type="dxa"/>
          </w:tcPr>
          <w:p w14:paraId="07811D82" w14:textId="77777777" w:rsidR="00EE1056" w:rsidRPr="000A4801" w:rsidRDefault="00EE1056">
            <w:pPr>
              <w:rPr>
                <w:rFonts w:ascii="Arial Narrow" w:hAnsi="Arial Narrow"/>
              </w:rPr>
            </w:pPr>
            <w:r w:rsidRPr="000A4801">
              <w:rPr>
                <w:rFonts w:ascii="Arial Narrow" w:hAnsi="Arial Narrow"/>
              </w:rPr>
              <w:t>19</w:t>
            </w:r>
          </w:p>
        </w:tc>
        <w:tc>
          <w:tcPr>
            <w:tcW w:w="1920" w:type="dxa"/>
          </w:tcPr>
          <w:p w14:paraId="7F55AD0F" w14:textId="77777777" w:rsidR="00EE1056" w:rsidRPr="000A4801" w:rsidRDefault="00EE1056">
            <w:pPr>
              <w:rPr>
                <w:rFonts w:ascii="Arial Narrow" w:hAnsi="Arial Narrow"/>
              </w:rPr>
            </w:pPr>
            <w:r w:rsidRPr="000A4801">
              <w:rPr>
                <w:rFonts w:ascii="Arial Narrow" w:hAnsi="Arial Narrow"/>
              </w:rPr>
              <w:t>20</w:t>
            </w:r>
          </w:p>
        </w:tc>
      </w:tr>
      <w:tr w:rsidR="00EE1056" w:rsidRPr="000A4801" w14:paraId="7CE367A8" w14:textId="77777777" w:rsidTr="004E21E3">
        <w:tc>
          <w:tcPr>
            <w:tcW w:w="1908" w:type="dxa"/>
          </w:tcPr>
          <w:p w14:paraId="00FEF0BB" w14:textId="77777777" w:rsidR="00EE1056" w:rsidRPr="000A4801" w:rsidRDefault="00EE1056">
            <w:pPr>
              <w:rPr>
                <w:rFonts w:ascii="Arial Narrow" w:hAnsi="Arial Narrow"/>
              </w:rPr>
            </w:pPr>
            <w:r w:rsidRPr="000A4801">
              <w:rPr>
                <w:rFonts w:ascii="Arial Narrow" w:hAnsi="Arial Narrow"/>
              </w:rPr>
              <w:t>21</w:t>
            </w:r>
          </w:p>
        </w:tc>
        <w:tc>
          <w:tcPr>
            <w:tcW w:w="1920" w:type="dxa"/>
          </w:tcPr>
          <w:p w14:paraId="4F65F553" w14:textId="77777777" w:rsidR="00EE1056" w:rsidRPr="000A4801" w:rsidRDefault="00EE1056">
            <w:pPr>
              <w:rPr>
                <w:rFonts w:ascii="Arial Narrow" w:hAnsi="Arial Narrow"/>
              </w:rPr>
            </w:pPr>
          </w:p>
          <w:p w14:paraId="15813E42" w14:textId="77777777" w:rsidR="00EE1056" w:rsidRPr="000A4801" w:rsidRDefault="00EE1056">
            <w:pPr>
              <w:rPr>
                <w:rFonts w:ascii="Arial Narrow" w:hAnsi="Arial Narrow"/>
              </w:rPr>
            </w:pPr>
          </w:p>
          <w:p w14:paraId="1A3E2566" w14:textId="77777777" w:rsidR="00EE1056" w:rsidRPr="000A4801" w:rsidRDefault="00EE1056">
            <w:pPr>
              <w:rPr>
                <w:rFonts w:ascii="Arial Narrow" w:hAnsi="Arial Narrow"/>
              </w:rPr>
            </w:pPr>
          </w:p>
          <w:p w14:paraId="5D2D6F1A" w14:textId="77777777" w:rsidR="00EE1056" w:rsidRPr="000A4801" w:rsidRDefault="00EE1056">
            <w:pPr>
              <w:rPr>
                <w:rFonts w:ascii="Arial Narrow" w:hAnsi="Arial Narrow"/>
              </w:rPr>
            </w:pPr>
          </w:p>
          <w:p w14:paraId="330C295D" w14:textId="77777777" w:rsidR="00EE1056" w:rsidRPr="000A4801" w:rsidRDefault="00EE1056">
            <w:pPr>
              <w:rPr>
                <w:rFonts w:ascii="Arial Narrow" w:hAnsi="Arial Narrow"/>
              </w:rPr>
            </w:pPr>
          </w:p>
          <w:p w14:paraId="749BA45B" w14:textId="77777777" w:rsidR="00EE1056" w:rsidRPr="000A4801" w:rsidRDefault="00EE1056">
            <w:pPr>
              <w:rPr>
                <w:rFonts w:ascii="Arial Narrow" w:hAnsi="Arial Narrow"/>
              </w:rPr>
            </w:pPr>
          </w:p>
        </w:tc>
        <w:tc>
          <w:tcPr>
            <w:tcW w:w="2040" w:type="dxa"/>
          </w:tcPr>
          <w:p w14:paraId="11FD3385" w14:textId="77777777" w:rsidR="00EE1056" w:rsidRPr="000A4801" w:rsidRDefault="00EE1056">
            <w:pPr>
              <w:rPr>
                <w:rFonts w:ascii="Arial Narrow" w:hAnsi="Arial Narrow"/>
              </w:rPr>
            </w:pPr>
          </w:p>
        </w:tc>
        <w:tc>
          <w:tcPr>
            <w:tcW w:w="2040" w:type="dxa"/>
          </w:tcPr>
          <w:p w14:paraId="39AE1D8E" w14:textId="77777777" w:rsidR="00EE1056" w:rsidRPr="000A4801" w:rsidRDefault="00EE1056">
            <w:pPr>
              <w:rPr>
                <w:rFonts w:ascii="Arial Narrow" w:hAnsi="Arial Narrow"/>
              </w:rPr>
            </w:pPr>
          </w:p>
        </w:tc>
        <w:tc>
          <w:tcPr>
            <w:tcW w:w="1920" w:type="dxa"/>
          </w:tcPr>
          <w:p w14:paraId="67B098D1" w14:textId="77777777" w:rsidR="00EE1056" w:rsidRPr="000A4801" w:rsidRDefault="00EE1056">
            <w:pPr>
              <w:rPr>
                <w:rFonts w:ascii="Arial Narrow" w:hAnsi="Arial Narrow"/>
              </w:rPr>
            </w:pPr>
          </w:p>
        </w:tc>
      </w:tr>
    </w:tbl>
    <w:p w14:paraId="3B0CA127" w14:textId="77777777" w:rsidR="00EE1056" w:rsidRPr="000A4801" w:rsidRDefault="00EE1056">
      <w:pPr>
        <w:rPr>
          <w:rFonts w:ascii="Arial Narrow" w:eastAsia="MS Mincho" w:hAnsi="Arial Narrow"/>
        </w:rPr>
      </w:pPr>
    </w:p>
    <w:p w14:paraId="6E8F183A" w14:textId="77777777" w:rsidR="00EE1056" w:rsidRPr="000A4801" w:rsidRDefault="00EE1056">
      <w:pPr>
        <w:pStyle w:val="Heading1"/>
        <w:rPr>
          <w:rFonts w:ascii="Arial Narrow" w:hAnsi="Arial Narrow"/>
        </w:rPr>
      </w:pPr>
      <w:r w:rsidRPr="000A4801">
        <w:rPr>
          <w:rFonts w:ascii="Arial Narrow" w:hAnsi="Arial Narrow"/>
        </w:rPr>
        <w:lastRenderedPageBreak/>
        <w:t>Exhibit B</w:t>
      </w:r>
    </w:p>
    <w:p w14:paraId="02A158B8" w14:textId="77777777" w:rsidR="00EE1056" w:rsidRPr="000A4801" w:rsidRDefault="00EE1056">
      <w:pPr>
        <w:pStyle w:val="Heading1"/>
        <w:rPr>
          <w:rFonts w:ascii="Arial Narrow" w:hAnsi="Arial Narrow"/>
        </w:rPr>
      </w:pPr>
    </w:p>
    <w:p w14:paraId="02D530D6" w14:textId="77777777" w:rsidR="00EE1056" w:rsidRPr="000A4801" w:rsidRDefault="00EE1056">
      <w:pPr>
        <w:pStyle w:val="Heading1"/>
        <w:rPr>
          <w:rFonts w:ascii="Arial Narrow" w:hAnsi="Arial Narrow"/>
        </w:rPr>
      </w:pPr>
      <w:r w:rsidRPr="000A4801">
        <w:rPr>
          <w:rFonts w:ascii="Arial Narrow" w:hAnsi="Arial Narrow"/>
        </w:rPr>
        <w:t xml:space="preserve">MENU CYCLE FOR </w:t>
      </w:r>
    </w:p>
    <w:p w14:paraId="47BF38BE" w14:textId="77777777" w:rsidR="00EE1056" w:rsidRPr="000A4801" w:rsidRDefault="00EE1056">
      <w:pPr>
        <w:pStyle w:val="Heading1"/>
        <w:rPr>
          <w:rFonts w:ascii="Arial Narrow" w:hAnsi="Arial Narrow"/>
        </w:rPr>
      </w:pPr>
      <w:r w:rsidRPr="000A4801">
        <w:rPr>
          <w:rFonts w:ascii="Arial Narrow" w:hAnsi="Arial Narrow"/>
        </w:rPr>
        <w:t>A LA CARTE PROGRAM</w:t>
      </w:r>
    </w:p>
    <w:p w14:paraId="0DF0A7F0" w14:textId="77777777" w:rsidR="00EE1056" w:rsidRPr="000A4801" w:rsidRDefault="00EE1056">
      <w:pPr>
        <w:rPr>
          <w:rFonts w:ascii="Arial Narrow" w:eastAsia="MS Mincho" w:hAnsi="Arial Narrow"/>
        </w:rPr>
      </w:pPr>
    </w:p>
    <w:p w14:paraId="646768FE" w14:textId="339E01DE" w:rsidR="00EE1056" w:rsidRPr="00812827" w:rsidRDefault="00EE1056">
      <w:pPr>
        <w:pStyle w:val="BodyText2"/>
        <w:rPr>
          <w:rFonts w:ascii="Arial Narrow" w:hAnsi="Arial Narrow"/>
        </w:rPr>
      </w:pPr>
      <w:r w:rsidRPr="000A4801">
        <w:rPr>
          <w:rFonts w:ascii="Arial Narrow" w:hAnsi="Arial Narrow"/>
        </w:rPr>
        <w:t xml:space="preserve">Attach a sample 21-day cycle a la Carte menu prepared by the </w:t>
      </w:r>
      <w:r w:rsidR="00943319">
        <w:rPr>
          <w:rFonts w:ascii="Arial Narrow" w:hAnsi="Arial Narrow"/>
        </w:rPr>
        <w:t>SFA</w:t>
      </w:r>
      <w:r w:rsidR="002A6DEF">
        <w:rPr>
          <w:rFonts w:ascii="Arial Narrow" w:hAnsi="Arial Narrow"/>
        </w:rPr>
        <w:t xml:space="preserve"> or FSMC</w:t>
      </w:r>
      <w:r w:rsidR="002A6DEF" w:rsidRPr="00875985">
        <w:rPr>
          <w:rFonts w:ascii="Arial Narrow" w:hAnsi="Arial Narrow"/>
        </w:rPr>
        <w:t>.</w:t>
      </w:r>
      <w:r w:rsidR="00B0009C" w:rsidRPr="00875985">
        <w:rPr>
          <w:rFonts w:ascii="Arial Narrow" w:hAnsi="Arial Narrow"/>
        </w:rPr>
        <w:t xml:space="preserve"> </w:t>
      </w:r>
      <w:r w:rsidR="00B0009C" w:rsidRPr="00812827">
        <w:rPr>
          <w:rFonts w:ascii="Arial Narrow" w:hAnsi="Arial Narrow"/>
          <w:i/>
          <w:iCs/>
        </w:rPr>
        <w:t>(highlight which one)</w:t>
      </w:r>
    </w:p>
    <w:p w14:paraId="6E33CB10" w14:textId="77777777" w:rsidR="00EE1056" w:rsidRPr="000A4801" w:rsidRDefault="00EE1056">
      <w:pPr>
        <w:pStyle w:val="BodyText2"/>
        <w:rPr>
          <w:rFonts w:ascii="Arial Narrow" w:hAnsi="Arial Narrow"/>
        </w:rPr>
      </w:pPr>
      <w:r w:rsidRPr="000A4801">
        <w:rPr>
          <w:rFonts w:ascii="Arial Narrow" w:hAnsi="Arial Narrow"/>
        </w:rPr>
        <w:t>This menu must be used for the first 21-day cycle of the new school year.</w:t>
      </w:r>
    </w:p>
    <w:p w14:paraId="54020924" w14:textId="77777777" w:rsidR="00EE1056" w:rsidRPr="000A4801" w:rsidRDefault="00EE1056">
      <w:pPr>
        <w:rPr>
          <w:rFonts w:ascii="Arial Narrow" w:eastAsia="MS Mincho" w:hAnsi="Arial Narrow"/>
        </w:rPr>
      </w:pPr>
    </w:p>
    <w:p w14:paraId="6D258C4F" w14:textId="72644A05" w:rsidR="00EE1056" w:rsidRPr="000A4801" w:rsidRDefault="00EE1056">
      <w:pPr>
        <w:jc w:val="center"/>
        <w:rPr>
          <w:rFonts w:ascii="Arial Narrow" w:hAnsi="Arial Narrow"/>
        </w:rPr>
      </w:pPr>
      <w:r w:rsidRPr="000A4801">
        <w:rPr>
          <w:rFonts w:ascii="Arial Narrow" w:hAnsi="Arial Narrow"/>
        </w:rPr>
        <w:t xml:space="preserve">20__ - 20__ School Year </w:t>
      </w:r>
      <w:r w:rsidR="00A519A3" w:rsidRPr="000A4801">
        <w:rPr>
          <w:rFonts w:ascii="Arial Narrow" w:hAnsi="Arial Narrow"/>
        </w:rPr>
        <w:t>(</w:t>
      </w:r>
      <w:r w:rsidRPr="000A4801">
        <w:rPr>
          <w:rFonts w:ascii="Arial Narrow" w:hAnsi="Arial Narrow"/>
        </w:rPr>
        <w:t>Insert applicable school year</w:t>
      </w:r>
      <w:r w:rsidR="00A519A3" w:rsidRPr="000A4801">
        <w:rPr>
          <w:rFonts w:ascii="Arial Narrow" w:hAnsi="Arial Narrow"/>
        </w:rPr>
        <w:t>)</w:t>
      </w:r>
    </w:p>
    <w:p w14:paraId="5484918F" w14:textId="77777777" w:rsidR="00EE1056" w:rsidRPr="000A4801" w:rsidRDefault="00EE1056">
      <w:pPr>
        <w:jc w:val="center"/>
        <w:rPr>
          <w:rFonts w:ascii="Arial Narrow" w:hAnsi="Arial Narrow"/>
        </w:rPr>
      </w:pPr>
    </w:p>
    <w:p w14:paraId="7CD0F349" w14:textId="07A51155" w:rsidR="00EE1056" w:rsidRPr="000A4801" w:rsidRDefault="00EE1056">
      <w:pPr>
        <w:jc w:val="center"/>
        <w:rPr>
          <w:rFonts w:ascii="Arial Narrow" w:hAnsi="Arial Narrow"/>
        </w:rPr>
      </w:pPr>
      <w:r w:rsidRPr="000A4801">
        <w:rPr>
          <w:rFonts w:ascii="Arial Narrow" w:hAnsi="Arial Narrow"/>
        </w:rPr>
        <w:t>Campus Level:_____</w:t>
      </w:r>
      <w:r w:rsidR="00A519A3" w:rsidRPr="000A4801">
        <w:rPr>
          <w:rFonts w:ascii="Arial Narrow" w:hAnsi="Arial Narrow"/>
        </w:rPr>
        <w:t>(</w:t>
      </w:r>
      <w:r w:rsidRPr="000A4801">
        <w:rPr>
          <w:rFonts w:ascii="Arial Narrow" w:hAnsi="Arial Narrow"/>
        </w:rPr>
        <w:t>Insert one:  High School, Junior High/Middle School or Elementary School</w:t>
      </w:r>
      <w:r w:rsidR="00A519A3" w:rsidRPr="000A4801">
        <w:rPr>
          <w:rFonts w:ascii="Arial Narrow" w:hAnsi="Arial Narrow"/>
        </w:rPr>
        <w:t>)</w:t>
      </w:r>
    </w:p>
    <w:p w14:paraId="77123DA3" w14:textId="77777777" w:rsidR="00EE1056" w:rsidRPr="000A4801" w:rsidRDefault="00EE1056">
      <w:pPr>
        <w:rPr>
          <w:rFonts w:ascii="Arial Narrow" w:hAnsi="Arial Narrow"/>
        </w:rPr>
      </w:pPr>
    </w:p>
    <w:tbl>
      <w:tblPr>
        <w:tblStyle w:val="TableGrid"/>
        <w:tblW w:w="9828" w:type="dxa"/>
        <w:tblLook w:val="0020" w:firstRow="1" w:lastRow="0" w:firstColumn="0" w:lastColumn="0" w:noHBand="0" w:noVBand="0"/>
      </w:tblPr>
      <w:tblGrid>
        <w:gridCol w:w="1908"/>
        <w:gridCol w:w="1920"/>
        <w:gridCol w:w="2040"/>
        <w:gridCol w:w="2040"/>
        <w:gridCol w:w="1920"/>
      </w:tblGrid>
      <w:tr w:rsidR="00EE1056" w:rsidRPr="000A4801" w14:paraId="1127BC7E" w14:textId="77777777" w:rsidTr="004E21E3">
        <w:tc>
          <w:tcPr>
            <w:tcW w:w="1908" w:type="dxa"/>
          </w:tcPr>
          <w:p w14:paraId="11D39BD1" w14:textId="77777777" w:rsidR="00EE1056" w:rsidRPr="000A4801" w:rsidRDefault="00EE1056">
            <w:pPr>
              <w:rPr>
                <w:rFonts w:ascii="Arial Narrow" w:hAnsi="Arial Narrow"/>
              </w:rPr>
            </w:pPr>
            <w:r w:rsidRPr="000A4801">
              <w:rPr>
                <w:rFonts w:ascii="Arial Narrow" w:hAnsi="Arial Narrow"/>
              </w:rPr>
              <w:t xml:space="preserve">  1</w:t>
            </w:r>
          </w:p>
        </w:tc>
        <w:tc>
          <w:tcPr>
            <w:tcW w:w="1920" w:type="dxa"/>
          </w:tcPr>
          <w:p w14:paraId="7E0D4F4E" w14:textId="77777777" w:rsidR="00EE1056" w:rsidRPr="000A4801" w:rsidRDefault="00EE1056">
            <w:pPr>
              <w:rPr>
                <w:rFonts w:ascii="Arial Narrow" w:hAnsi="Arial Narrow"/>
              </w:rPr>
            </w:pPr>
            <w:r w:rsidRPr="000A4801">
              <w:rPr>
                <w:rFonts w:ascii="Arial Narrow" w:hAnsi="Arial Narrow"/>
              </w:rPr>
              <w:t>2</w:t>
            </w:r>
          </w:p>
          <w:p w14:paraId="5FA84DE2" w14:textId="77777777" w:rsidR="00EE1056" w:rsidRPr="000A4801" w:rsidRDefault="00EE1056">
            <w:pPr>
              <w:rPr>
                <w:rFonts w:ascii="Arial Narrow" w:hAnsi="Arial Narrow"/>
              </w:rPr>
            </w:pPr>
          </w:p>
          <w:p w14:paraId="56C0BC54" w14:textId="77777777" w:rsidR="00EE1056" w:rsidRPr="000A4801" w:rsidRDefault="00EE1056">
            <w:pPr>
              <w:rPr>
                <w:rFonts w:ascii="Arial Narrow" w:hAnsi="Arial Narrow"/>
              </w:rPr>
            </w:pPr>
          </w:p>
          <w:p w14:paraId="3B05CB91" w14:textId="77777777" w:rsidR="00EE1056" w:rsidRPr="000A4801" w:rsidRDefault="00EE1056">
            <w:pPr>
              <w:rPr>
                <w:rFonts w:ascii="Arial Narrow" w:hAnsi="Arial Narrow"/>
              </w:rPr>
            </w:pPr>
          </w:p>
          <w:p w14:paraId="685F467A" w14:textId="77777777" w:rsidR="00EE1056" w:rsidRPr="000A4801" w:rsidRDefault="00EE1056">
            <w:pPr>
              <w:rPr>
                <w:rFonts w:ascii="Arial Narrow" w:hAnsi="Arial Narrow"/>
              </w:rPr>
            </w:pPr>
          </w:p>
          <w:p w14:paraId="2A1F9721" w14:textId="77777777" w:rsidR="00EE1056" w:rsidRPr="000A4801" w:rsidRDefault="00EE1056">
            <w:pPr>
              <w:rPr>
                <w:rFonts w:ascii="Arial Narrow" w:hAnsi="Arial Narrow"/>
              </w:rPr>
            </w:pPr>
          </w:p>
        </w:tc>
        <w:tc>
          <w:tcPr>
            <w:tcW w:w="2040" w:type="dxa"/>
          </w:tcPr>
          <w:p w14:paraId="18F59A8B" w14:textId="77777777" w:rsidR="00EE1056" w:rsidRPr="000A4801" w:rsidRDefault="00EE1056">
            <w:pPr>
              <w:rPr>
                <w:rFonts w:ascii="Arial Narrow" w:hAnsi="Arial Narrow"/>
              </w:rPr>
            </w:pPr>
            <w:r w:rsidRPr="000A4801">
              <w:rPr>
                <w:rFonts w:ascii="Arial Narrow" w:hAnsi="Arial Narrow"/>
              </w:rPr>
              <w:t>3</w:t>
            </w:r>
          </w:p>
        </w:tc>
        <w:tc>
          <w:tcPr>
            <w:tcW w:w="2040" w:type="dxa"/>
          </w:tcPr>
          <w:p w14:paraId="213679E6" w14:textId="77777777" w:rsidR="00EE1056" w:rsidRPr="000A4801" w:rsidRDefault="00EE1056">
            <w:pPr>
              <w:rPr>
                <w:rFonts w:ascii="Arial Narrow" w:hAnsi="Arial Narrow"/>
              </w:rPr>
            </w:pPr>
            <w:r w:rsidRPr="000A4801">
              <w:rPr>
                <w:rFonts w:ascii="Arial Narrow" w:hAnsi="Arial Narrow"/>
              </w:rPr>
              <w:t>4</w:t>
            </w:r>
          </w:p>
        </w:tc>
        <w:tc>
          <w:tcPr>
            <w:tcW w:w="1920" w:type="dxa"/>
          </w:tcPr>
          <w:p w14:paraId="41EF3742" w14:textId="77777777" w:rsidR="00EE1056" w:rsidRPr="000A4801" w:rsidRDefault="00EE1056">
            <w:pPr>
              <w:rPr>
                <w:rFonts w:ascii="Arial Narrow" w:hAnsi="Arial Narrow"/>
              </w:rPr>
            </w:pPr>
            <w:r w:rsidRPr="000A4801">
              <w:rPr>
                <w:rFonts w:ascii="Arial Narrow" w:hAnsi="Arial Narrow"/>
              </w:rPr>
              <w:t>5</w:t>
            </w:r>
          </w:p>
        </w:tc>
      </w:tr>
      <w:tr w:rsidR="00EE1056" w:rsidRPr="000A4801" w14:paraId="4E24E761" w14:textId="77777777" w:rsidTr="004E21E3">
        <w:tc>
          <w:tcPr>
            <w:tcW w:w="1908" w:type="dxa"/>
          </w:tcPr>
          <w:p w14:paraId="3C76D543" w14:textId="77777777" w:rsidR="00EE1056" w:rsidRPr="000A4801" w:rsidRDefault="00EE1056">
            <w:pPr>
              <w:rPr>
                <w:rFonts w:ascii="Arial Narrow" w:hAnsi="Arial Narrow"/>
              </w:rPr>
            </w:pPr>
            <w:r w:rsidRPr="000A4801">
              <w:rPr>
                <w:rFonts w:ascii="Arial Narrow" w:hAnsi="Arial Narrow"/>
              </w:rPr>
              <w:t>6</w:t>
            </w:r>
          </w:p>
        </w:tc>
        <w:tc>
          <w:tcPr>
            <w:tcW w:w="1920" w:type="dxa"/>
          </w:tcPr>
          <w:p w14:paraId="35E03A9D" w14:textId="77777777" w:rsidR="00EE1056" w:rsidRPr="000A4801" w:rsidRDefault="00EE1056">
            <w:pPr>
              <w:rPr>
                <w:rFonts w:ascii="Arial Narrow" w:hAnsi="Arial Narrow"/>
              </w:rPr>
            </w:pPr>
            <w:r w:rsidRPr="000A4801">
              <w:rPr>
                <w:rFonts w:ascii="Arial Narrow" w:hAnsi="Arial Narrow"/>
              </w:rPr>
              <w:t>7</w:t>
            </w:r>
          </w:p>
          <w:p w14:paraId="7635799D" w14:textId="77777777" w:rsidR="00EE1056" w:rsidRPr="000A4801" w:rsidRDefault="00EE1056">
            <w:pPr>
              <w:rPr>
                <w:rFonts w:ascii="Arial Narrow" w:hAnsi="Arial Narrow"/>
              </w:rPr>
            </w:pPr>
          </w:p>
          <w:p w14:paraId="7C878167" w14:textId="77777777" w:rsidR="00EE1056" w:rsidRPr="000A4801" w:rsidRDefault="00EE1056">
            <w:pPr>
              <w:rPr>
                <w:rFonts w:ascii="Arial Narrow" w:hAnsi="Arial Narrow"/>
              </w:rPr>
            </w:pPr>
          </w:p>
          <w:p w14:paraId="757C58E8" w14:textId="77777777" w:rsidR="00EE1056" w:rsidRPr="000A4801" w:rsidRDefault="00EE1056">
            <w:pPr>
              <w:rPr>
                <w:rFonts w:ascii="Arial Narrow" w:hAnsi="Arial Narrow"/>
              </w:rPr>
            </w:pPr>
          </w:p>
          <w:p w14:paraId="3E6BAC4D" w14:textId="77777777" w:rsidR="00EE1056" w:rsidRPr="000A4801" w:rsidRDefault="00EE1056">
            <w:pPr>
              <w:rPr>
                <w:rFonts w:ascii="Arial Narrow" w:hAnsi="Arial Narrow"/>
              </w:rPr>
            </w:pPr>
          </w:p>
          <w:p w14:paraId="43BDCEBA" w14:textId="77777777" w:rsidR="00EE1056" w:rsidRPr="000A4801" w:rsidRDefault="00EE1056">
            <w:pPr>
              <w:rPr>
                <w:rFonts w:ascii="Arial Narrow" w:hAnsi="Arial Narrow"/>
              </w:rPr>
            </w:pPr>
          </w:p>
        </w:tc>
        <w:tc>
          <w:tcPr>
            <w:tcW w:w="2040" w:type="dxa"/>
          </w:tcPr>
          <w:p w14:paraId="63B09DB8" w14:textId="77777777" w:rsidR="00EE1056" w:rsidRPr="000A4801" w:rsidRDefault="00EE1056">
            <w:pPr>
              <w:rPr>
                <w:rFonts w:ascii="Arial Narrow" w:hAnsi="Arial Narrow"/>
              </w:rPr>
            </w:pPr>
            <w:r w:rsidRPr="000A4801">
              <w:rPr>
                <w:rFonts w:ascii="Arial Narrow" w:hAnsi="Arial Narrow"/>
              </w:rPr>
              <w:t>8</w:t>
            </w:r>
          </w:p>
        </w:tc>
        <w:tc>
          <w:tcPr>
            <w:tcW w:w="2040" w:type="dxa"/>
          </w:tcPr>
          <w:p w14:paraId="099F881E" w14:textId="77777777" w:rsidR="00EE1056" w:rsidRPr="000A4801" w:rsidRDefault="00EE1056">
            <w:pPr>
              <w:rPr>
                <w:rFonts w:ascii="Arial Narrow" w:hAnsi="Arial Narrow"/>
              </w:rPr>
            </w:pPr>
            <w:r w:rsidRPr="000A4801">
              <w:rPr>
                <w:rFonts w:ascii="Arial Narrow" w:hAnsi="Arial Narrow"/>
              </w:rPr>
              <w:t>9</w:t>
            </w:r>
          </w:p>
        </w:tc>
        <w:tc>
          <w:tcPr>
            <w:tcW w:w="1920" w:type="dxa"/>
          </w:tcPr>
          <w:p w14:paraId="4835AC6F" w14:textId="77777777" w:rsidR="00EE1056" w:rsidRPr="000A4801" w:rsidRDefault="00EE1056">
            <w:pPr>
              <w:rPr>
                <w:rFonts w:ascii="Arial Narrow" w:hAnsi="Arial Narrow"/>
              </w:rPr>
            </w:pPr>
            <w:r w:rsidRPr="000A4801">
              <w:rPr>
                <w:rFonts w:ascii="Arial Narrow" w:hAnsi="Arial Narrow"/>
              </w:rPr>
              <w:t>10</w:t>
            </w:r>
          </w:p>
        </w:tc>
      </w:tr>
      <w:tr w:rsidR="00EE1056" w:rsidRPr="000A4801" w14:paraId="2B153B7B" w14:textId="77777777" w:rsidTr="004E21E3">
        <w:tc>
          <w:tcPr>
            <w:tcW w:w="1908" w:type="dxa"/>
          </w:tcPr>
          <w:p w14:paraId="78CD51E5" w14:textId="77777777" w:rsidR="00EE1056" w:rsidRPr="000A4801" w:rsidRDefault="00EE1056">
            <w:pPr>
              <w:rPr>
                <w:rFonts w:ascii="Arial Narrow" w:hAnsi="Arial Narrow"/>
              </w:rPr>
            </w:pPr>
            <w:r w:rsidRPr="000A4801">
              <w:rPr>
                <w:rFonts w:ascii="Arial Narrow" w:hAnsi="Arial Narrow"/>
              </w:rPr>
              <w:t>11</w:t>
            </w:r>
          </w:p>
        </w:tc>
        <w:tc>
          <w:tcPr>
            <w:tcW w:w="1920" w:type="dxa"/>
          </w:tcPr>
          <w:p w14:paraId="77CBC057" w14:textId="77777777" w:rsidR="00EE1056" w:rsidRPr="000A4801" w:rsidRDefault="00EE1056">
            <w:pPr>
              <w:rPr>
                <w:rFonts w:ascii="Arial Narrow" w:hAnsi="Arial Narrow"/>
              </w:rPr>
            </w:pPr>
            <w:r w:rsidRPr="000A4801">
              <w:rPr>
                <w:rFonts w:ascii="Arial Narrow" w:hAnsi="Arial Narrow"/>
              </w:rPr>
              <w:t>12</w:t>
            </w:r>
          </w:p>
          <w:p w14:paraId="5E9EB713" w14:textId="77777777" w:rsidR="00EE1056" w:rsidRPr="000A4801" w:rsidRDefault="00EE1056">
            <w:pPr>
              <w:rPr>
                <w:rFonts w:ascii="Arial Narrow" w:hAnsi="Arial Narrow"/>
              </w:rPr>
            </w:pPr>
          </w:p>
          <w:p w14:paraId="09E23C48" w14:textId="77777777" w:rsidR="00EE1056" w:rsidRPr="000A4801" w:rsidRDefault="00EE1056">
            <w:pPr>
              <w:rPr>
                <w:rFonts w:ascii="Arial Narrow" w:hAnsi="Arial Narrow"/>
              </w:rPr>
            </w:pPr>
          </w:p>
          <w:p w14:paraId="472F4A9B" w14:textId="77777777" w:rsidR="00EE1056" w:rsidRPr="000A4801" w:rsidRDefault="00EE1056">
            <w:pPr>
              <w:rPr>
                <w:rFonts w:ascii="Arial Narrow" w:hAnsi="Arial Narrow"/>
              </w:rPr>
            </w:pPr>
          </w:p>
          <w:p w14:paraId="7C4DFBD7" w14:textId="77777777" w:rsidR="00EE1056" w:rsidRPr="000A4801" w:rsidRDefault="00EE1056">
            <w:pPr>
              <w:rPr>
                <w:rFonts w:ascii="Arial Narrow" w:hAnsi="Arial Narrow"/>
              </w:rPr>
            </w:pPr>
          </w:p>
          <w:p w14:paraId="56C357A6" w14:textId="77777777" w:rsidR="00EE1056" w:rsidRPr="000A4801" w:rsidRDefault="00EE1056">
            <w:pPr>
              <w:rPr>
                <w:rFonts w:ascii="Arial Narrow" w:hAnsi="Arial Narrow"/>
              </w:rPr>
            </w:pPr>
          </w:p>
        </w:tc>
        <w:tc>
          <w:tcPr>
            <w:tcW w:w="2040" w:type="dxa"/>
          </w:tcPr>
          <w:p w14:paraId="1F064E8D" w14:textId="77777777" w:rsidR="00EE1056" w:rsidRPr="000A4801" w:rsidRDefault="00EE1056">
            <w:pPr>
              <w:rPr>
                <w:rFonts w:ascii="Arial Narrow" w:hAnsi="Arial Narrow"/>
              </w:rPr>
            </w:pPr>
            <w:r w:rsidRPr="000A4801">
              <w:rPr>
                <w:rFonts w:ascii="Arial Narrow" w:hAnsi="Arial Narrow"/>
              </w:rPr>
              <w:t>13</w:t>
            </w:r>
          </w:p>
        </w:tc>
        <w:tc>
          <w:tcPr>
            <w:tcW w:w="2040" w:type="dxa"/>
          </w:tcPr>
          <w:p w14:paraId="5000497E" w14:textId="77777777" w:rsidR="00EE1056" w:rsidRPr="000A4801" w:rsidRDefault="00EE1056">
            <w:pPr>
              <w:rPr>
                <w:rFonts w:ascii="Arial Narrow" w:hAnsi="Arial Narrow"/>
              </w:rPr>
            </w:pPr>
            <w:r w:rsidRPr="000A4801">
              <w:rPr>
                <w:rFonts w:ascii="Arial Narrow" w:hAnsi="Arial Narrow"/>
              </w:rPr>
              <w:t>14</w:t>
            </w:r>
          </w:p>
        </w:tc>
        <w:tc>
          <w:tcPr>
            <w:tcW w:w="1920" w:type="dxa"/>
          </w:tcPr>
          <w:p w14:paraId="3610518C" w14:textId="77777777" w:rsidR="00EE1056" w:rsidRPr="000A4801" w:rsidRDefault="00EE1056">
            <w:pPr>
              <w:rPr>
                <w:rFonts w:ascii="Arial Narrow" w:hAnsi="Arial Narrow"/>
              </w:rPr>
            </w:pPr>
            <w:r w:rsidRPr="000A4801">
              <w:rPr>
                <w:rFonts w:ascii="Arial Narrow" w:hAnsi="Arial Narrow"/>
              </w:rPr>
              <w:t>15</w:t>
            </w:r>
          </w:p>
        </w:tc>
      </w:tr>
      <w:tr w:rsidR="00EE1056" w:rsidRPr="000A4801" w14:paraId="6B33FCA0" w14:textId="77777777" w:rsidTr="004E21E3">
        <w:tc>
          <w:tcPr>
            <w:tcW w:w="1908" w:type="dxa"/>
          </w:tcPr>
          <w:p w14:paraId="6897AC6E" w14:textId="77777777" w:rsidR="00EE1056" w:rsidRPr="000A4801" w:rsidRDefault="00EE1056">
            <w:pPr>
              <w:rPr>
                <w:rFonts w:ascii="Arial Narrow" w:hAnsi="Arial Narrow"/>
              </w:rPr>
            </w:pPr>
            <w:r w:rsidRPr="000A4801">
              <w:rPr>
                <w:rFonts w:ascii="Arial Narrow" w:hAnsi="Arial Narrow"/>
              </w:rPr>
              <w:t>16</w:t>
            </w:r>
          </w:p>
        </w:tc>
        <w:tc>
          <w:tcPr>
            <w:tcW w:w="1920" w:type="dxa"/>
          </w:tcPr>
          <w:p w14:paraId="1DBEF47F" w14:textId="77777777" w:rsidR="00EE1056" w:rsidRPr="000A4801" w:rsidRDefault="00EE1056">
            <w:pPr>
              <w:rPr>
                <w:rFonts w:ascii="Arial Narrow" w:hAnsi="Arial Narrow"/>
              </w:rPr>
            </w:pPr>
            <w:r w:rsidRPr="000A4801">
              <w:rPr>
                <w:rFonts w:ascii="Arial Narrow" w:hAnsi="Arial Narrow"/>
              </w:rPr>
              <w:t>17</w:t>
            </w:r>
          </w:p>
          <w:p w14:paraId="41B65B44" w14:textId="77777777" w:rsidR="00EE1056" w:rsidRPr="000A4801" w:rsidRDefault="00EE1056">
            <w:pPr>
              <w:rPr>
                <w:rFonts w:ascii="Arial Narrow" w:hAnsi="Arial Narrow"/>
              </w:rPr>
            </w:pPr>
          </w:p>
          <w:p w14:paraId="0BD82336" w14:textId="77777777" w:rsidR="00EE1056" w:rsidRPr="000A4801" w:rsidRDefault="00EE1056">
            <w:pPr>
              <w:rPr>
                <w:rFonts w:ascii="Arial Narrow" w:hAnsi="Arial Narrow"/>
              </w:rPr>
            </w:pPr>
          </w:p>
          <w:p w14:paraId="7DCB8A7B" w14:textId="77777777" w:rsidR="00EE1056" w:rsidRPr="000A4801" w:rsidRDefault="00EE1056">
            <w:pPr>
              <w:rPr>
                <w:rFonts w:ascii="Arial Narrow" w:hAnsi="Arial Narrow"/>
              </w:rPr>
            </w:pPr>
          </w:p>
          <w:p w14:paraId="048C95E9" w14:textId="77777777" w:rsidR="00EE1056" w:rsidRPr="000A4801" w:rsidRDefault="00EE1056">
            <w:pPr>
              <w:rPr>
                <w:rFonts w:ascii="Arial Narrow" w:hAnsi="Arial Narrow"/>
              </w:rPr>
            </w:pPr>
          </w:p>
          <w:p w14:paraId="205FBDA0" w14:textId="77777777" w:rsidR="00EE1056" w:rsidRPr="000A4801" w:rsidRDefault="00EE1056">
            <w:pPr>
              <w:rPr>
                <w:rFonts w:ascii="Arial Narrow" w:hAnsi="Arial Narrow"/>
              </w:rPr>
            </w:pPr>
          </w:p>
        </w:tc>
        <w:tc>
          <w:tcPr>
            <w:tcW w:w="2040" w:type="dxa"/>
          </w:tcPr>
          <w:p w14:paraId="13FA5C86" w14:textId="77777777" w:rsidR="00EE1056" w:rsidRPr="000A4801" w:rsidRDefault="00EE1056">
            <w:pPr>
              <w:rPr>
                <w:rFonts w:ascii="Arial Narrow" w:hAnsi="Arial Narrow"/>
              </w:rPr>
            </w:pPr>
            <w:r w:rsidRPr="000A4801">
              <w:rPr>
                <w:rFonts w:ascii="Arial Narrow" w:hAnsi="Arial Narrow"/>
              </w:rPr>
              <w:t>18</w:t>
            </w:r>
          </w:p>
        </w:tc>
        <w:tc>
          <w:tcPr>
            <w:tcW w:w="2040" w:type="dxa"/>
          </w:tcPr>
          <w:p w14:paraId="06BC3967" w14:textId="77777777" w:rsidR="00EE1056" w:rsidRPr="000A4801" w:rsidRDefault="00EE1056">
            <w:pPr>
              <w:rPr>
                <w:rFonts w:ascii="Arial Narrow" w:hAnsi="Arial Narrow"/>
              </w:rPr>
            </w:pPr>
            <w:r w:rsidRPr="000A4801">
              <w:rPr>
                <w:rFonts w:ascii="Arial Narrow" w:hAnsi="Arial Narrow"/>
              </w:rPr>
              <w:t>19</w:t>
            </w:r>
          </w:p>
        </w:tc>
        <w:tc>
          <w:tcPr>
            <w:tcW w:w="1920" w:type="dxa"/>
          </w:tcPr>
          <w:p w14:paraId="7DF2EB26" w14:textId="77777777" w:rsidR="00EE1056" w:rsidRPr="000A4801" w:rsidRDefault="00EE1056">
            <w:pPr>
              <w:rPr>
                <w:rFonts w:ascii="Arial Narrow" w:hAnsi="Arial Narrow"/>
              </w:rPr>
            </w:pPr>
            <w:r w:rsidRPr="000A4801">
              <w:rPr>
                <w:rFonts w:ascii="Arial Narrow" w:hAnsi="Arial Narrow"/>
              </w:rPr>
              <w:t>20</w:t>
            </w:r>
          </w:p>
        </w:tc>
      </w:tr>
      <w:tr w:rsidR="00EE1056" w:rsidRPr="000A4801" w14:paraId="766BCD71" w14:textId="77777777" w:rsidTr="004E21E3">
        <w:tc>
          <w:tcPr>
            <w:tcW w:w="1908" w:type="dxa"/>
          </w:tcPr>
          <w:p w14:paraId="446F6EA6" w14:textId="77777777" w:rsidR="00EE1056" w:rsidRPr="000A4801" w:rsidRDefault="00EE1056">
            <w:pPr>
              <w:rPr>
                <w:rFonts w:ascii="Arial Narrow" w:hAnsi="Arial Narrow"/>
              </w:rPr>
            </w:pPr>
            <w:r w:rsidRPr="000A4801">
              <w:rPr>
                <w:rFonts w:ascii="Arial Narrow" w:hAnsi="Arial Narrow"/>
              </w:rPr>
              <w:t>21</w:t>
            </w:r>
          </w:p>
        </w:tc>
        <w:tc>
          <w:tcPr>
            <w:tcW w:w="1920" w:type="dxa"/>
          </w:tcPr>
          <w:p w14:paraId="01F4BF22" w14:textId="77777777" w:rsidR="00EE1056" w:rsidRPr="000A4801" w:rsidRDefault="00EE1056">
            <w:pPr>
              <w:rPr>
                <w:rFonts w:ascii="Arial Narrow" w:hAnsi="Arial Narrow"/>
              </w:rPr>
            </w:pPr>
          </w:p>
          <w:p w14:paraId="25553340" w14:textId="77777777" w:rsidR="00EE1056" w:rsidRPr="000A4801" w:rsidRDefault="00EE1056">
            <w:pPr>
              <w:rPr>
                <w:rFonts w:ascii="Arial Narrow" w:hAnsi="Arial Narrow"/>
              </w:rPr>
            </w:pPr>
          </w:p>
          <w:p w14:paraId="509BE50F" w14:textId="77777777" w:rsidR="00EE1056" w:rsidRPr="000A4801" w:rsidRDefault="00EE1056">
            <w:pPr>
              <w:rPr>
                <w:rFonts w:ascii="Arial Narrow" w:hAnsi="Arial Narrow"/>
              </w:rPr>
            </w:pPr>
          </w:p>
          <w:p w14:paraId="07AF53E2" w14:textId="77777777" w:rsidR="00EE1056" w:rsidRPr="000A4801" w:rsidRDefault="00EE1056">
            <w:pPr>
              <w:rPr>
                <w:rFonts w:ascii="Arial Narrow" w:hAnsi="Arial Narrow"/>
              </w:rPr>
            </w:pPr>
          </w:p>
          <w:p w14:paraId="6C31BA00" w14:textId="77777777" w:rsidR="00EE1056" w:rsidRPr="000A4801" w:rsidRDefault="00EE1056">
            <w:pPr>
              <w:rPr>
                <w:rFonts w:ascii="Arial Narrow" w:hAnsi="Arial Narrow"/>
              </w:rPr>
            </w:pPr>
          </w:p>
          <w:p w14:paraId="4AB974FB" w14:textId="77777777" w:rsidR="00EE1056" w:rsidRPr="000A4801" w:rsidRDefault="00EE1056">
            <w:pPr>
              <w:rPr>
                <w:rFonts w:ascii="Arial Narrow" w:hAnsi="Arial Narrow"/>
              </w:rPr>
            </w:pPr>
          </w:p>
        </w:tc>
        <w:tc>
          <w:tcPr>
            <w:tcW w:w="2040" w:type="dxa"/>
          </w:tcPr>
          <w:p w14:paraId="47C99913" w14:textId="77777777" w:rsidR="00EE1056" w:rsidRPr="000A4801" w:rsidRDefault="00EE1056">
            <w:pPr>
              <w:rPr>
                <w:rFonts w:ascii="Arial Narrow" w:hAnsi="Arial Narrow"/>
              </w:rPr>
            </w:pPr>
          </w:p>
        </w:tc>
        <w:tc>
          <w:tcPr>
            <w:tcW w:w="2040" w:type="dxa"/>
          </w:tcPr>
          <w:p w14:paraId="1C024A37" w14:textId="77777777" w:rsidR="00EE1056" w:rsidRPr="000A4801" w:rsidRDefault="00EE1056">
            <w:pPr>
              <w:rPr>
                <w:rFonts w:ascii="Arial Narrow" w:hAnsi="Arial Narrow"/>
              </w:rPr>
            </w:pPr>
          </w:p>
        </w:tc>
        <w:tc>
          <w:tcPr>
            <w:tcW w:w="1920" w:type="dxa"/>
          </w:tcPr>
          <w:p w14:paraId="1EE5F16E" w14:textId="77777777" w:rsidR="00EE1056" w:rsidRPr="000A4801" w:rsidRDefault="00EE1056">
            <w:pPr>
              <w:rPr>
                <w:rFonts w:ascii="Arial Narrow" w:hAnsi="Arial Narrow"/>
              </w:rPr>
            </w:pPr>
          </w:p>
        </w:tc>
      </w:tr>
    </w:tbl>
    <w:p w14:paraId="20B56901" w14:textId="77777777" w:rsidR="00EE1056" w:rsidRPr="000A4801" w:rsidRDefault="00EE1056">
      <w:pPr>
        <w:jc w:val="center"/>
        <w:rPr>
          <w:rFonts w:ascii="Arial Narrow" w:eastAsia="MS Mincho" w:hAnsi="Arial Narrow"/>
          <w:b/>
          <w:bCs/>
        </w:rPr>
      </w:pPr>
      <w:r w:rsidRPr="000A4801">
        <w:rPr>
          <w:rFonts w:ascii="Arial Narrow" w:eastAsia="MS Mincho" w:hAnsi="Arial Narrow"/>
        </w:rPr>
        <w:br w:type="page"/>
      </w:r>
      <w:r w:rsidRPr="000A4801">
        <w:rPr>
          <w:rFonts w:ascii="Arial Narrow" w:hAnsi="Arial Narrow"/>
          <w:b/>
          <w:bCs/>
        </w:rPr>
        <w:lastRenderedPageBreak/>
        <w:t>Exhibit B</w:t>
      </w:r>
    </w:p>
    <w:p w14:paraId="6A8A1611" w14:textId="77777777" w:rsidR="00EE1056" w:rsidRPr="000A4801" w:rsidRDefault="00EE1056">
      <w:pPr>
        <w:jc w:val="center"/>
        <w:rPr>
          <w:rFonts w:ascii="Arial Narrow" w:eastAsia="MS Mincho" w:hAnsi="Arial Narrow"/>
        </w:rPr>
      </w:pPr>
    </w:p>
    <w:p w14:paraId="4E7D67B0" w14:textId="77777777" w:rsidR="00EE1056" w:rsidRPr="000A4801" w:rsidRDefault="00EE1056">
      <w:pPr>
        <w:pStyle w:val="Heading1"/>
        <w:rPr>
          <w:rFonts w:ascii="Arial Narrow" w:hAnsi="Arial Narrow"/>
        </w:rPr>
      </w:pPr>
      <w:r w:rsidRPr="000A4801">
        <w:rPr>
          <w:rFonts w:ascii="Arial Narrow" w:hAnsi="Arial Narrow"/>
        </w:rPr>
        <w:t xml:space="preserve">MENU CYCLE FOR </w:t>
      </w:r>
    </w:p>
    <w:p w14:paraId="3BFF98CA" w14:textId="77777777" w:rsidR="00EE1056" w:rsidRPr="000A4801" w:rsidRDefault="00EE1056">
      <w:pPr>
        <w:pStyle w:val="Heading1"/>
        <w:rPr>
          <w:rFonts w:ascii="Arial Narrow" w:hAnsi="Arial Narrow"/>
        </w:rPr>
      </w:pPr>
      <w:r w:rsidRPr="000A4801">
        <w:rPr>
          <w:rFonts w:ascii="Arial Narrow" w:hAnsi="Arial Narrow"/>
        </w:rPr>
        <w:t xml:space="preserve">SCHOOL BREAKFAST PROGRAM </w:t>
      </w:r>
    </w:p>
    <w:p w14:paraId="57954CA8" w14:textId="77777777" w:rsidR="00EE1056" w:rsidRPr="000A4801" w:rsidRDefault="00EE1056">
      <w:pPr>
        <w:rPr>
          <w:rFonts w:ascii="Arial Narrow" w:eastAsia="MS Mincho" w:hAnsi="Arial Narrow"/>
        </w:rPr>
      </w:pPr>
    </w:p>
    <w:p w14:paraId="15AAA99E" w14:textId="3E31D254" w:rsidR="00EE1056" w:rsidRPr="00812827" w:rsidRDefault="00EE1056">
      <w:pPr>
        <w:jc w:val="center"/>
        <w:rPr>
          <w:rFonts w:ascii="Arial Narrow" w:eastAsia="MS Mincho" w:hAnsi="Arial Narrow"/>
          <w:i/>
          <w:iCs/>
        </w:rPr>
      </w:pPr>
      <w:r w:rsidRPr="000A4801">
        <w:rPr>
          <w:rFonts w:ascii="Arial Narrow" w:eastAsia="MS Mincho" w:hAnsi="Arial Narrow"/>
        </w:rPr>
        <w:t xml:space="preserve">Attach a sample 21-day cycle breakfast menu prepared by the </w:t>
      </w:r>
      <w:r w:rsidR="00943319">
        <w:rPr>
          <w:rFonts w:ascii="Arial Narrow" w:eastAsia="MS Mincho" w:hAnsi="Arial Narrow"/>
        </w:rPr>
        <w:t>SFA</w:t>
      </w:r>
      <w:r w:rsidR="002A6DEF">
        <w:rPr>
          <w:rFonts w:ascii="Arial Narrow" w:eastAsia="MS Mincho" w:hAnsi="Arial Narrow"/>
        </w:rPr>
        <w:t xml:space="preserve"> or FSMC</w:t>
      </w:r>
      <w:r w:rsidR="002A6DEF" w:rsidRPr="00812827">
        <w:rPr>
          <w:rFonts w:ascii="Arial Narrow" w:eastAsia="MS Mincho" w:hAnsi="Arial Narrow"/>
          <w:i/>
          <w:iCs/>
        </w:rPr>
        <w:t>.</w:t>
      </w:r>
      <w:r w:rsidR="00B0009C" w:rsidRPr="00812827">
        <w:rPr>
          <w:rFonts w:ascii="Arial Narrow" w:hAnsi="Arial Narrow"/>
          <w:i/>
          <w:iCs/>
        </w:rPr>
        <w:t xml:space="preserve"> (highlight which one)</w:t>
      </w:r>
    </w:p>
    <w:p w14:paraId="4F39CB0B" w14:textId="77777777" w:rsidR="00EE1056" w:rsidRPr="000A4801" w:rsidRDefault="00EE1056">
      <w:pPr>
        <w:jc w:val="center"/>
        <w:rPr>
          <w:rFonts w:ascii="Arial Narrow" w:eastAsia="MS Mincho" w:hAnsi="Arial Narrow"/>
        </w:rPr>
      </w:pPr>
      <w:r w:rsidRPr="000A4801">
        <w:rPr>
          <w:rFonts w:ascii="Arial Narrow" w:eastAsia="MS Mincho" w:hAnsi="Arial Narrow"/>
        </w:rPr>
        <w:t>This menu must be used for the first 21-day cycle of the new school year.</w:t>
      </w:r>
    </w:p>
    <w:p w14:paraId="772F4B1F" w14:textId="77777777" w:rsidR="00EE1056" w:rsidRPr="000A4801" w:rsidRDefault="00EE1056">
      <w:pPr>
        <w:jc w:val="center"/>
        <w:rPr>
          <w:rFonts w:ascii="Arial Narrow" w:eastAsia="MS Mincho" w:hAnsi="Arial Narrow"/>
        </w:rPr>
      </w:pPr>
    </w:p>
    <w:p w14:paraId="6C61D434" w14:textId="44763C61" w:rsidR="00EE1056" w:rsidRPr="000A4801" w:rsidRDefault="00EE1056">
      <w:pPr>
        <w:jc w:val="center"/>
        <w:rPr>
          <w:rFonts w:ascii="Arial Narrow" w:hAnsi="Arial Narrow"/>
        </w:rPr>
      </w:pPr>
      <w:r w:rsidRPr="000A4801">
        <w:rPr>
          <w:rFonts w:ascii="Arial Narrow" w:hAnsi="Arial Narrow"/>
        </w:rPr>
        <w:t xml:space="preserve">20__ - 20__ School Year </w:t>
      </w:r>
      <w:r w:rsidR="00A519A3" w:rsidRPr="000A4801">
        <w:rPr>
          <w:rFonts w:ascii="Arial Narrow" w:hAnsi="Arial Narrow"/>
        </w:rPr>
        <w:t>(</w:t>
      </w:r>
      <w:r w:rsidRPr="000A4801">
        <w:rPr>
          <w:rFonts w:ascii="Arial Narrow" w:hAnsi="Arial Narrow"/>
        </w:rPr>
        <w:t>Insert applicable school year</w:t>
      </w:r>
      <w:r w:rsidR="00A519A3" w:rsidRPr="000A4801">
        <w:rPr>
          <w:rFonts w:ascii="Arial Narrow" w:hAnsi="Arial Narrow"/>
        </w:rPr>
        <w:t>)</w:t>
      </w:r>
    </w:p>
    <w:p w14:paraId="0016B71F" w14:textId="77777777" w:rsidR="00EE1056" w:rsidRPr="000A4801" w:rsidRDefault="00EE1056">
      <w:pPr>
        <w:jc w:val="center"/>
        <w:rPr>
          <w:rFonts w:ascii="Arial Narrow" w:hAnsi="Arial Narrow"/>
        </w:rPr>
      </w:pPr>
    </w:p>
    <w:p w14:paraId="027BC6DB" w14:textId="56682652" w:rsidR="00EE1056" w:rsidRPr="000A4801" w:rsidRDefault="00EE1056">
      <w:pPr>
        <w:jc w:val="center"/>
        <w:rPr>
          <w:rFonts w:ascii="Arial Narrow" w:hAnsi="Arial Narrow"/>
        </w:rPr>
      </w:pPr>
      <w:r w:rsidRPr="000A4801">
        <w:rPr>
          <w:rFonts w:ascii="Arial Narrow" w:hAnsi="Arial Narrow"/>
        </w:rPr>
        <w:t>Campus Level:_____</w:t>
      </w:r>
      <w:r w:rsidR="00A519A3" w:rsidRPr="000A4801">
        <w:rPr>
          <w:rFonts w:ascii="Arial Narrow" w:hAnsi="Arial Narrow"/>
        </w:rPr>
        <w:t>(</w:t>
      </w:r>
      <w:r w:rsidRPr="000A4801">
        <w:rPr>
          <w:rFonts w:ascii="Arial Narrow" w:hAnsi="Arial Narrow"/>
        </w:rPr>
        <w:t>Insert one:  High School, Junior High/Middle School or Elementary School</w:t>
      </w:r>
      <w:r w:rsidR="00A519A3" w:rsidRPr="000A4801">
        <w:rPr>
          <w:rFonts w:ascii="Arial Narrow" w:hAnsi="Arial Narrow"/>
        </w:rPr>
        <w:t>)</w:t>
      </w:r>
    </w:p>
    <w:p w14:paraId="61886193" w14:textId="77777777" w:rsidR="00EE1056" w:rsidRPr="000A4801" w:rsidRDefault="00EE1056">
      <w:pPr>
        <w:rPr>
          <w:rFonts w:ascii="Arial Narrow" w:hAnsi="Arial Narrow"/>
        </w:rPr>
      </w:pPr>
    </w:p>
    <w:tbl>
      <w:tblPr>
        <w:tblStyle w:val="TableGrid"/>
        <w:tblW w:w="9828" w:type="dxa"/>
        <w:tblLook w:val="0020" w:firstRow="1" w:lastRow="0" w:firstColumn="0" w:lastColumn="0" w:noHBand="0" w:noVBand="0"/>
      </w:tblPr>
      <w:tblGrid>
        <w:gridCol w:w="1908"/>
        <w:gridCol w:w="1920"/>
        <w:gridCol w:w="2040"/>
        <w:gridCol w:w="2040"/>
        <w:gridCol w:w="1920"/>
      </w:tblGrid>
      <w:tr w:rsidR="00EE1056" w:rsidRPr="000A4801" w14:paraId="3BF05249" w14:textId="77777777" w:rsidTr="004E21E3">
        <w:tc>
          <w:tcPr>
            <w:tcW w:w="1908" w:type="dxa"/>
          </w:tcPr>
          <w:p w14:paraId="48143DBB" w14:textId="77777777" w:rsidR="00EE1056" w:rsidRPr="000A4801" w:rsidRDefault="00EE1056">
            <w:pPr>
              <w:rPr>
                <w:rFonts w:ascii="Arial Narrow" w:hAnsi="Arial Narrow"/>
              </w:rPr>
            </w:pPr>
            <w:r w:rsidRPr="000A4801">
              <w:rPr>
                <w:rFonts w:ascii="Arial Narrow" w:hAnsi="Arial Narrow"/>
              </w:rPr>
              <w:t xml:space="preserve">  1</w:t>
            </w:r>
          </w:p>
        </w:tc>
        <w:tc>
          <w:tcPr>
            <w:tcW w:w="1920" w:type="dxa"/>
          </w:tcPr>
          <w:p w14:paraId="4B9103D4" w14:textId="77777777" w:rsidR="00EE1056" w:rsidRPr="000A4801" w:rsidRDefault="00EE1056">
            <w:pPr>
              <w:rPr>
                <w:rFonts w:ascii="Arial Narrow" w:hAnsi="Arial Narrow"/>
              </w:rPr>
            </w:pPr>
            <w:r w:rsidRPr="000A4801">
              <w:rPr>
                <w:rFonts w:ascii="Arial Narrow" w:hAnsi="Arial Narrow"/>
              </w:rPr>
              <w:t>2</w:t>
            </w:r>
          </w:p>
          <w:p w14:paraId="154CAE24" w14:textId="77777777" w:rsidR="00EE1056" w:rsidRPr="000A4801" w:rsidRDefault="00EE1056">
            <w:pPr>
              <w:rPr>
                <w:rFonts w:ascii="Arial Narrow" w:hAnsi="Arial Narrow"/>
              </w:rPr>
            </w:pPr>
          </w:p>
          <w:p w14:paraId="39C1518D" w14:textId="77777777" w:rsidR="00EE1056" w:rsidRPr="000A4801" w:rsidRDefault="00EE1056">
            <w:pPr>
              <w:rPr>
                <w:rFonts w:ascii="Arial Narrow" w:hAnsi="Arial Narrow"/>
              </w:rPr>
            </w:pPr>
          </w:p>
          <w:p w14:paraId="48626A16" w14:textId="77777777" w:rsidR="00EE1056" w:rsidRPr="000A4801" w:rsidRDefault="00EE1056">
            <w:pPr>
              <w:rPr>
                <w:rFonts w:ascii="Arial Narrow" w:hAnsi="Arial Narrow"/>
              </w:rPr>
            </w:pPr>
          </w:p>
          <w:p w14:paraId="028C9BFF" w14:textId="77777777" w:rsidR="00EE1056" w:rsidRPr="000A4801" w:rsidRDefault="00EE1056">
            <w:pPr>
              <w:rPr>
                <w:rFonts w:ascii="Arial Narrow" w:hAnsi="Arial Narrow"/>
              </w:rPr>
            </w:pPr>
          </w:p>
          <w:p w14:paraId="67493C7B" w14:textId="77777777" w:rsidR="00EE1056" w:rsidRPr="000A4801" w:rsidRDefault="00EE1056">
            <w:pPr>
              <w:rPr>
                <w:rFonts w:ascii="Arial Narrow" w:hAnsi="Arial Narrow"/>
              </w:rPr>
            </w:pPr>
          </w:p>
        </w:tc>
        <w:tc>
          <w:tcPr>
            <w:tcW w:w="2040" w:type="dxa"/>
          </w:tcPr>
          <w:p w14:paraId="7FA23963" w14:textId="77777777" w:rsidR="00EE1056" w:rsidRPr="000A4801" w:rsidRDefault="00EE1056">
            <w:pPr>
              <w:rPr>
                <w:rFonts w:ascii="Arial Narrow" w:hAnsi="Arial Narrow"/>
              </w:rPr>
            </w:pPr>
            <w:r w:rsidRPr="000A4801">
              <w:rPr>
                <w:rFonts w:ascii="Arial Narrow" w:hAnsi="Arial Narrow"/>
              </w:rPr>
              <w:t>3</w:t>
            </w:r>
          </w:p>
        </w:tc>
        <w:tc>
          <w:tcPr>
            <w:tcW w:w="2040" w:type="dxa"/>
          </w:tcPr>
          <w:p w14:paraId="0D8081BB" w14:textId="77777777" w:rsidR="00EE1056" w:rsidRPr="000A4801" w:rsidRDefault="00EE1056">
            <w:pPr>
              <w:rPr>
                <w:rFonts w:ascii="Arial Narrow" w:hAnsi="Arial Narrow"/>
              </w:rPr>
            </w:pPr>
            <w:r w:rsidRPr="000A4801">
              <w:rPr>
                <w:rFonts w:ascii="Arial Narrow" w:hAnsi="Arial Narrow"/>
              </w:rPr>
              <w:t>4</w:t>
            </w:r>
          </w:p>
        </w:tc>
        <w:tc>
          <w:tcPr>
            <w:tcW w:w="1920" w:type="dxa"/>
          </w:tcPr>
          <w:p w14:paraId="15FD92AA" w14:textId="77777777" w:rsidR="00EE1056" w:rsidRPr="000A4801" w:rsidRDefault="00EE1056">
            <w:pPr>
              <w:rPr>
                <w:rFonts w:ascii="Arial Narrow" w:hAnsi="Arial Narrow"/>
              </w:rPr>
            </w:pPr>
            <w:r w:rsidRPr="000A4801">
              <w:rPr>
                <w:rFonts w:ascii="Arial Narrow" w:hAnsi="Arial Narrow"/>
              </w:rPr>
              <w:t>5</w:t>
            </w:r>
          </w:p>
        </w:tc>
      </w:tr>
      <w:tr w:rsidR="00EE1056" w:rsidRPr="000A4801" w14:paraId="3E026E8F" w14:textId="77777777" w:rsidTr="004E21E3">
        <w:tc>
          <w:tcPr>
            <w:tcW w:w="1908" w:type="dxa"/>
          </w:tcPr>
          <w:p w14:paraId="0D917BC9" w14:textId="77777777" w:rsidR="00EE1056" w:rsidRPr="000A4801" w:rsidRDefault="00EE1056">
            <w:pPr>
              <w:rPr>
                <w:rFonts w:ascii="Arial Narrow" w:hAnsi="Arial Narrow"/>
              </w:rPr>
            </w:pPr>
            <w:r w:rsidRPr="000A4801">
              <w:rPr>
                <w:rFonts w:ascii="Arial Narrow" w:hAnsi="Arial Narrow"/>
              </w:rPr>
              <w:t>6</w:t>
            </w:r>
          </w:p>
        </w:tc>
        <w:tc>
          <w:tcPr>
            <w:tcW w:w="1920" w:type="dxa"/>
          </w:tcPr>
          <w:p w14:paraId="21468984" w14:textId="77777777" w:rsidR="00EE1056" w:rsidRPr="000A4801" w:rsidRDefault="00EE1056">
            <w:pPr>
              <w:rPr>
                <w:rFonts w:ascii="Arial Narrow" w:hAnsi="Arial Narrow"/>
              </w:rPr>
            </w:pPr>
            <w:r w:rsidRPr="000A4801">
              <w:rPr>
                <w:rFonts w:ascii="Arial Narrow" w:hAnsi="Arial Narrow"/>
              </w:rPr>
              <w:t>7</w:t>
            </w:r>
          </w:p>
          <w:p w14:paraId="2A1648F9" w14:textId="77777777" w:rsidR="00EE1056" w:rsidRPr="000A4801" w:rsidRDefault="00EE1056">
            <w:pPr>
              <w:rPr>
                <w:rFonts w:ascii="Arial Narrow" w:hAnsi="Arial Narrow"/>
              </w:rPr>
            </w:pPr>
          </w:p>
          <w:p w14:paraId="33FA3EE4" w14:textId="77777777" w:rsidR="00EE1056" w:rsidRPr="000A4801" w:rsidRDefault="00EE1056">
            <w:pPr>
              <w:rPr>
                <w:rFonts w:ascii="Arial Narrow" w:hAnsi="Arial Narrow"/>
              </w:rPr>
            </w:pPr>
          </w:p>
          <w:p w14:paraId="224B80C7" w14:textId="77777777" w:rsidR="00EE1056" w:rsidRPr="000A4801" w:rsidRDefault="00EE1056">
            <w:pPr>
              <w:rPr>
                <w:rFonts w:ascii="Arial Narrow" w:hAnsi="Arial Narrow"/>
              </w:rPr>
            </w:pPr>
          </w:p>
          <w:p w14:paraId="459824DD" w14:textId="77777777" w:rsidR="00EE1056" w:rsidRPr="000A4801" w:rsidRDefault="00EE1056">
            <w:pPr>
              <w:rPr>
                <w:rFonts w:ascii="Arial Narrow" w:hAnsi="Arial Narrow"/>
              </w:rPr>
            </w:pPr>
          </w:p>
          <w:p w14:paraId="78CB1291" w14:textId="77777777" w:rsidR="00EE1056" w:rsidRPr="000A4801" w:rsidRDefault="00EE1056">
            <w:pPr>
              <w:rPr>
                <w:rFonts w:ascii="Arial Narrow" w:hAnsi="Arial Narrow"/>
              </w:rPr>
            </w:pPr>
          </w:p>
        </w:tc>
        <w:tc>
          <w:tcPr>
            <w:tcW w:w="2040" w:type="dxa"/>
          </w:tcPr>
          <w:p w14:paraId="21942E2D" w14:textId="77777777" w:rsidR="00EE1056" w:rsidRPr="000A4801" w:rsidRDefault="00EE1056">
            <w:pPr>
              <w:rPr>
                <w:rFonts w:ascii="Arial Narrow" w:hAnsi="Arial Narrow"/>
              </w:rPr>
            </w:pPr>
            <w:r w:rsidRPr="000A4801">
              <w:rPr>
                <w:rFonts w:ascii="Arial Narrow" w:hAnsi="Arial Narrow"/>
              </w:rPr>
              <w:t>8</w:t>
            </w:r>
          </w:p>
        </w:tc>
        <w:tc>
          <w:tcPr>
            <w:tcW w:w="2040" w:type="dxa"/>
          </w:tcPr>
          <w:p w14:paraId="4CBC4498" w14:textId="77777777" w:rsidR="00EE1056" w:rsidRPr="000A4801" w:rsidRDefault="00EE1056">
            <w:pPr>
              <w:rPr>
                <w:rFonts w:ascii="Arial Narrow" w:hAnsi="Arial Narrow"/>
              </w:rPr>
            </w:pPr>
            <w:r w:rsidRPr="000A4801">
              <w:rPr>
                <w:rFonts w:ascii="Arial Narrow" w:hAnsi="Arial Narrow"/>
              </w:rPr>
              <w:t>9</w:t>
            </w:r>
          </w:p>
        </w:tc>
        <w:tc>
          <w:tcPr>
            <w:tcW w:w="1920" w:type="dxa"/>
          </w:tcPr>
          <w:p w14:paraId="6DA069A9" w14:textId="77777777" w:rsidR="00EE1056" w:rsidRPr="000A4801" w:rsidRDefault="00EE1056">
            <w:pPr>
              <w:rPr>
                <w:rFonts w:ascii="Arial Narrow" w:hAnsi="Arial Narrow"/>
              </w:rPr>
            </w:pPr>
            <w:r w:rsidRPr="000A4801">
              <w:rPr>
                <w:rFonts w:ascii="Arial Narrow" w:hAnsi="Arial Narrow"/>
              </w:rPr>
              <w:t>10</w:t>
            </w:r>
          </w:p>
        </w:tc>
      </w:tr>
      <w:tr w:rsidR="00EE1056" w:rsidRPr="000A4801" w14:paraId="524C7819" w14:textId="77777777" w:rsidTr="004E21E3">
        <w:tc>
          <w:tcPr>
            <w:tcW w:w="1908" w:type="dxa"/>
          </w:tcPr>
          <w:p w14:paraId="7E5828A8" w14:textId="77777777" w:rsidR="00EE1056" w:rsidRPr="000A4801" w:rsidRDefault="00EE1056">
            <w:pPr>
              <w:rPr>
                <w:rFonts w:ascii="Arial Narrow" w:hAnsi="Arial Narrow"/>
              </w:rPr>
            </w:pPr>
            <w:r w:rsidRPr="000A4801">
              <w:rPr>
                <w:rFonts w:ascii="Arial Narrow" w:hAnsi="Arial Narrow"/>
              </w:rPr>
              <w:t>11</w:t>
            </w:r>
          </w:p>
        </w:tc>
        <w:tc>
          <w:tcPr>
            <w:tcW w:w="1920" w:type="dxa"/>
          </w:tcPr>
          <w:p w14:paraId="171CA487" w14:textId="77777777" w:rsidR="00EE1056" w:rsidRPr="000A4801" w:rsidRDefault="00EE1056">
            <w:pPr>
              <w:rPr>
                <w:rFonts w:ascii="Arial Narrow" w:hAnsi="Arial Narrow"/>
              </w:rPr>
            </w:pPr>
            <w:r w:rsidRPr="000A4801">
              <w:rPr>
                <w:rFonts w:ascii="Arial Narrow" w:hAnsi="Arial Narrow"/>
              </w:rPr>
              <w:t>12</w:t>
            </w:r>
          </w:p>
          <w:p w14:paraId="40E08D4F" w14:textId="77777777" w:rsidR="00EE1056" w:rsidRPr="000A4801" w:rsidRDefault="00EE1056">
            <w:pPr>
              <w:rPr>
                <w:rFonts w:ascii="Arial Narrow" w:hAnsi="Arial Narrow"/>
              </w:rPr>
            </w:pPr>
          </w:p>
          <w:p w14:paraId="0199E75F" w14:textId="77777777" w:rsidR="00EE1056" w:rsidRPr="000A4801" w:rsidRDefault="00EE1056">
            <w:pPr>
              <w:rPr>
                <w:rFonts w:ascii="Arial Narrow" w:hAnsi="Arial Narrow"/>
              </w:rPr>
            </w:pPr>
          </w:p>
          <w:p w14:paraId="084DC88F" w14:textId="77777777" w:rsidR="00EE1056" w:rsidRPr="000A4801" w:rsidRDefault="00EE1056">
            <w:pPr>
              <w:rPr>
                <w:rFonts w:ascii="Arial Narrow" w:hAnsi="Arial Narrow"/>
              </w:rPr>
            </w:pPr>
          </w:p>
          <w:p w14:paraId="2B13CD66" w14:textId="77777777" w:rsidR="00EE1056" w:rsidRPr="000A4801" w:rsidRDefault="00EE1056">
            <w:pPr>
              <w:rPr>
                <w:rFonts w:ascii="Arial Narrow" w:hAnsi="Arial Narrow"/>
              </w:rPr>
            </w:pPr>
          </w:p>
          <w:p w14:paraId="31BB90EB" w14:textId="77777777" w:rsidR="00EE1056" w:rsidRPr="000A4801" w:rsidRDefault="00EE1056">
            <w:pPr>
              <w:rPr>
                <w:rFonts w:ascii="Arial Narrow" w:hAnsi="Arial Narrow"/>
              </w:rPr>
            </w:pPr>
          </w:p>
        </w:tc>
        <w:tc>
          <w:tcPr>
            <w:tcW w:w="2040" w:type="dxa"/>
          </w:tcPr>
          <w:p w14:paraId="03B354D0" w14:textId="77777777" w:rsidR="00EE1056" w:rsidRPr="000A4801" w:rsidRDefault="00EE1056">
            <w:pPr>
              <w:rPr>
                <w:rFonts w:ascii="Arial Narrow" w:hAnsi="Arial Narrow"/>
              </w:rPr>
            </w:pPr>
            <w:r w:rsidRPr="000A4801">
              <w:rPr>
                <w:rFonts w:ascii="Arial Narrow" w:hAnsi="Arial Narrow"/>
              </w:rPr>
              <w:t>13</w:t>
            </w:r>
          </w:p>
        </w:tc>
        <w:tc>
          <w:tcPr>
            <w:tcW w:w="2040" w:type="dxa"/>
          </w:tcPr>
          <w:p w14:paraId="11C96BB2" w14:textId="77777777" w:rsidR="00EE1056" w:rsidRPr="000A4801" w:rsidRDefault="00EE1056">
            <w:pPr>
              <w:rPr>
                <w:rFonts w:ascii="Arial Narrow" w:hAnsi="Arial Narrow"/>
              </w:rPr>
            </w:pPr>
            <w:r w:rsidRPr="000A4801">
              <w:rPr>
                <w:rFonts w:ascii="Arial Narrow" w:hAnsi="Arial Narrow"/>
              </w:rPr>
              <w:t>14</w:t>
            </w:r>
          </w:p>
        </w:tc>
        <w:tc>
          <w:tcPr>
            <w:tcW w:w="1920" w:type="dxa"/>
          </w:tcPr>
          <w:p w14:paraId="7735495D" w14:textId="77777777" w:rsidR="00EE1056" w:rsidRPr="000A4801" w:rsidRDefault="00EE1056">
            <w:pPr>
              <w:rPr>
                <w:rFonts w:ascii="Arial Narrow" w:hAnsi="Arial Narrow"/>
              </w:rPr>
            </w:pPr>
            <w:r w:rsidRPr="000A4801">
              <w:rPr>
                <w:rFonts w:ascii="Arial Narrow" w:hAnsi="Arial Narrow"/>
              </w:rPr>
              <w:t>15</w:t>
            </w:r>
          </w:p>
        </w:tc>
      </w:tr>
      <w:tr w:rsidR="00EE1056" w:rsidRPr="000A4801" w14:paraId="07EF9EBB" w14:textId="77777777" w:rsidTr="004E21E3">
        <w:tc>
          <w:tcPr>
            <w:tcW w:w="1908" w:type="dxa"/>
          </w:tcPr>
          <w:p w14:paraId="5AA82A53" w14:textId="77777777" w:rsidR="00EE1056" w:rsidRPr="000A4801" w:rsidRDefault="00EE1056">
            <w:pPr>
              <w:rPr>
                <w:rFonts w:ascii="Arial Narrow" w:hAnsi="Arial Narrow"/>
              </w:rPr>
            </w:pPr>
            <w:r w:rsidRPr="000A4801">
              <w:rPr>
                <w:rFonts w:ascii="Arial Narrow" w:hAnsi="Arial Narrow"/>
              </w:rPr>
              <w:t>16</w:t>
            </w:r>
          </w:p>
        </w:tc>
        <w:tc>
          <w:tcPr>
            <w:tcW w:w="1920" w:type="dxa"/>
          </w:tcPr>
          <w:p w14:paraId="006CAACB" w14:textId="77777777" w:rsidR="00EE1056" w:rsidRPr="000A4801" w:rsidRDefault="00EE1056">
            <w:pPr>
              <w:rPr>
                <w:rFonts w:ascii="Arial Narrow" w:hAnsi="Arial Narrow"/>
              </w:rPr>
            </w:pPr>
            <w:r w:rsidRPr="000A4801">
              <w:rPr>
                <w:rFonts w:ascii="Arial Narrow" w:hAnsi="Arial Narrow"/>
              </w:rPr>
              <w:t>17</w:t>
            </w:r>
          </w:p>
          <w:p w14:paraId="63E0CBCA" w14:textId="77777777" w:rsidR="00EE1056" w:rsidRPr="000A4801" w:rsidRDefault="00EE1056">
            <w:pPr>
              <w:rPr>
                <w:rFonts w:ascii="Arial Narrow" w:hAnsi="Arial Narrow"/>
              </w:rPr>
            </w:pPr>
          </w:p>
          <w:p w14:paraId="41F6FE5E" w14:textId="77777777" w:rsidR="00EE1056" w:rsidRPr="000A4801" w:rsidRDefault="00EE1056">
            <w:pPr>
              <w:rPr>
                <w:rFonts w:ascii="Arial Narrow" w:hAnsi="Arial Narrow"/>
              </w:rPr>
            </w:pPr>
          </w:p>
          <w:p w14:paraId="3B89365D" w14:textId="77777777" w:rsidR="00EE1056" w:rsidRPr="000A4801" w:rsidRDefault="00EE1056">
            <w:pPr>
              <w:rPr>
                <w:rFonts w:ascii="Arial Narrow" w:hAnsi="Arial Narrow"/>
              </w:rPr>
            </w:pPr>
          </w:p>
          <w:p w14:paraId="19F75BF0" w14:textId="77777777" w:rsidR="00EE1056" w:rsidRPr="000A4801" w:rsidRDefault="00EE1056">
            <w:pPr>
              <w:rPr>
                <w:rFonts w:ascii="Arial Narrow" w:hAnsi="Arial Narrow"/>
              </w:rPr>
            </w:pPr>
          </w:p>
          <w:p w14:paraId="418ECAF9" w14:textId="77777777" w:rsidR="00EE1056" w:rsidRPr="000A4801" w:rsidRDefault="00EE1056">
            <w:pPr>
              <w:rPr>
                <w:rFonts w:ascii="Arial Narrow" w:hAnsi="Arial Narrow"/>
              </w:rPr>
            </w:pPr>
          </w:p>
        </w:tc>
        <w:tc>
          <w:tcPr>
            <w:tcW w:w="2040" w:type="dxa"/>
          </w:tcPr>
          <w:p w14:paraId="1E0D828F" w14:textId="77777777" w:rsidR="00EE1056" w:rsidRPr="000A4801" w:rsidRDefault="00EE1056">
            <w:pPr>
              <w:rPr>
                <w:rFonts w:ascii="Arial Narrow" w:hAnsi="Arial Narrow"/>
              </w:rPr>
            </w:pPr>
            <w:r w:rsidRPr="000A4801">
              <w:rPr>
                <w:rFonts w:ascii="Arial Narrow" w:hAnsi="Arial Narrow"/>
              </w:rPr>
              <w:t>18</w:t>
            </w:r>
          </w:p>
        </w:tc>
        <w:tc>
          <w:tcPr>
            <w:tcW w:w="2040" w:type="dxa"/>
          </w:tcPr>
          <w:p w14:paraId="07566219" w14:textId="77777777" w:rsidR="00EE1056" w:rsidRPr="000A4801" w:rsidRDefault="00EE1056">
            <w:pPr>
              <w:rPr>
                <w:rFonts w:ascii="Arial Narrow" w:hAnsi="Arial Narrow"/>
              </w:rPr>
            </w:pPr>
            <w:r w:rsidRPr="000A4801">
              <w:rPr>
                <w:rFonts w:ascii="Arial Narrow" w:hAnsi="Arial Narrow"/>
              </w:rPr>
              <w:t>19</w:t>
            </w:r>
          </w:p>
        </w:tc>
        <w:tc>
          <w:tcPr>
            <w:tcW w:w="1920" w:type="dxa"/>
          </w:tcPr>
          <w:p w14:paraId="17FE0AC3" w14:textId="77777777" w:rsidR="00EE1056" w:rsidRPr="000A4801" w:rsidRDefault="00EE1056">
            <w:pPr>
              <w:rPr>
                <w:rFonts w:ascii="Arial Narrow" w:hAnsi="Arial Narrow"/>
              </w:rPr>
            </w:pPr>
            <w:r w:rsidRPr="000A4801">
              <w:rPr>
                <w:rFonts w:ascii="Arial Narrow" w:hAnsi="Arial Narrow"/>
              </w:rPr>
              <w:t>20</w:t>
            </w:r>
          </w:p>
        </w:tc>
      </w:tr>
      <w:tr w:rsidR="00EE1056" w:rsidRPr="000A4801" w14:paraId="1FA2A88B" w14:textId="77777777" w:rsidTr="004E21E3">
        <w:tc>
          <w:tcPr>
            <w:tcW w:w="1908" w:type="dxa"/>
          </w:tcPr>
          <w:p w14:paraId="0EA90EC7" w14:textId="77777777" w:rsidR="00EE1056" w:rsidRPr="000A4801" w:rsidRDefault="00EE1056">
            <w:pPr>
              <w:rPr>
                <w:rFonts w:ascii="Arial Narrow" w:hAnsi="Arial Narrow"/>
              </w:rPr>
            </w:pPr>
            <w:r w:rsidRPr="000A4801">
              <w:rPr>
                <w:rFonts w:ascii="Arial Narrow" w:hAnsi="Arial Narrow"/>
              </w:rPr>
              <w:t>21</w:t>
            </w:r>
          </w:p>
        </w:tc>
        <w:tc>
          <w:tcPr>
            <w:tcW w:w="1920" w:type="dxa"/>
          </w:tcPr>
          <w:p w14:paraId="06A8AD88" w14:textId="77777777" w:rsidR="00EE1056" w:rsidRPr="000A4801" w:rsidRDefault="00EE1056">
            <w:pPr>
              <w:rPr>
                <w:rFonts w:ascii="Arial Narrow" w:hAnsi="Arial Narrow"/>
              </w:rPr>
            </w:pPr>
          </w:p>
          <w:p w14:paraId="1015E797" w14:textId="77777777" w:rsidR="00EE1056" w:rsidRPr="000A4801" w:rsidRDefault="00EE1056">
            <w:pPr>
              <w:rPr>
                <w:rFonts w:ascii="Arial Narrow" w:hAnsi="Arial Narrow"/>
              </w:rPr>
            </w:pPr>
          </w:p>
          <w:p w14:paraId="336253A3" w14:textId="77777777" w:rsidR="00EE1056" w:rsidRPr="000A4801" w:rsidRDefault="00EE1056">
            <w:pPr>
              <w:rPr>
                <w:rFonts w:ascii="Arial Narrow" w:hAnsi="Arial Narrow"/>
              </w:rPr>
            </w:pPr>
          </w:p>
          <w:p w14:paraId="5E2F6E80" w14:textId="77777777" w:rsidR="00EE1056" w:rsidRPr="000A4801" w:rsidRDefault="00EE1056">
            <w:pPr>
              <w:rPr>
                <w:rFonts w:ascii="Arial Narrow" w:hAnsi="Arial Narrow"/>
              </w:rPr>
            </w:pPr>
          </w:p>
          <w:p w14:paraId="5CAF1FFB" w14:textId="77777777" w:rsidR="00EE1056" w:rsidRPr="000A4801" w:rsidRDefault="00EE1056">
            <w:pPr>
              <w:rPr>
                <w:rFonts w:ascii="Arial Narrow" w:hAnsi="Arial Narrow"/>
              </w:rPr>
            </w:pPr>
          </w:p>
          <w:p w14:paraId="456AC736" w14:textId="77777777" w:rsidR="00EE1056" w:rsidRPr="000A4801" w:rsidRDefault="00EE1056">
            <w:pPr>
              <w:rPr>
                <w:rFonts w:ascii="Arial Narrow" w:hAnsi="Arial Narrow"/>
              </w:rPr>
            </w:pPr>
          </w:p>
        </w:tc>
        <w:tc>
          <w:tcPr>
            <w:tcW w:w="2040" w:type="dxa"/>
          </w:tcPr>
          <w:p w14:paraId="2C693317" w14:textId="77777777" w:rsidR="00EE1056" w:rsidRPr="000A4801" w:rsidRDefault="00EE1056">
            <w:pPr>
              <w:rPr>
                <w:rFonts w:ascii="Arial Narrow" w:hAnsi="Arial Narrow"/>
              </w:rPr>
            </w:pPr>
          </w:p>
        </w:tc>
        <w:tc>
          <w:tcPr>
            <w:tcW w:w="2040" w:type="dxa"/>
          </w:tcPr>
          <w:p w14:paraId="5AD9D657" w14:textId="77777777" w:rsidR="00EE1056" w:rsidRPr="000A4801" w:rsidRDefault="00EE1056">
            <w:pPr>
              <w:rPr>
                <w:rFonts w:ascii="Arial Narrow" w:hAnsi="Arial Narrow"/>
              </w:rPr>
            </w:pPr>
          </w:p>
        </w:tc>
        <w:tc>
          <w:tcPr>
            <w:tcW w:w="1920" w:type="dxa"/>
          </w:tcPr>
          <w:p w14:paraId="7200B167" w14:textId="77777777" w:rsidR="00EE1056" w:rsidRPr="000A4801" w:rsidRDefault="00EE1056">
            <w:pPr>
              <w:rPr>
                <w:rFonts w:ascii="Arial Narrow" w:hAnsi="Arial Narrow"/>
              </w:rPr>
            </w:pPr>
          </w:p>
        </w:tc>
      </w:tr>
    </w:tbl>
    <w:p w14:paraId="3E28942B" w14:textId="77777777" w:rsidR="00EE1056" w:rsidRPr="000A4801" w:rsidRDefault="00EE1056">
      <w:pPr>
        <w:rPr>
          <w:rFonts w:ascii="Arial Narrow" w:eastAsia="MS Mincho" w:hAnsi="Arial Narrow"/>
        </w:rPr>
      </w:pPr>
    </w:p>
    <w:p w14:paraId="35C90DE3" w14:textId="77777777" w:rsidR="00EE1056" w:rsidRPr="000A4801" w:rsidRDefault="00EE1056">
      <w:pPr>
        <w:jc w:val="center"/>
        <w:rPr>
          <w:rFonts w:ascii="Arial Narrow" w:eastAsia="MS Mincho" w:hAnsi="Arial Narrow"/>
          <w:b/>
          <w:bCs/>
        </w:rPr>
      </w:pPr>
      <w:r w:rsidRPr="000A4801">
        <w:rPr>
          <w:rFonts w:ascii="Arial Narrow" w:eastAsia="MS Mincho" w:hAnsi="Arial Narrow"/>
        </w:rPr>
        <w:br w:type="page"/>
      </w:r>
      <w:r w:rsidRPr="000A4801">
        <w:rPr>
          <w:rFonts w:ascii="Arial Narrow" w:hAnsi="Arial Narrow"/>
          <w:b/>
          <w:bCs/>
        </w:rPr>
        <w:lastRenderedPageBreak/>
        <w:t>Exhibit B</w:t>
      </w:r>
    </w:p>
    <w:p w14:paraId="7D269640" w14:textId="77777777" w:rsidR="00EE1056" w:rsidRPr="000A4801" w:rsidRDefault="00EE1056">
      <w:pPr>
        <w:jc w:val="center"/>
        <w:rPr>
          <w:rFonts w:ascii="Arial Narrow" w:eastAsia="MS Mincho" w:hAnsi="Arial Narrow"/>
        </w:rPr>
      </w:pPr>
    </w:p>
    <w:p w14:paraId="4C5F1ED1" w14:textId="77777777" w:rsidR="00EE1056" w:rsidRPr="000A4801" w:rsidRDefault="00EE1056">
      <w:pPr>
        <w:pStyle w:val="Heading3"/>
        <w:jc w:val="center"/>
        <w:rPr>
          <w:rFonts w:ascii="Arial Narrow" w:hAnsi="Arial Narrow"/>
        </w:rPr>
      </w:pPr>
      <w:r w:rsidRPr="000A4801">
        <w:rPr>
          <w:rFonts w:ascii="Arial Narrow" w:hAnsi="Arial Narrow"/>
        </w:rPr>
        <w:t xml:space="preserve">MENU CYCLE FOR </w:t>
      </w:r>
    </w:p>
    <w:p w14:paraId="782E24A5" w14:textId="77777777" w:rsidR="00EE1056" w:rsidRPr="000A4801" w:rsidRDefault="00EE1056">
      <w:pPr>
        <w:pStyle w:val="Heading3"/>
        <w:jc w:val="center"/>
        <w:rPr>
          <w:rFonts w:ascii="Arial Narrow" w:hAnsi="Arial Narrow"/>
        </w:rPr>
      </w:pPr>
      <w:r w:rsidRPr="000A4801">
        <w:rPr>
          <w:rFonts w:ascii="Arial Narrow" w:hAnsi="Arial Narrow"/>
        </w:rPr>
        <w:t>AFTER SCHOOL CARE PROGRAM</w:t>
      </w:r>
    </w:p>
    <w:p w14:paraId="1D40BD4A" w14:textId="77777777" w:rsidR="00EE1056" w:rsidRPr="000A4801" w:rsidRDefault="00EE1056">
      <w:pPr>
        <w:rPr>
          <w:rFonts w:ascii="Arial Narrow" w:eastAsia="MS Mincho" w:hAnsi="Arial Narrow"/>
        </w:rPr>
      </w:pPr>
    </w:p>
    <w:p w14:paraId="57AA705C" w14:textId="020C6A2B" w:rsidR="00EE1056" w:rsidRPr="00812827" w:rsidRDefault="00EE1056">
      <w:pPr>
        <w:jc w:val="center"/>
        <w:rPr>
          <w:rFonts w:ascii="Arial Narrow" w:eastAsia="MS Mincho" w:hAnsi="Arial Narrow"/>
        </w:rPr>
      </w:pPr>
      <w:r w:rsidRPr="000A4801">
        <w:rPr>
          <w:rFonts w:ascii="Arial Narrow" w:eastAsia="MS Mincho" w:hAnsi="Arial Narrow"/>
        </w:rPr>
        <w:t xml:space="preserve">Attach a sample 21-day cycle after school care menu prepared by the </w:t>
      </w:r>
      <w:r w:rsidR="00943319">
        <w:rPr>
          <w:rFonts w:ascii="Arial Narrow" w:eastAsia="MS Mincho" w:hAnsi="Arial Narrow"/>
        </w:rPr>
        <w:t>SFA</w:t>
      </w:r>
      <w:r w:rsidR="002A6DEF">
        <w:rPr>
          <w:rFonts w:ascii="Arial Narrow" w:eastAsia="MS Mincho" w:hAnsi="Arial Narrow"/>
        </w:rPr>
        <w:t xml:space="preserve"> or FSMC</w:t>
      </w:r>
      <w:r w:rsidR="002A6DEF" w:rsidRPr="00812827">
        <w:rPr>
          <w:rFonts w:ascii="Arial Narrow" w:eastAsia="MS Mincho" w:hAnsi="Arial Narrow"/>
          <w:i/>
          <w:iCs/>
        </w:rPr>
        <w:t>.</w:t>
      </w:r>
      <w:r w:rsidR="00B0009C" w:rsidRPr="00812827">
        <w:rPr>
          <w:rFonts w:ascii="Arial Narrow" w:hAnsi="Arial Narrow"/>
          <w:i/>
          <w:iCs/>
        </w:rPr>
        <w:t xml:space="preserve"> (highlight which one)</w:t>
      </w:r>
    </w:p>
    <w:p w14:paraId="40A56744" w14:textId="77777777" w:rsidR="00EE1056" w:rsidRPr="000A4801" w:rsidRDefault="00EE1056">
      <w:pPr>
        <w:jc w:val="center"/>
        <w:rPr>
          <w:rFonts w:ascii="Arial Narrow" w:eastAsia="MS Mincho" w:hAnsi="Arial Narrow"/>
        </w:rPr>
      </w:pPr>
      <w:r w:rsidRPr="000A4801">
        <w:rPr>
          <w:rFonts w:ascii="Arial Narrow" w:eastAsia="MS Mincho" w:hAnsi="Arial Narrow"/>
        </w:rPr>
        <w:t>This menu must be used for the first 21-day cycle of the new school year.</w:t>
      </w:r>
    </w:p>
    <w:p w14:paraId="2477807C" w14:textId="77777777" w:rsidR="00EE1056" w:rsidRPr="000A4801" w:rsidRDefault="00EE1056">
      <w:pPr>
        <w:rPr>
          <w:rFonts w:ascii="Arial Narrow" w:eastAsia="MS Mincho" w:hAnsi="Arial Narrow"/>
        </w:rPr>
      </w:pPr>
    </w:p>
    <w:p w14:paraId="1788D44A" w14:textId="4688856D" w:rsidR="00EE1056" w:rsidRPr="000A4801" w:rsidRDefault="00EE1056">
      <w:pPr>
        <w:jc w:val="center"/>
        <w:rPr>
          <w:rFonts w:ascii="Arial Narrow" w:hAnsi="Arial Narrow"/>
        </w:rPr>
      </w:pPr>
      <w:r w:rsidRPr="000A4801">
        <w:rPr>
          <w:rFonts w:ascii="Arial Narrow" w:hAnsi="Arial Narrow"/>
        </w:rPr>
        <w:t xml:space="preserve">20__ - 20__ School Year </w:t>
      </w:r>
      <w:r w:rsidR="00A519A3" w:rsidRPr="000A4801">
        <w:rPr>
          <w:rFonts w:ascii="Arial Narrow" w:hAnsi="Arial Narrow"/>
        </w:rPr>
        <w:t>(</w:t>
      </w:r>
      <w:r w:rsidRPr="000A4801">
        <w:rPr>
          <w:rFonts w:ascii="Arial Narrow" w:hAnsi="Arial Narrow"/>
        </w:rPr>
        <w:t>Insert applicable school year</w:t>
      </w:r>
      <w:r w:rsidR="00A519A3" w:rsidRPr="000A4801">
        <w:rPr>
          <w:rFonts w:ascii="Arial Narrow" w:hAnsi="Arial Narrow"/>
        </w:rPr>
        <w:t>)</w:t>
      </w:r>
    </w:p>
    <w:p w14:paraId="7744DA0B" w14:textId="77777777" w:rsidR="00EE1056" w:rsidRPr="000A4801" w:rsidRDefault="00EE1056">
      <w:pPr>
        <w:jc w:val="center"/>
        <w:rPr>
          <w:rFonts w:ascii="Arial Narrow" w:hAnsi="Arial Narrow"/>
        </w:rPr>
      </w:pPr>
    </w:p>
    <w:p w14:paraId="276DDCEC" w14:textId="2DD9F3F8" w:rsidR="00EE1056" w:rsidRPr="000A4801" w:rsidRDefault="00EE1056">
      <w:pPr>
        <w:jc w:val="center"/>
        <w:rPr>
          <w:rFonts w:ascii="Arial Narrow" w:hAnsi="Arial Narrow"/>
        </w:rPr>
      </w:pPr>
      <w:r w:rsidRPr="000A4801">
        <w:rPr>
          <w:rFonts w:ascii="Arial Narrow" w:hAnsi="Arial Narrow"/>
        </w:rPr>
        <w:t>Campus Level:_____</w:t>
      </w:r>
      <w:r w:rsidR="00A519A3" w:rsidRPr="000A4801">
        <w:rPr>
          <w:rFonts w:ascii="Arial Narrow" w:hAnsi="Arial Narrow"/>
        </w:rPr>
        <w:t>(</w:t>
      </w:r>
      <w:r w:rsidRPr="000A4801">
        <w:rPr>
          <w:rFonts w:ascii="Arial Narrow" w:hAnsi="Arial Narrow"/>
        </w:rPr>
        <w:t>Insert one:  High School, Junior High/Middle School or Elementary School</w:t>
      </w:r>
      <w:r w:rsidR="00A519A3" w:rsidRPr="000A4801">
        <w:rPr>
          <w:rFonts w:ascii="Arial Narrow" w:hAnsi="Arial Narrow"/>
        </w:rPr>
        <w:t>)</w:t>
      </w:r>
    </w:p>
    <w:p w14:paraId="3CC10634" w14:textId="77777777" w:rsidR="00EE1056" w:rsidRPr="000A4801" w:rsidRDefault="00EE1056">
      <w:pPr>
        <w:rPr>
          <w:rFonts w:ascii="Arial Narrow" w:hAnsi="Arial Narrow"/>
        </w:rPr>
      </w:pPr>
    </w:p>
    <w:tbl>
      <w:tblPr>
        <w:tblStyle w:val="TableGrid"/>
        <w:tblW w:w="9828" w:type="dxa"/>
        <w:tblLook w:val="0020" w:firstRow="1" w:lastRow="0" w:firstColumn="0" w:lastColumn="0" w:noHBand="0" w:noVBand="0"/>
      </w:tblPr>
      <w:tblGrid>
        <w:gridCol w:w="1908"/>
        <w:gridCol w:w="1920"/>
        <w:gridCol w:w="2040"/>
        <w:gridCol w:w="2040"/>
        <w:gridCol w:w="1920"/>
      </w:tblGrid>
      <w:tr w:rsidR="00EE1056" w:rsidRPr="000A4801" w14:paraId="25C4EBF9" w14:textId="77777777" w:rsidTr="004E21E3">
        <w:tc>
          <w:tcPr>
            <w:tcW w:w="1908" w:type="dxa"/>
          </w:tcPr>
          <w:p w14:paraId="5417C2C5" w14:textId="77777777" w:rsidR="00EE1056" w:rsidRPr="000A4801" w:rsidRDefault="00EE1056">
            <w:pPr>
              <w:rPr>
                <w:rFonts w:ascii="Arial Narrow" w:hAnsi="Arial Narrow"/>
              </w:rPr>
            </w:pPr>
            <w:r w:rsidRPr="000A4801">
              <w:rPr>
                <w:rFonts w:ascii="Arial Narrow" w:hAnsi="Arial Narrow"/>
              </w:rPr>
              <w:t xml:space="preserve">  1</w:t>
            </w:r>
          </w:p>
        </w:tc>
        <w:tc>
          <w:tcPr>
            <w:tcW w:w="1920" w:type="dxa"/>
          </w:tcPr>
          <w:p w14:paraId="2E97DD27" w14:textId="77777777" w:rsidR="00EE1056" w:rsidRPr="000A4801" w:rsidRDefault="00EE1056">
            <w:pPr>
              <w:rPr>
                <w:rFonts w:ascii="Arial Narrow" w:hAnsi="Arial Narrow"/>
              </w:rPr>
            </w:pPr>
            <w:r w:rsidRPr="000A4801">
              <w:rPr>
                <w:rFonts w:ascii="Arial Narrow" w:hAnsi="Arial Narrow"/>
              </w:rPr>
              <w:t>2</w:t>
            </w:r>
          </w:p>
          <w:p w14:paraId="130BF5FD" w14:textId="77777777" w:rsidR="00EE1056" w:rsidRPr="000A4801" w:rsidRDefault="00EE1056">
            <w:pPr>
              <w:rPr>
                <w:rFonts w:ascii="Arial Narrow" w:hAnsi="Arial Narrow"/>
              </w:rPr>
            </w:pPr>
          </w:p>
          <w:p w14:paraId="4CE8B610" w14:textId="77777777" w:rsidR="00EE1056" w:rsidRPr="000A4801" w:rsidRDefault="00EE1056">
            <w:pPr>
              <w:rPr>
                <w:rFonts w:ascii="Arial Narrow" w:hAnsi="Arial Narrow"/>
              </w:rPr>
            </w:pPr>
          </w:p>
          <w:p w14:paraId="169D64C6" w14:textId="77777777" w:rsidR="00EE1056" w:rsidRPr="000A4801" w:rsidRDefault="00EE1056">
            <w:pPr>
              <w:rPr>
                <w:rFonts w:ascii="Arial Narrow" w:hAnsi="Arial Narrow"/>
              </w:rPr>
            </w:pPr>
          </w:p>
          <w:p w14:paraId="2F2FB50E" w14:textId="77777777" w:rsidR="00EE1056" w:rsidRPr="000A4801" w:rsidRDefault="00EE1056">
            <w:pPr>
              <w:rPr>
                <w:rFonts w:ascii="Arial Narrow" w:hAnsi="Arial Narrow"/>
              </w:rPr>
            </w:pPr>
          </w:p>
          <w:p w14:paraId="5441AB9B" w14:textId="77777777" w:rsidR="00EE1056" w:rsidRPr="000A4801" w:rsidRDefault="00EE1056">
            <w:pPr>
              <w:rPr>
                <w:rFonts w:ascii="Arial Narrow" w:hAnsi="Arial Narrow"/>
              </w:rPr>
            </w:pPr>
          </w:p>
        </w:tc>
        <w:tc>
          <w:tcPr>
            <w:tcW w:w="2040" w:type="dxa"/>
          </w:tcPr>
          <w:p w14:paraId="76614B1F" w14:textId="77777777" w:rsidR="00EE1056" w:rsidRPr="000A4801" w:rsidRDefault="00EE1056">
            <w:pPr>
              <w:rPr>
                <w:rFonts w:ascii="Arial Narrow" w:hAnsi="Arial Narrow"/>
              </w:rPr>
            </w:pPr>
            <w:r w:rsidRPr="000A4801">
              <w:rPr>
                <w:rFonts w:ascii="Arial Narrow" w:hAnsi="Arial Narrow"/>
              </w:rPr>
              <w:t>3</w:t>
            </w:r>
          </w:p>
        </w:tc>
        <w:tc>
          <w:tcPr>
            <w:tcW w:w="2040" w:type="dxa"/>
          </w:tcPr>
          <w:p w14:paraId="0D8BE118" w14:textId="77777777" w:rsidR="00EE1056" w:rsidRPr="000A4801" w:rsidRDefault="00EE1056">
            <w:pPr>
              <w:rPr>
                <w:rFonts w:ascii="Arial Narrow" w:hAnsi="Arial Narrow"/>
              </w:rPr>
            </w:pPr>
            <w:r w:rsidRPr="000A4801">
              <w:rPr>
                <w:rFonts w:ascii="Arial Narrow" w:hAnsi="Arial Narrow"/>
              </w:rPr>
              <w:t>4</w:t>
            </w:r>
          </w:p>
        </w:tc>
        <w:tc>
          <w:tcPr>
            <w:tcW w:w="1920" w:type="dxa"/>
          </w:tcPr>
          <w:p w14:paraId="4A4720DF" w14:textId="77777777" w:rsidR="00EE1056" w:rsidRPr="000A4801" w:rsidRDefault="00EE1056">
            <w:pPr>
              <w:rPr>
                <w:rFonts w:ascii="Arial Narrow" w:hAnsi="Arial Narrow"/>
              </w:rPr>
            </w:pPr>
            <w:r w:rsidRPr="000A4801">
              <w:rPr>
                <w:rFonts w:ascii="Arial Narrow" w:hAnsi="Arial Narrow"/>
              </w:rPr>
              <w:t>5</w:t>
            </w:r>
          </w:p>
        </w:tc>
      </w:tr>
      <w:tr w:rsidR="00EE1056" w:rsidRPr="000A4801" w14:paraId="2B94E24F" w14:textId="77777777" w:rsidTr="004E21E3">
        <w:tc>
          <w:tcPr>
            <w:tcW w:w="1908" w:type="dxa"/>
          </w:tcPr>
          <w:p w14:paraId="0E9D6496" w14:textId="77777777" w:rsidR="00EE1056" w:rsidRPr="000A4801" w:rsidRDefault="00EE1056">
            <w:pPr>
              <w:rPr>
                <w:rFonts w:ascii="Arial Narrow" w:hAnsi="Arial Narrow"/>
              </w:rPr>
            </w:pPr>
            <w:r w:rsidRPr="000A4801">
              <w:rPr>
                <w:rFonts w:ascii="Arial Narrow" w:hAnsi="Arial Narrow"/>
              </w:rPr>
              <w:t>6</w:t>
            </w:r>
          </w:p>
        </w:tc>
        <w:tc>
          <w:tcPr>
            <w:tcW w:w="1920" w:type="dxa"/>
          </w:tcPr>
          <w:p w14:paraId="472879A7" w14:textId="77777777" w:rsidR="00EE1056" w:rsidRPr="000A4801" w:rsidRDefault="00EE1056">
            <w:pPr>
              <w:rPr>
                <w:rFonts w:ascii="Arial Narrow" w:hAnsi="Arial Narrow"/>
              </w:rPr>
            </w:pPr>
            <w:r w:rsidRPr="000A4801">
              <w:rPr>
                <w:rFonts w:ascii="Arial Narrow" w:hAnsi="Arial Narrow"/>
              </w:rPr>
              <w:t>7</w:t>
            </w:r>
          </w:p>
          <w:p w14:paraId="76CFC71E" w14:textId="77777777" w:rsidR="00EE1056" w:rsidRPr="000A4801" w:rsidRDefault="00EE1056">
            <w:pPr>
              <w:rPr>
                <w:rFonts w:ascii="Arial Narrow" w:hAnsi="Arial Narrow"/>
              </w:rPr>
            </w:pPr>
          </w:p>
          <w:p w14:paraId="1C16C6BB" w14:textId="77777777" w:rsidR="00EE1056" w:rsidRPr="000A4801" w:rsidRDefault="00EE1056">
            <w:pPr>
              <w:rPr>
                <w:rFonts w:ascii="Arial Narrow" w:hAnsi="Arial Narrow"/>
              </w:rPr>
            </w:pPr>
          </w:p>
          <w:p w14:paraId="30D2BF17" w14:textId="77777777" w:rsidR="00EE1056" w:rsidRPr="000A4801" w:rsidRDefault="00EE1056">
            <w:pPr>
              <w:rPr>
                <w:rFonts w:ascii="Arial Narrow" w:hAnsi="Arial Narrow"/>
              </w:rPr>
            </w:pPr>
          </w:p>
          <w:p w14:paraId="1FF98FF4" w14:textId="77777777" w:rsidR="00EE1056" w:rsidRPr="000A4801" w:rsidRDefault="00EE1056">
            <w:pPr>
              <w:rPr>
                <w:rFonts w:ascii="Arial Narrow" w:hAnsi="Arial Narrow"/>
              </w:rPr>
            </w:pPr>
          </w:p>
          <w:p w14:paraId="441438C4" w14:textId="77777777" w:rsidR="00EE1056" w:rsidRPr="000A4801" w:rsidRDefault="00EE1056">
            <w:pPr>
              <w:rPr>
                <w:rFonts w:ascii="Arial Narrow" w:hAnsi="Arial Narrow"/>
              </w:rPr>
            </w:pPr>
          </w:p>
        </w:tc>
        <w:tc>
          <w:tcPr>
            <w:tcW w:w="2040" w:type="dxa"/>
          </w:tcPr>
          <w:p w14:paraId="56D288B9" w14:textId="77777777" w:rsidR="00EE1056" w:rsidRPr="000A4801" w:rsidRDefault="00EE1056">
            <w:pPr>
              <w:rPr>
                <w:rFonts w:ascii="Arial Narrow" w:hAnsi="Arial Narrow"/>
              </w:rPr>
            </w:pPr>
            <w:r w:rsidRPr="000A4801">
              <w:rPr>
                <w:rFonts w:ascii="Arial Narrow" w:hAnsi="Arial Narrow"/>
              </w:rPr>
              <w:t>8</w:t>
            </w:r>
          </w:p>
        </w:tc>
        <w:tc>
          <w:tcPr>
            <w:tcW w:w="2040" w:type="dxa"/>
          </w:tcPr>
          <w:p w14:paraId="65D41305" w14:textId="77777777" w:rsidR="00EE1056" w:rsidRPr="000A4801" w:rsidRDefault="00EE1056">
            <w:pPr>
              <w:rPr>
                <w:rFonts w:ascii="Arial Narrow" w:hAnsi="Arial Narrow"/>
              </w:rPr>
            </w:pPr>
            <w:r w:rsidRPr="000A4801">
              <w:rPr>
                <w:rFonts w:ascii="Arial Narrow" w:hAnsi="Arial Narrow"/>
              </w:rPr>
              <w:t>9</w:t>
            </w:r>
          </w:p>
        </w:tc>
        <w:tc>
          <w:tcPr>
            <w:tcW w:w="1920" w:type="dxa"/>
          </w:tcPr>
          <w:p w14:paraId="13EAA3A6" w14:textId="77777777" w:rsidR="00EE1056" w:rsidRPr="000A4801" w:rsidRDefault="00EE1056">
            <w:pPr>
              <w:rPr>
                <w:rFonts w:ascii="Arial Narrow" w:hAnsi="Arial Narrow"/>
              </w:rPr>
            </w:pPr>
            <w:r w:rsidRPr="000A4801">
              <w:rPr>
                <w:rFonts w:ascii="Arial Narrow" w:hAnsi="Arial Narrow"/>
              </w:rPr>
              <w:t>10</w:t>
            </w:r>
          </w:p>
        </w:tc>
      </w:tr>
      <w:tr w:rsidR="00EE1056" w:rsidRPr="000A4801" w14:paraId="1C4857E8" w14:textId="77777777" w:rsidTr="004E21E3">
        <w:tc>
          <w:tcPr>
            <w:tcW w:w="1908" w:type="dxa"/>
          </w:tcPr>
          <w:p w14:paraId="09BAC3B9" w14:textId="77777777" w:rsidR="00EE1056" w:rsidRPr="000A4801" w:rsidRDefault="00EE1056">
            <w:pPr>
              <w:rPr>
                <w:rFonts w:ascii="Arial Narrow" w:hAnsi="Arial Narrow"/>
              </w:rPr>
            </w:pPr>
            <w:r w:rsidRPr="000A4801">
              <w:rPr>
                <w:rFonts w:ascii="Arial Narrow" w:hAnsi="Arial Narrow"/>
              </w:rPr>
              <w:t>11</w:t>
            </w:r>
          </w:p>
        </w:tc>
        <w:tc>
          <w:tcPr>
            <w:tcW w:w="1920" w:type="dxa"/>
          </w:tcPr>
          <w:p w14:paraId="5CF34D92" w14:textId="77777777" w:rsidR="00EE1056" w:rsidRPr="000A4801" w:rsidRDefault="00EE1056">
            <w:pPr>
              <w:rPr>
                <w:rFonts w:ascii="Arial Narrow" w:hAnsi="Arial Narrow"/>
              </w:rPr>
            </w:pPr>
            <w:r w:rsidRPr="000A4801">
              <w:rPr>
                <w:rFonts w:ascii="Arial Narrow" w:hAnsi="Arial Narrow"/>
              </w:rPr>
              <w:t>12</w:t>
            </w:r>
          </w:p>
          <w:p w14:paraId="7CF3D12C" w14:textId="77777777" w:rsidR="00EE1056" w:rsidRPr="000A4801" w:rsidRDefault="00EE1056">
            <w:pPr>
              <w:rPr>
                <w:rFonts w:ascii="Arial Narrow" w:hAnsi="Arial Narrow"/>
              </w:rPr>
            </w:pPr>
          </w:p>
          <w:p w14:paraId="30AC7DD8" w14:textId="77777777" w:rsidR="00EE1056" w:rsidRPr="000A4801" w:rsidRDefault="00EE1056">
            <w:pPr>
              <w:rPr>
                <w:rFonts w:ascii="Arial Narrow" w:hAnsi="Arial Narrow"/>
              </w:rPr>
            </w:pPr>
          </w:p>
          <w:p w14:paraId="6464A0DB" w14:textId="77777777" w:rsidR="00EE1056" w:rsidRPr="000A4801" w:rsidRDefault="00EE1056">
            <w:pPr>
              <w:rPr>
                <w:rFonts w:ascii="Arial Narrow" w:hAnsi="Arial Narrow"/>
              </w:rPr>
            </w:pPr>
          </w:p>
          <w:p w14:paraId="037BE627" w14:textId="77777777" w:rsidR="00EE1056" w:rsidRPr="000A4801" w:rsidRDefault="00EE1056">
            <w:pPr>
              <w:rPr>
                <w:rFonts w:ascii="Arial Narrow" w:hAnsi="Arial Narrow"/>
              </w:rPr>
            </w:pPr>
          </w:p>
          <w:p w14:paraId="43390B8F" w14:textId="77777777" w:rsidR="00EE1056" w:rsidRPr="000A4801" w:rsidRDefault="00EE1056">
            <w:pPr>
              <w:rPr>
                <w:rFonts w:ascii="Arial Narrow" w:hAnsi="Arial Narrow"/>
              </w:rPr>
            </w:pPr>
          </w:p>
        </w:tc>
        <w:tc>
          <w:tcPr>
            <w:tcW w:w="2040" w:type="dxa"/>
          </w:tcPr>
          <w:p w14:paraId="7E7D38EC" w14:textId="77777777" w:rsidR="00EE1056" w:rsidRPr="000A4801" w:rsidRDefault="00EE1056">
            <w:pPr>
              <w:rPr>
                <w:rFonts w:ascii="Arial Narrow" w:hAnsi="Arial Narrow"/>
              </w:rPr>
            </w:pPr>
            <w:r w:rsidRPr="000A4801">
              <w:rPr>
                <w:rFonts w:ascii="Arial Narrow" w:hAnsi="Arial Narrow"/>
              </w:rPr>
              <w:t>13</w:t>
            </w:r>
          </w:p>
        </w:tc>
        <w:tc>
          <w:tcPr>
            <w:tcW w:w="2040" w:type="dxa"/>
          </w:tcPr>
          <w:p w14:paraId="24FDBCFB" w14:textId="77777777" w:rsidR="00EE1056" w:rsidRPr="000A4801" w:rsidRDefault="00EE1056">
            <w:pPr>
              <w:rPr>
                <w:rFonts w:ascii="Arial Narrow" w:hAnsi="Arial Narrow"/>
              </w:rPr>
            </w:pPr>
            <w:r w:rsidRPr="000A4801">
              <w:rPr>
                <w:rFonts w:ascii="Arial Narrow" w:hAnsi="Arial Narrow"/>
              </w:rPr>
              <w:t>14</w:t>
            </w:r>
          </w:p>
        </w:tc>
        <w:tc>
          <w:tcPr>
            <w:tcW w:w="1920" w:type="dxa"/>
          </w:tcPr>
          <w:p w14:paraId="3547BDC7" w14:textId="77777777" w:rsidR="00EE1056" w:rsidRPr="000A4801" w:rsidRDefault="00EE1056">
            <w:pPr>
              <w:rPr>
                <w:rFonts w:ascii="Arial Narrow" w:hAnsi="Arial Narrow"/>
              </w:rPr>
            </w:pPr>
            <w:r w:rsidRPr="000A4801">
              <w:rPr>
                <w:rFonts w:ascii="Arial Narrow" w:hAnsi="Arial Narrow"/>
              </w:rPr>
              <w:t>15</w:t>
            </w:r>
          </w:p>
        </w:tc>
      </w:tr>
      <w:tr w:rsidR="00EE1056" w:rsidRPr="000A4801" w14:paraId="189B67E1" w14:textId="77777777" w:rsidTr="004E21E3">
        <w:tc>
          <w:tcPr>
            <w:tcW w:w="1908" w:type="dxa"/>
          </w:tcPr>
          <w:p w14:paraId="1E61263E" w14:textId="77777777" w:rsidR="00EE1056" w:rsidRPr="000A4801" w:rsidRDefault="00EE1056">
            <w:pPr>
              <w:rPr>
                <w:rFonts w:ascii="Arial Narrow" w:hAnsi="Arial Narrow"/>
              </w:rPr>
            </w:pPr>
            <w:r w:rsidRPr="000A4801">
              <w:rPr>
                <w:rFonts w:ascii="Arial Narrow" w:hAnsi="Arial Narrow"/>
              </w:rPr>
              <w:t>16</w:t>
            </w:r>
          </w:p>
        </w:tc>
        <w:tc>
          <w:tcPr>
            <w:tcW w:w="1920" w:type="dxa"/>
          </w:tcPr>
          <w:p w14:paraId="1004CC87" w14:textId="77777777" w:rsidR="00EE1056" w:rsidRPr="000A4801" w:rsidRDefault="00EE1056">
            <w:pPr>
              <w:rPr>
                <w:rFonts w:ascii="Arial Narrow" w:hAnsi="Arial Narrow"/>
              </w:rPr>
            </w:pPr>
            <w:r w:rsidRPr="000A4801">
              <w:rPr>
                <w:rFonts w:ascii="Arial Narrow" w:hAnsi="Arial Narrow"/>
              </w:rPr>
              <w:t>17</w:t>
            </w:r>
          </w:p>
          <w:p w14:paraId="23270CC5" w14:textId="77777777" w:rsidR="00EE1056" w:rsidRPr="000A4801" w:rsidRDefault="00EE1056">
            <w:pPr>
              <w:rPr>
                <w:rFonts w:ascii="Arial Narrow" w:hAnsi="Arial Narrow"/>
              </w:rPr>
            </w:pPr>
          </w:p>
          <w:p w14:paraId="2C219E1C" w14:textId="77777777" w:rsidR="00EE1056" w:rsidRPr="000A4801" w:rsidRDefault="00EE1056">
            <w:pPr>
              <w:rPr>
                <w:rFonts w:ascii="Arial Narrow" w:hAnsi="Arial Narrow"/>
              </w:rPr>
            </w:pPr>
          </w:p>
          <w:p w14:paraId="20BB6906" w14:textId="77777777" w:rsidR="00EE1056" w:rsidRPr="000A4801" w:rsidRDefault="00EE1056">
            <w:pPr>
              <w:rPr>
                <w:rFonts w:ascii="Arial Narrow" w:hAnsi="Arial Narrow"/>
              </w:rPr>
            </w:pPr>
          </w:p>
          <w:p w14:paraId="50B8BE48" w14:textId="77777777" w:rsidR="00EE1056" w:rsidRPr="000A4801" w:rsidRDefault="00EE1056">
            <w:pPr>
              <w:rPr>
                <w:rFonts w:ascii="Arial Narrow" w:hAnsi="Arial Narrow"/>
              </w:rPr>
            </w:pPr>
          </w:p>
          <w:p w14:paraId="5A68A559" w14:textId="77777777" w:rsidR="00EE1056" w:rsidRPr="000A4801" w:rsidRDefault="00EE1056">
            <w:pPr>
              <w:rPr>
                <w:rFonts w:ascii="Arial Narrow" w:hAnsi="Arial Narrow"/>
              </w:rPr>
            </w:pPr>
          </w:p>
        </w:tc>
        <w:tc>
          <w:tcPr>
            <w:tcW w:w="2040" w:type="dxa"/>
          </w:tcPr>
          <w:p w14:paraId="7B9C3553" w14:textId="77777777" w:rsidR="00EE1056" w:rsidRPr="000A4801" w:rsidRDefault="00EE1056">
            <w:pPr>
              <w:rPr>
                <w:rFonts w:ascii="Arial Narrow" w:hAnsi="Arial Narrow"/>
              </w:rPr>
            </w:pPr>
            <w:r w:rsidRPr="000A4801">
              <w:rPr>
                <w:rFonts w:ascii="Arial Narrow" w:hAnsi="Arial Narrow"/>
              </w:rPr>
              <w:t>18</w:t>
            </w:r>
          </w:p>
        </w:tc>
        <w:tc>
          <w:tcPr>
            <w:tcW w:w="2040" w:type="dxa"/>
          </w:tcPr>
          <w:p w14:paraId="32B6A3DE" w14:textId="77777777" w:rsidR="00EE1056" w:rsidRPr="000A4801" w:rsidRDefault="00EE1056">
            <w:pPr>
              <w:rPr>
                <w:rFonts w:ascii="Arial Narrow" w:hAnsi="Arial Narrow"/>
              </w:rPr>
            </w:pPr>
            <w:r w:rsidRPr="000A4801">
              <w:rPr>
                <w:rFonts w:ascii="Arial Narrow" w:hAnsi="Arial Narrow"/>
              </w:rPr>
              <w:t>19</w:t>
            </w:r>
          </w:p>
        </w:tc>
        <w:tc>
          <w:tcPr>
            <w:tcW w:w="1920" w:type="dxa"/>
          </w:tcPr>
          <w:p w14:paraId="23B95916" w14:textId="77777777" w:rsidR="00EE1056" w:rsidRPr="000A4801" w:rsidRDefault="00EE1056">
            <w:pPr>
              <w:rPr>
                <w:rFonts w:ascii="Arial Narrow" w:hAnsi="Arial Narrow"/>
              </w:rPr>
            </w:pPr>
            <w:r w:rsidRPr="000A4801">
              <w:rPr>
                <w:rFonts w:ascii="Arial Narrow" w:hAnsi="Arial Narrow"/>
              </w:rPr>
              <w:t>20</w:t>
            </w:r>
          </w:p>
        </w:tc>
      </w:tr>
      <w:tr w:rsidR="00EE1056" w:rsidRPr="000A4801" w14:paraId="27F17884" w14:textId="77777777" w:rsidTr="004E21E3">
        <w:tc>
          <w:tcPr>
            <w:tcW w:w="1908" w:type="dxa"/>
          </w:tcPr>
          <w:p w14:paraId="1CECCFC6" w14:textId="77777777" w:rsidR="00EE1056" w:rsidRPr="000A4801" w:rsidRDefault="00EE1056">
            <w:pPr>
              <w:rPr>
                <w:rFonts w:ascii="Arial Narrow" w:hAnsi="Arial Narrow"/>
              </w:rPr>
            </w:pPr>
            <w:r w:rsidRPr="000A4801">
              <w:rPr>
                <w:rFonts w:ascii="Arial Narrow" w:hAnsi="Arial Narrow"/>
              </w:rPr>
              <w:t>21</w:t>
            </w:r>
          </w:p>
        </w:tc>
        <w:tc>
          <w:tcPr>
            <w:tcW w:w="1920" w:type="dxa"/>
          </w:tcPr>
          <w:p w14:paraId="43EB98C6" w14:textId="77777777" w:rsidR="00EE1056" w:rsidRPr="000A4801" w:rsidRDefault="00EE1056">
            <w:pPr>
              <w:rPr>
                <w:rFonts w:ascii="Arial Narrow" w:hAnsi="Arial Narrow"/>
              </w:rPr>
            </w:pPr>
          </w:p>
          <w:p w14:paraId="4050C676" w14:textId="77777777" w:rsidR="00EE1056" w:rsidRPr="000A4801" w:rsidRDefault="00EE1056">
            <w:pPr>
              <w:rPr>
                <w:rFonts w:ascii="Arial Narrow" w:hAnsi="Arial Narrow"/>
              </w:rPr>
            </w:pPr>
          </w:p>
          <w:p w14:paraId="75DA713C" w14:textId="77777777" w:rsidR="00EE1056" w:rsidRPr="000A4801" w:rsidRDefault="00EE1056">
            <w:pPr>
              <w:rPr>
                <w:rFonts w:ascii="Arial Narrow" w:hAnsi="Arial Narrow"/>
              </w:rPr>
            </w:pPr>
          </w:p>
          <w:p w14:paraId="5836F8DE" w14:textId="77777777" w:rsidR="00EE1056" w:rsidRPr="000A4801" w:rsidRDefault="00EE1056">
            <w:pPr>
              <w:rPr>
                <w:rFonts w:ascii="Arial Narrow" w:hAnsi="Arial Narrow"/>
              </w:rPr>
            </w:pPr>
          </w:p>
          <w:p w14:paraId="4FF6300B" w14:textId="77777777" w:rsidR="00EE1056" w:rsidRPr="000A4801" w:rsidRDefault="00EE1056">
            <w:pPr>
              <w:rPr>
                <w:rFonts w:ascii="Arial Narrow" w:hAnsi="Arial Narrow"/>
              </w:rPr>
            </w:pPr>
          </w:p>
          <w:p w14:paraId="329DF635" w14:textId="77777777" w:rsidR="00EE1056" w:rsidRPr="000A4801" w:rsidRDefault="00EE1056">
            <w:pPr>
              <w:rPr>
                <w:rFonts w:ascii="Arial Narrow" w:hAnsi="Arial Narrow"/>
              </w:rPr>
            </w:pPr>
          </w:p>
        </w:tc>
        <w:tc>
          <w:tcPr>
            <w:tcW w:w="2040" w:type="dxa"/>
          </w:tcPr>
          <w:p w14:paraId="70FB0B6B" w14:textId="77777777" w:rsidR="00EE1056" w:rsidRPr="000A4801" w:rsidRDefault="00EE1056">
            <w:pPr>
              <w:rPr>
                <w:rFonts w:ascii="Arial Narrow" w:hAnsi="Arial Narrow"/>
              </w:rPr>
            </w:pPr>
          </w:p>
        </w:tc>
        <w:tc>
          <w:tcPr>
            <w:tcW w:w="2040" w:type="dxa"/>
          </w:tcPr>
          <w:p w14:paraId="69F2029A" w14:textId="77777777" w:rsidR="00EE1056" w:rsidRPr="000A4801" w:rsidRDefault="00EE1056">
            <w:pPr>
              <w:rPr>
                <w:rFonts w:ascii="Arial Narrow" w:hAnsi="Arial Narrow"/>
              </w:rPr>
            </w:pPr>
          </w:p>
        </w:tc>
        <w:tc>
          <w:tcPr>
            <w:tcW w:w="1920" w:type="dxa"/>
          </w:tcPr>
          <w:p w14:paraId="045ABC2B" w14:textId="77777777" w:rsidR="00EE1056" w:rsidRPr="000A4801" w:rsidRDefault="00EE1056">
            <w:pPr>
              <w:rPr>
                <w:rFonts w:ascii="Arial Narrow" w:hAnsi="Arial Narrow"/>
              </w:rPr>
            </w:pPr>
          </w:p>
        </w:tc>
      </w:tr>
    </w:tbl>
    <w:p w14:paraId="75A930F3" w14:textId="77777777" w:rsidR="00EE1056" w:rsidRPr="000A4801" w:rsidRDefault="00EE1056">
      <w:pPr>
        <w:rPr>
          <w:rFonts w:ascii="Arial Narrow" w:eastAsia="MS Mincho" w:hAnsi="Arial Narrow"/>
        </w:rPr>
      </w:pPr>
    </w:p>
    <w:p w14:paraId="76C7C1AD" w14:textId="77777777" w:rsidR="00EE1056" w:rsidRPr="000A4801" w:rsidRDefault="00EE1056">
      <w:pPr>
        <w:rPr>
          <w:rFonts w:ascii="Arial Narrow" w:eastAsia="MS Mincho" w:hAnsi="Arial Narrow"/>
        </w:rPr>
      </w:pPr>
    </w:p>
    <w:p w14:paraId="685DFD29" w14:textId="77777777" w:rsidR="00EE1056" w:rsidRPr="000A4801" w:rsidRDefault="00EE1056">
      <w:pPr>
        <w:jc w:val="center"/>
        <w:rPr>
          <w:rFonts w:ascii="Arial Narrow" w:eastAsia="MS Mincho" w:hAnsi="Arial Narrow"/>
        </w:rPr>
      </w:pPr>
      <w:r w:rsidRPr="000A4801">
        <w:rPr>
          <w:rFonts w:ascii="Arial Narrow" w:eastAsia="MS Mincho" w:hAnsi="Arial Narrow"/>
        </w:rPr>
        <w:br w:type="page"/>
      </w:r>
      <w:r w:rsidRPr="000A4801">
        <w:rPr>
          <w:rFonts w:ascii="Arial Narrow" w:hAnsi="Arial Narrow"/>
          <w:b/>
          <w:bCs/>
        </w:rPr>
        <w:lastRenderedPageBreak/>
        <w:t>Exhibit B</w:t>
      </w:r>
    </w:p>
    <w:p w14:paraId="78C5FCB6" w14:textId="77777777" w:rsidR="00EE1056" w:rsidRPr="000A4801" w:rsidRDefault="00EE1056">
      <w:pPr>
        <w:rPr>
          <w:rFonts w:ascii="Arial Narrow" w:eastAsia="MS Mincho" w:hAnsi="Arial Narrow"/>
        </w:rPr>
      </w:pPr>
    </w:p>
    <w:p w14:paraId="5E7CC4C2" w14:textId="77777777" w:rsidR="00EE1056" w:rsidRPr="000A4801" w:rsidRDefault="00EE1056">
      <w:pPr>
        <w:pStyle w:val="Heading1"/>
        <w:rPr>
          <w:rFonts w:ascii="Arial Narrow" w:hAnsi="Arial Narrow"/>
        </w:rPr>
      </w:pPr>
      <w:r w:rsidRPr="000A4801">
        <w:rPr>
          <w:rFonts w:ascii="Arial Narrow" w:hAnsi="Arial Narrow"/>
        </w:rPr>
        <w:t xml:space="preserve">MENU CYCLE FOR </w:t>
      </w:r>
    </w:p>
    <w:p w14:paraId="73951D04" w14:textId="43E7B8F8" w:rsidR="00EE1056" w:rsidRPr="000A4801" w:rsidRDefault="00EE1056">
      <w:pPr>
        <w:pStyle w:val="Heading1"/>
        <w:rPr>
          <w:rFonts w:ascii="Arial Narrow" w:hAnsi="Arial Narrow"/>
        </w:rPr>
      </w:pPr>
      <w:r w:rsidRPr="000A4801">
        <w:rPr>
          <w:rFonts w:ascii="Arial Narrow" w:hAnsi="Arial Narrow"/>
        </w:rPr>
        <w:t>SEAMLESS SUMMER OPTION</w:t>
      </w:r>
      <w:r w:rsidR="00976086" w:rsidRPr="000A4801">
        <w:rPr>
          <w:rFonts w:ascii="Arial Narrow" w:hAnsi="Arial Narrow"/>
        </w:rPr>
        <w:t xml:space="preserve"> (SSO)</w:t>
      </w:r>
      <w:r w:rsidRPr="000A4801">
        <w:rPr>
          <w:rFonts w:ascii="Arial Narrow" w:hAnsi="Arial Narrow"/>
        </w:rPr>
        <w:t xml:space="preserve"> OR </w:t>
      </w:r>
    </w:p>
    <w:p w14:paraId="3A871ACA" w14:textId="0467DEAA" w:rsidR="00EE1056" w:rsidRPr="000A4801" w:rsidRDefault="00EE1056">
      <w:pPr>
        <w:pStyle w:val="Heading1"/>
        <w:rPr>
          <w:rFonts w:ascii="Arial Narrow" w:hAnsi="Arial Narrow"/>
        </w:rPr>
      </w:pPr>
      <w:r w:rsidRPr="000A4801">
        <w:rPr>
          <w:rFonts w:ascii="Arial Narrow" w:hAnsi="Arial Narrow"/>
        </w:rPr>
        <w:t>SUMMER FOOD SERVICE PROGRAM</w:t>
      </w:r>
      <w:r w:rsidR="00976086" w:rsidRPr="000A4801">
        <w:rPr>
          <w:rFonts w:ascii="Arial Narrow" w:hAnsi="Arial Narrow"/>
        </w:rPr>
        <w:t xml:space="preserve"> (SFSP)</w:t>
      </w:r>
    </w:p>
    <w:p w14:paraId="6C1B866E" w14:textId="77777777" w:rsidR="00EE1056" w:rsidRPr="000A4801" w:rsidRDefault="00EE1056">
      <w:pPr>
        <w:rPr>
          <w:rFonts w:ascii="Arial Narrow" w:eastAsia="MS Mincho" w:hAnsi="Arial Narrow"/>
        </w:rPr>
      </w:pPr>
    </w:p>
    <w:p w14:paraId="77011C00" w14:textId="0B5EA3E4" w:rsidR="00EE1056" w:rsidRPr="00812827" w:rsidRDefault="00EE1056">
      <w:pPr>
        <w:jc w:val="center"/>
        <w:rPr>
          <w:rFonts w:ascii="Arial Narrow" w:eastAsia="MS Mincho" w:hAnsi="Arial Narrow"/>
        </w:rPr>
      </w:pPr>
      <w:r w:rsidRPr="000A4801">
        <w:rPr>
          <w:rFonts w:ascii="Arial Narrow" w:eastAsia="MS Mincho" w:hAnsi="Arial Narrow"/>
        </w:rPr>
        <w:t xml:space="preserve">Attach a sample 21-day cycle SSO or SFSP menu prepared by the </w:t>
      </w:r>
      <w:r w:rsidR="00943319">
        <w:rPr>
          <w:rFonts w:ascii="Arial Narrow" w:eastAsia="MS Mincho" w:hAnsi="Arial Narrow"/>
        </w:rPr>
        <w:t>SFA</w:t>
      </w:r>
      <w:r w:rsidR="002A6DEF">
        <w:rPr>
          <w:rFonts w:ascii="Arial Narrow" w:eastAsia="MS Mincho" w:hAnsi="Arial Narrow"/>
        </w:rPr>
        <w:t xml:space="preserve"> or FSMC</w:t>
      </w:r>
      <w:r w:rsidR="002A6DEF" w:rsidRPr="00812827">
        <w:rPr>
          <w:rFonts w:ascii="Arial Narrow" w:eastAsia="MS Mincho" w:hAnsi="Arial Narrow"/>
        </w:rPr>
        <w:t xml:space="preserve">. </w:t>
      </w:r>
      <w:r w:rsidR="00B0009C" w:rsidRPr="00812827">
        <w:rPr>
          <w:rFonts w:ascii="Arial Narrow" w:hAnsi="Arial Narrow"/>
          <w:i/>
          <w:iCs/>
        </w:rPr>
        <w:t>(highlight which one)</w:t>
      </w:r>
    </w:p>
    <w:p w14:paraId="009C1787" w14:textId="77777777" w:rsidR="00EE1056" w:rsidRPr="000A4801" w:rsidRDefault="00EE1056">
      <w:pPr>
        <w:jc w:val="center"/>
        <w:rPr>
          <w:rFonts w:ascii="Arial Narrow" w:eastAsia="MS Mincho" w:hAnsi="Arial Narrow"/>
        </w:rPr>
      </w:pPr>
      <w:r w:rsidRPr="000A4801">
        <w:rPr>
          <w:rFonts w:ascii="Arial Narrow" w:eastAsia="MS Mincho" w:hAnsi="Arial Narrow"/>
        </w:rPr>
        <w:t>This menu must be used for the first 21-day cycle of the new school year.</w:t>
      </w:r>
    </w:p>
    <w:p w14:paraId="7F3F3C54" w14:textId="77777777" w:rsidR="00EE1056" w:rsidRPr="000A4801" w:rsidRDefault="00EE1056">
      <w:pPr>
        <w:rPr>
          <w:rFonts w:ascii="Arial Narrow" w:eastAsia="MS Mincho" w:hAnsi="Arial Narrow"/>
        </w:rPr>
      </w:pPr>
    </w:p>
    <w:p w14:paraId="37FA5BC0" w14:textId="1A1035A4" w:rsidR="00EE1056" w:rsidRPr="000A4801" w:rsidRDefault="00EE1056">
      <w:pPr>
        <w:jc w:val="center"/>
        <w:rPr>
          <w:rFonts w:ascii="Arial Narrow" w:hAnsi="Arial Narrow"/>
        </w:rPr>
      </w:pPr>
      <w:r w:rsidRPr="000A4801">
        <w:rPr>
          <w:rFonts w:ascii="Arial Narrow" w:hAnsi="Arial Narrow"/>
        </w:rPr>
        <w:t xml:space="preserve">20__ - 20__ School Year </w:t>
      </w:r>
      <w:r w:rsidR="00A519A3" w:rsidRPr="000A4801">
        <w:rPr>
          <w:rFonts w:ascii="Arial Narrow" w:hAnsi="Arial Narrow"/>
        </w:rPr>
        <w:t>(</w:t>
      </w:r>
      <w:r w:rsidRPr="000A4801">
        <w:rPr>
          <w:rFonts w:ascii="Arial Narrow" w:hAnsi="Arial Narrow"/>
        </w:rPr>
        <w:t>Insert applicable school year</w:t>
      </w:r>
      <w:r w:rsidR="00A519A3" w:rsidRPr="000A4801">
        <w:rPr>
          <w:rFonts w:ascii="Arial Narrow" w:hAnsi="Arial Narrow"/>
        </w:rPr>
        <w:t>)</w:t>
      </w:r>
    </w:p>
    <w:p w14:paraId="1A9EB616" w14:textId="77777777" w:rsidR="00EE1056" w:rsidRPr="000A4801" w:rsidRDefault="00EE1056">
      <w:pPr>
        <w:jc w:val="center"/>
        <w:rPr>
          <w:rFonts w:ascii="Arial Narrow" w:hAnsi="Arial Narrow"/>
        </w:rPr>
      </w:pPr>
    </w:p>
    <w:p w14:paraId="55BC1B98" w14:textId="7DA45D37" w:rsidR="00EE1056" w:rsidRPr="000A4801" w:rsidRDefault="00EE1056">
      <w:pPr>
        <w:jc w:val="center"/>
        <w:rPr>
          <w:rFonts w:ascii="Arial Narrow" w:hAnsi="Arial Narrow"/>
        </w:rPr>
      </w:pPr>
      <w:r w:rsidRPr="000A4801">
        <w:rPr>
          <w:rFonts w:ascii="Arial Narrow" w:hAnsi="Arial Narrow"/>
        </w:rPr>
        <w:t>Campus Level:_____</w:t>
      </w:r>
      <w:r w:rsidR="00A519A3" w:rsidRPr="000A4801">
        <w:rPr>
          <w:rFonts w:ascii="Arial Narrow" w:hAnsi="Arial Narrow"/>
        </w:rPr>
        <w:t>(</w:t>
      </w:r>
      <w:r w:rsidRPr="000A4801">
        <w:rPr>
          <w:rFonts w:ascii="Arial Narrow" w:hAnsi="Arial Narrow"/>
        </w:rPr>
        <w:t>Insert one:  High School, Junior High/Middle School or Elementary School</w:t>
      </w:r>
      <w:r w:rsidR="00A519A3" w:rsidRPr="000A4801">
        <w:rPr>
          <w:rFonts w:ascii="Arial Narrow" w:hAnsi="Arial Narrow"/>
        </w:rPr>
        <w:t>)</w:t>
      </w:r>
    </w:p>
    <w:p w14:paraId="2C7B7980" w14:textId="77777777" w:rsidR="00EE1056" w:rsidRPr="000A4801" w:rsidRDefault="00EE1056">
      <w:pPr>
        <w:rPr>
          <w:rFonts w:ascii="Arial Narrow" w:hAnsi="Arial Narrow"/>
        </w:rPr>
      </w:pPr>
    </w:p>
    <w:tbl>
      <w:tblPr>
        <w:tblStyle w:val="TableGrid"/>
        <w:tblW w:w="9828" w:type="dxa"/>
        <w:tblLook w:val="0020" w:firstRow="1" w:lastRow="0" w:firstColumn="0" w:lastColumn="0" w:noHBand="0" w:noVBand="0"/>
      </w:tblPr>
      <w:tblGrid>
        <w:gridCol w:w="1908"/>
        <w:gridCol w:w="1920"/>
        <w:gridCol w:w="2040"/>
        <w:gridCol w:w="2040"/>
        <w:gridCol w:w="1920"/>
      </w:tblGrid>
      <w:tr w:rsidR="00EE1056" w:rsidRPr="000A4801" w14:paraId="67642262" w14:textId="77777777" w:rsidTr="004E21E3">
        <w:tc>
          <w:tcPr>
            <w:tcW w:w="1908" w:type="dxa"/>
          </w:tcPr>
          <w:p w14:paraId="17F0F0D4" w14:textId="77777777" w:rsidR="00EE1056" w:rsidRPr="000A4801" w:rsidRDefault="00EE1056">
            <w:pPr>
              <w:rPr>
                <w:rFonts w:ascii="Arial Narrow" w:hAnsi="Arial Narrow"/>
              </w:rPr>
            </w:pPr>
            <w:r w:rsidRPr="000A4801">
              <w:rPr>
                <w:rFonts w:ascii="Arial Narrow" w:hAnsi="Arial Narrow"/>
              </w:rPr>
              <w:t xml:space="preserve">  1</w:t>
            </w:r>
          </w:p>
        </w:tc>
        <w:tc>
          <w:tcPr>
            <w:tcW w:w="1920" w:type="dxa"/>
          </w:tcPr>
          <w:p w14:paraId="1153B9E1" w14:textId="77777777" w:rsidR="00EE1056" w:rsidRPr="000A4801" w:rsidRDefault="00EE1056">
            <w:pPr>
              <w:rPr>
                <w:rFonts w:ascii="Arial Narrow" w:hAnsi="Arial Narrow"/>
              </w:rPr>
            </w:pPr>
            <w:r w:rsidRPr="000A4801">
              <w:rPr>
                <w:rFonts w:ascii="Arial Narrow" w:hAnsi="Arial Narrow"/>
              </w:rPr>
              <w:t>2</w:t>
            </w:r>
          </w:p>
          <w:p w14:paraId="540E9D71" w14:textId="77777777" w:rsidR="00EE1056" w:rsidRPr="000A4801" w:rsidRDefault="00EE1056">
            <w:pPr>
              <w:rPr>
                <w:rFonts w:ascii="Arial Narrow" w:hAnsi="Arial Narrow"/>
              </w:rPr>
            </w:pPr>
          </w:p>
          <w:p w14:paraId="4FBAD470" w14:textId="77777777" w:rsidR="00EE1056" w:rsidRPr="000A4801" w:rsidRDefault="00EE1056">
            <w:pPr>
              <w:rPr>
                <w:rFonts w:ascii="Arial Narrow" w:hAnsi="Arial Narrow"/>
              </w:rPr>
            </w:pPr>
          </w:p>
          <w:p w14:paraId="4D74A51A" w14:textId="77777777" w:rsidR="00EE1056" w:rsidRPr="000A4801" w:rsidRDefault="00EE1056">
            <w:pPr>
              <w:rPr>
                <w:rFonts w:ascii="Arial Narrow" w:hAnsi="Arial Narrow"/>
              </w:rPr>
            </w:pPr>
          </w:p>
          <w:p w14:paraId="0EEEBD2D" w14:textId="77777777" w:rsidR="00EE1056" w:rsidRPr="000A4801" w:rsidRDefault="00EE1056">
            <w:pPr>
              <w:rPr>
                <w:rFonts w:ascii="Arial Narrow" w:hAnsi="Arial Narrow"/>
              </w:rPr>
            </w:pPr>
          </w:p>
          <w:p w14:paraId="77DC1BF2" w14:textId="77777777" w:rsidR="00EE1056" w:rsidRPr="000A4801" w:rsidRDefault="00EE1056">
            <w:pPr>
              <w:rPr>
                <w:rFonts w:ascii="Arial Narrow" w:hAnsi="Arial Narrow"/>
              </w:rPr>
            </w:pPr>
          </w:p>
        </w:tc>
        <w:tc>
          <w:tcPr>
            <w:tcW w:w="2040" w:type="dxa"/>
          </w:tcPr>
          <w:p w14:paraId="52290062" w14:textId="77777777" w:rsidR="00EE1056" w:rsidRPr="000A4801" w:rsidRDefault="00EE1056">
            <w:pPr>
              <w:rPr>
                <w:rFonts w:ascii="Arial Narrow" w:hAnsi="Arial Narrow"/>
              </w:rPr>
            </w:pPr>
            <w:r w:rsidRPr="000A4801">
              <w:rPr>
                <w:rFonts w:ascii="Arial Narrow" w:hAnsi="Arial Narrow"/>
              </w:rPr>
              <w:t>3</w:t>
            </w:r>
          </w:p>
        </w:tc>
        <w:tc>
          <w:tcPr>
            <w:tcW w:w="2040" w:type="dxa"/>
          </w:tcPr>
          <w:p w14:paraId="0A0097FB" w14:textId="77777777" w:rsidR="00EE1056" w:rsidRPr="000A4801" w:rsidRDefault="00EE1056">
            <w:pPr>
              <w:rPr>
                <w:rFonts w:ascii="Arial Narrow" w:hAnsi="Arial Narrow"/>
              </w:rPr>
            </w:pPr>
            <w:r w:rsidRPr="000A4801">
              <w:rPr>
                <w:rFonts w:ascii="Arial Narrow" w:hAnsi="Arial Narrow"/>
              </w:rPr>
              <w:t>4</w:t>
            </w:r>
          </w:p>
        </w:tc>
        <w:tc>
          <w:tcPr>
            <w:tcW w:w="1920" w:type="dxa"/>
          </w:tcPr>
          <w:p w14:paraId="53D32CA2" w14:textId="77777777" w:rsidR="00EE1056" w:rsidRPr="000A4801" w:rsidRDefault="00EE1056">
            <w:pPr>
              <w:rPr>
                <w:rFonts w:ascii="Arial Narrow" w:hAnsi="Arial Narrow"/>
              </w:rPr>
            </w:pPr>
            <w:r w:rsidRPr="000A4801">
              <w:rPr>
                <w:rFonts w:ascii="Arial Narrow" w:hAnsi="Arial Narrow"/>
              </w:rPr>
              <w:t>5</w:t>
            </w:r>
          </w:p>
        </w:tc>
      </w:tr>
      <w:tr w:rsidR="00EE1056" w:rsidRPr="000A4801" w14:paraId="2336F05A" w14:textId="77777777" w:rsidTr="004E21E3">
        <w:tc>
          <w:tcPr>
            <w:tcW w:w="1908" w:type="dxa"/>
          </w:tcPr>
          <w:p w14:paraId="0787FA26" w14:textId="77777777" w:rsidR="00EE1056" w:rsidRPr="000A4801" w:rsidRDefault="00EE1056">
            <w:pPr>
              <w:rPr>
                <w:rFonts w:ascii="Arial Narrow" w:hAnsi="Arial Narrow"/>
              </w:rPr>
            </w:pPr>
            <w:r w:rsidRPr="000A4801">
              <w:rPr>
                <w:rFonts w:ascii="Arial Narrow" w:hAnsi="Arial Narrow"/>
              </w:rPr>
              <w:t>6</w:t>
            </w:r>
          </w:p>
        </w:tc>
        <w:tc>
          <w:tcPr>
            <w:tcW w:w="1920" w:type="dxa"/>
          </w:tcPr>
          <w:p w14:paraId="0694308A" w14:textId="77777777" w:rsidR="00EE1056" w:rsidRPr="000A4801" w:rsidRDefault="00EE1056">
            <w:pPr>
              <w:rPr>
                <w:rFonts w:ascii="Arial Narrow" w:hAnsi="Arial Narrow"/>
              </w:rPr>
            </w:pPr>
            <w:r w:rsidRPr="000A4801">
              <w:rPr>
                <w:rFonts w:ascii="Arial Narrow" w:hAnsi="Arial Narrow"/>
              </w:rPr>
              <w:t>7</w:t>
            </w:r>
          </w:p>
          <w:p w14:paraId="7E16E277" w14:textId="77777777" w:rsidR="00EE1056" w:rsidRPr="000A4801" w:rsidRDefault="00EE1056">
            <w:pPr>
              <w:rPr>
                <w:rFonts w:ascii="Arial Narrow" w:hAnsi="Arial Narrow"/>
              </w:rPr>
            </w:pPr>
          </w:p>
          <w:p w14:paraId="4EFAE23F" w14:textId="77777777" w:rsidR="00EE1056" w:rsidRPr="000A4801" w:rsidRDefault="00EE1056">
            <w:pPr>
              <w:rPr>
                <w:rFonts w:ascii="Arial Narrow" w:hAnsi="Arial Narrow"/>
              </w:rPr>
            </w:pPr>
          </w:p>
          <w:p w14:paraId="09C65DD6" w14:textId="77777777" w:rsidR="00EE1056" w:rsidRPr="000A4801" w:rsidRDefault="00EE1056">
            <w:pPr>
              <w:rPr>
                <w:rFonts w:ascii="Arial Narrow" w:hAnsi="Arial Narrow"/>
              </w:rPr>
            </w:pPr>
          </w:p>
          <w:p w14:paraId="1A0A9125" w14:textId="77777777" w:rsidR="00EE1056" w:rsidRPr="000A4801" w:rsidRDefault="00EE1056">
            <w:pPr>
              <w:rPr>
                <w:rFonts w:ascii="Arial Narrow" w:hAnsi="Arial Narrow"/>
              </w:rPr>
            </w:pPr>
          </w:p>
          <w:p w14:paraId="226EE6F9" w14:textId="77777777" w:rsidR="00EE1056" w:rsidRPr="000A4801" w:rsidRDefault="00EE1056">
            <w:pPr>
              <w:rPr>
                <w:rFonts w:ascii="Arial Narrow" w:hAnsi="Arial Narrow"/>
              </w:rPr>
            </w:pPr>
          </w:p>
        </w:tc>
        <w:tc>
          <w:tcPr>
            <w:tcW w:w="2040" w:type="dxa"/>
          </w:tcPr>
          <w:p w14:paraId="139FB095" w14:textId="77777777" w:rsidR="00EE1056" w:rsidRPr="000A4801" w:rsidRDefault="00EE1056">
            <w:pPr>
              <w:rPr>
                <w:rFonts w:ascii="Arial Narrow" w:hAnsi="Arial Narrow"/>
              </w:rPr>
            </w:pPr>
            <w:r w:rsidRPr="000A4801">
              <w:rPr>
                <w:rFonts w:ascii="Arial Narrow" w:hAnsi="Arial Narrow"/>
              </w:rPr>
              <w:t>8</w:t>
            </w:r>
          </w:p>
        </w:tc>
        <w:tc>
          <w:tcPr>
            <w:tcW w:w="2040" w:type="dxa"/>
          </w:tcPr>
          <w:p w14:paraId="7045FA99" w14:textId="77777777" w:rsidR="00EE1056" w:rsidRPr="000A4801" w:rsidRDefault="00EE1056">
            <w:pPr>
              <w:rPr>
                <w:rFonts w:ascii="Arial Narrow" w:hAnsi="Arial Narrow"/>
              </w:rPr>
            </w:pPr>
            <w:r w:rsidRPr="000A4801">
              <w:rPr>
                <w:rFonts w:ascii="Arial Narrow" w:hAnsi="Arial Narrow"/>
              </w:rPr>
              <w:t>9</w:t>
            </w:r>
          </w:p>
        </w:tc>
        <w:tc>
          <w:tcPr>
            <w:tcW w:w="1920" w:type="dxa"/>
          </w:tcPr>
          <w:p w14:paraId="47ABC1CF" w14:textId="77777777" w:rsidR="00EE1056" w:rsidRPr="000A4801" w:rsidRDefault="00EE1056">
            <w:pPr>
              <w:rPr>
                <w:rFonts w:ascii="Arial Narrow" w:hAnsi="Arial Narrow"/>
              </w:rPr>
            </w:pPr>
            <w:r w:rsidRPr="000A4801">
              <w:rPr>
                <w:rFonts w:ascii="Arial Narrow" w:hAnsi="Arial Narrow"/>
              </w:rPr>
              <w:t>10</w:t>
            </w:r>
          </w:p>
        </w:tc>
      </w:tr>
      <w:tr w:rsidR="00EE1056" w:rsidRPr="000A4801" w14:paraId="701D571D" w14:textId="77777777" w:rsidTr="004E21E3">
        <w:tc>
          <w:tcPr>
            <w:tcW w:w="1908" w:type="dxa"/>
          </w:tcPr>
          <w:p w14:paraId="0DAF717C" w14:textId="77777777" w:rsidR="00EE1056" w:rsidRPr="000A4801" w:rsidRDefault="00EE1056">
            <w:pPr>
              <w:rPr>
                <w:rFonts w:ascii="Arial Narrow" w:hAnsi="Arial Narrow"/>
              </w:rPr>
            </w:pPr>
            <w:r w:rsidRPr="000A4801">
              <w:rPr>
                <w:rFonts w:ascii="Arial Narrow" w:hAnsi="Arial Narrow"/>
              </w:rPr>
              <w:t>11</w:t>
            </w:r>
          </w:p>
        </w:tc>
        <w:tc>
          <w:tcPr>
            <w:tcW w:w="1920" w:type="dxa"/>
          </w:tcPr>
          <w:p w14:paraId="1EA14BC9" w14:textId="77777777" w:rsidR="00EE1056" w:rsidRPr="000A4801" w:rsidRDefault="00EE1056">
            <w:pPr>
              <w:rPr>
                <w:rFonts w:ascii="Arial Narrow" w:hAnsi="Arial Narrow"/>
              </w:rPr>
            </w:pPr>
            <w:r w:rsidRPr="000A4801">
              <w:rPr>
                <w:rFonts w:ascii="Arial Narrow" w:hAnsi="Arial Narrow"/>
              </w:rPr>
              <w:t>12</w:t>
            </w:r>
          </w:p>
          <w:p w14:paraId="2CE5182A" w14:textId="77777777" w:rsidR="00EE1056" w:rsidRPr="000A4801" w:rsidRDefault="00EE1056">
            <w:pPr>
              <w:rPr>
                <w:rFonts w:ascii="Arial Narrow" w:hAnsi="Arial Narrow"/>
              </w:rPr>
            </w:pPr>
          </w:p>
          <w:p w14:paraId="6BDCDB4C" w14:textId="77777777" w:rsidR="00EE1056" w:rsidRPr="000A4801" w:rsidRDefault="00EE1056">
            <w:pPr>
              <w:rPr>
                <w:rFonts w:ascii="Arial Narrow" w:hAnsi="Arial Narrow"/>
              </w:rPr>
            </w:pPr>
          </w:p>
          <w:p w14:paraId="12D5DCDC" w14:textId="77777777" w:rsidR="00EE1056" w:rsidRPr="000A4801" w:rsidRDefault="00EE1056">
            <w:pPr>
              <w:rPr>
                <w:rFonts w:ascii="Arial Narrow" w:hAnsi="Arial Narrow"/>
              </w:rPr>
            </w:pPr>
          </w:p>
          <w:p w14:paraId="3186AD47" w14:textId="77777777" w:rsidR="00EE1056" w:rsidRPr="000A4801" w:rsidRDefault="00EE1056">
            <w:pPr>
              <w:rPr>
                <w:rFonts w:ascii="Arial Narrow" w:hAnsi="Arial Narrow"/>
              </w:rPr>
            </w:pPr>
          </w:p>
          <w:p w14:paraId="16B24FF7" w14:textId="77777777" w:rsidR="00EE1056" w:rsidRPr="000A4801" w:rsidRDefault="00EE1056">
            <w:pPr>
              <w:rPr>
                <w:rFonts w:ascii="Arial Narrow" w:hAnsi="Arial Narrow"/>
              </w:rPr>
            </w:pPr>
          </w:p>
        </w:tc>
        <w:tc>
          <w:tcPr>
            <w:tcW w:w="2040" w:type="dxa"/>
          </w:tcPr>
          <w:p w14:paraId="51B28208" w14:textId="77777777" w:rsidR="00EE1056" w:rsidRPr="000A4801" w:rsidRDefault="00EE1056">
            <w:pPr>
              <w:rPr>
                <w:rFonts w:ascii="Arial Narrow" w:hAnsi="Arial Narrow"/>
              </w:rPr>
            </w:pPr>
            <w:r w:rsidRPr="000A4801">
              <w:rPr>
                <w:rFonts w:ascii="Arial Narrow" w:hAnsi="Arial Narrow"/>
              </w:rPr>
              <w:t>13</w:t>
            </w:r>
          </w:p>
        </w:tc>
        <w:tc>
          <w:tcPr>
            <w:tcW w:w="2040" w:type="dxa"/>
          </w:tcPr>
          <w:p w14:paraId="48335BCD" w14:textId="77777777" w:rsidR="00EE1056" w:rsidRPr="000A4801" w:rsidRDefault="00EE1056">
            <w:pPr>
              <w:rPr>
                <w:rFonts w:ascii="Arial Narrow" w:hAnsi="Arial Narrow"/>
              </w:rPr>
            </w:pPr>
            <w:r w:rsidRPr="000A4801">
              <w:rPr>
                <w:rFonts w:ascii="Arial Narrow" w:hAnsi="Arial Narrow"/>
              </w:rPr>
              <w:t>14</w:t>
            </w:r>
          </w:p>
        </w:tc>
        <w:tc>
          <w:tcPr>
            <w:tcW w:w="1920" w:type="dxa"/>
          </w:tcPr>
          <w:p w14:paraId="75559AB7" w14:textId="77777777" w:rsidR="00EE1056" w:rsidRPr="000A4801" w:rsidRDefault="00EE1056">
            <w:pPr>
              <w:rPr>
                <w:rFonts w:ascii="Arial Narrow" w:hAnsi="Arial Narrow"/>
              </w:rPr>
            </w:pPr>
            <w:r w:rsidRPr="000A4801">
              <w:rPr>
                <w:rFonts w:ascii="Arial Narrow" w:hAnsi="Arial Narrow"/>
              </w:rPr>
              <w:t>15</w:t>
            </w:r>
          </w:p>
        </w:tc>
      </w:tr>
      <w:tr w:rsidR="00EE1056" w:rsidRPr="000A4801" w14:paraId="6A5BB916" w14:textId="77777777" w:rsidTr="004E21E3">
        <w:tc>
          <w:tcPr>
            <w:tcW w:w="1908" w:type="dxa"/>
          </w:tcPr>
          <w:p w14:paraId="30A3DE76" w14:textId="77777777" w:rsidR="00EE1056" w:rsidRPr="000A4801" w:rsidRDefault="00EE1056">
            <w:pPr>
              <w:rPr>
                <w:rFonts w:ascii="Arial Narrow" w:hAnsi="Arial Narrow"/>
              </w:rPr>
            </w:pPr>
            <w:r w:rsidRPr="000A4801">
              <w:rPr>
                <w:rFonts w:ascii="Arial Narrow" w:hAnsi="Arial Narrow"/>
              </w:rPr>
              <w:t>16</w:t>
            </w:r>
          </w:p>
        </w:tc>
        <w:tc>
          <w:tcPr>
            <w:tcW w:w="1920" w:type="dxa"/>
          </w:tcPr>
          <w:p w14:paraId="199A1023" w14:textId="77777777" w:rsidR="00EE1056" w:rsidRPr="000A4801" w:rsidRDefault="00EE1056">
            <w:pPr>
              <w:rPr>
                <w:rFonts w:ascii="Arial Narrow" w:hAnsi="Arial Narrow"/>
              </w:rPr>
            </w:pPr>
            <w:r w:rsidRPr="000A4801">
              <w:rPr>
                <w:rFonts w:ascii="Arial Narrow" w:hAnsi="Arial Narrow"/>
              </w:rPr>
              <w:t>17</w:t>
            </w:r>
          </w:p>
          <w:p w14:paraId="4669DC31" w14:textId="77777777" w:rsidR="00EE1056" w:rsidRPr="000A4801" w:rsidRDefault="00EE1056">
            <w:pPr>
              <w:rPr>
                <w:rFonts w:ascii="Arial Narrow" w:hAnsi="Arial Narrow"/>
              </w:rPr>
            </w:pPr>
          </w:p>
          <w:p w14:paraId="66311698" w14:textId="77777777" w:rsidR="00EE1056" w:rsidRPr="000A4801" w:rsidRDefault="00EE1056">
            <w:pPr>
              <w:rPr>
                <w:rFonts w:ascii="Arial Narrow" w:hAnsi="Arial Narrow"/>
              </w:rPr>
            </w:pPr>
          </w:p>
          <w:p w14:paraId="043CBA69" w14:textId="77777777" w:rsidR="00EE1056" w:rsidRPr="000A4801" w:rsidRDefault="00EE1056">
            <w:pPr>
              <w:rPr>
                <w:rFonts w:ascii="Arial Narrow" w:hAnsi="Arial Narrow"/>
              </w:rPr>
            </w:pPr>
          </w:p>
          <w:p w14:paraId="28C804EB" w14:textId="77777777" w:rsidR="00EE1056" w:rsidRPr="000A4801" w:rsidRDefault="00EE1056">
            <w:pPr>
              <w:rPr>
                <w:rFonts w:ascii="Arial Narrow" w:hAnsi="Arial Narrow"/>
              </w:rPr>
            </w:pPr>
          </w:p>
          <w:p w14:paraId="1C717CBF" w14:textId="77777777" w:rsidR="00EE1056" w:rsidRPr="000A4801" w:rsidRDefault="00EE1056">
            <w:pPr>
              <w:rPr>
                <w:rFonts w:ascii="Arial Narrow" w:hAnsi="Arial Narrow"/>
              </w:rPr>
            </w:pPr>
          </w:p>
        </w:tc>
        <w:tc>
          <w:tcPr>
            <w:tcW w:w="2040" w:type="dxa"/>
          </w:tcPr>
          <w:p w14:paraId="48CB68E7" w14:textId="77777777" w:rsidR="00EE1056" w:rsidRPr="000A4801" w:rsidRDefault="00EE1056">
            <w:pPr>
              <w:rPr>
                <w:rFonts w:ascii="Arial Narrow" w:hAnsi="Arial Narrow"/>
              </w:rPr>
            </w:pPr>
            <w:r w:rsidRPr="000A4801">
              <w:rPr>
                <w:rFonts w:ascii="Arial Narrow" w:hAnsi="Arial Narrow"/>
              </w:rPr>
              <w:t>18</w:t>
            </w:r>
          </w:p>
        </w:tc>
        <w:tc>
          <w:tcPr>
            <w:tcW w:w="2040" w:type="dxa"/>
          </w:tcPr>
          <w:p w14:paraId="3E8444A1" w14:textId="77777777" w:rsidR="00EE1056" w:rsidRPr="000A4801" w:rsidRDefault="00EE1056">
            <w:pPr>
              <w:rPr>
                <w:rFonts w:ascii="Arial Narrow" w:hAnsi="Arial Narrow"/>
              </w:rPr>
            </w:pPr>
            <w:r w:rsidRPr="000A4801">
              <w:rPr>
                <w:rFonts w:ascii="Arial Narrow" w:hAnsi="Arial Narrow"/>
              </w:rPr>
              <w:t>19</w:t>
            </w:r>
          </w:p>
        </w:tc>
        <w:tc>
          <w:tcPr>
            <w:tcW w:w="1920" w:type="dxa"/>
          </w:tcPr>
          <w:p w14:paraId="73499EBD" w14:textId="77777777" w:rsidR="00EE1056" w:rsidRPr="000A4801" w:rsidRDefault="00EE1056">
            <w:pPr>
              <w:rPr>
                <w:rFonts w:ascii="Arial Narrow" w:hAnsi="Arial Narrow"/>
              </w:rPr>
            </w:pPr>
            <w:r w:rsidRPr="000A4801">
              <w:rPr>
                <w:rFonts w:ascii="Arial Narrow" w:hAnsi="Arial Narrow"/>
              </w:rPr>
              <w:t>20</w:t>
            </w:r>
          </w:p>
        </w:tc>
      </w:tr>
      <w:tr w:rsidR="00EE1056" w:rsidRPr="000A4801" w14:paraId="6E908867" w14:textId="77777777" w:rsidTr="004E21E3">
        <w:tc>
          <w:tcPr>
            <w:tcW w:w="1908" w:type="dxa"/>
          </w:tcPr>
          <w:p w14:paraId="5BD867B8" w14:textId="77777777" w:rsidR="00EE1056" w:rsidRPr="000A4801" w:rsidRDefault="00EE1056">
            <w:pPr>
              <w:rPr>
                <w:rFonts w:ascii="Arial Narrow" w:hAnsi="Arial Narrow"/>
              </w:rPr>
            </w:pPr>
            <w:r w:rsidRPr="000A4801">
              <w:rPr>
                <w:rFonts w:ascii="Arial Narrow" w:hAnsi="Arial Narrow"/>
              </w:rPr>
              <w:t>21</w:t>
            </w:r>
          </w:p>
        </w:tc>
        <w:tc>
          <w:tcPr>
            <w:tcW w:w="1920" w:type="dxa"/>
          </w:tcPr>
          <w:p w14:paraId="180FD8CF" w14:textId="77777777" w:rsidR="00EE1056" w:rsidRPr="000A4801" w:rsidRDefault="00EE1056">
            <w:pPr>
              <w:rPr>
                <w:rFonts w:ascii="Arial Narrow" w:hAnsi="Arial Narrow"/>
              </w:rPr>
            </w:pPr>
          </w:p>
          <w:p w14:paraId="32FD444F" w14:textId="77777777" w:rsidR="00EE1056" w:rsidRPr="000A4801" w:rsidRDefault="00EE1056">
            <w:pPr>
              <w:rPr>
                <w:rFonts w:ascii="Arial Narrow" w:hAnsi="Arial Narrow"/>
              </w:rPr>
            </w:pPr>
          </w:p>
          <w:p w14:paraId="39324CA3" w14:textId="77777777" w:rsidR="00EE1056" w:rsidRPr="000A4801" w:rsidRDefault="00EE1056">
            <w:pPr>
              <w:rPr>
                <w:rFonts w:ascii="Arial Narrow" w:hAnsi="Arial Narrow"/>
              </w:rPr>
            </w:pPr>
          </w:p>
          <w:p w14:paraId="59B2DD0F" w14:textId="77777777" w:rsidR="00EE1056" w:rsidRPr="000A4801" w:rsidRDefault="00EE1056">
            <w:pPr>
              <w:rPr>
                <w:rFonts w:ascii="Arial Narrow" w:hAnsi="Arial Narrow"/>
              </w:rPr>
            </w:pPr>
          </w:p>
          <w:p w14:paraId="3DD76C1B" w14:textId="77777777" w:rsidR="00EE1056" w:rsidRPr="000A4801" w:rsidRDefault="00EE1056">
            <w:pPr>
              <w:rPr>
                <w:rFonts w:ascii="Arial Narrow" w:hAnsi="Arial Narrow"/>
              </w:rPr>
            </w:pPr>
          </w:p>
          <w:p w14:paraId="0C5B119E" w14:textId="77777777" w:rsidR="00EE1056" w:rsidRPr="000A4801" w:rsidRDefault="00EE1056">
            <w:pPr>
              <w:rPr>
                <w:rFonts w:ascii="Arial Narrow" w:hAnsi="Arial Narrow"/>
              </w:rPr>
            </w:pPr>
          </w:p>
        </w:tc>
        <w:tc>
          <w:tcPr>
            <w:tcW w:w="2040" w:type="dxa"/>
          </w:tcPr>
          <w:p w14:paraId="1CBF8AA8" w14:textId="77777777" w:rsidR="00EE1056" w:rsidRPr="000A4801" w:rsidRDefault="00EE1056">
            <w:pPr>
              <w:rPr>
                <w:rFonts w:ascii="Arial Narrow" w:hAnsi="Arial Narrow"/>
              </w:rPr>
            </w:pPr>
          </w:p>
        </w:tc>
        <w:tc>
          <w:tcPr>
            <w:tcW w:w="2040" w:type="dxa"/>
          </w:tcPr>
          <w:p w14:paraId="7B37019B" w14:textId="77777777" w:rsidR="00EE1056" w:rsidRPr="000A4801" w:rsidRDefault="00EE1056">
            <w:pPr>
              <w:rPr>
                <w:rFonts w:ascii="Arial Narrow" w:hAnsi="Arial Narrow"/>
              </w:rPr>
            </w:pPr>
          </w:p>
        </w:tc>
        <w:tc>
          <w:tcPr>
            <w:tcW w:w="1920" w:type="dxa"/>
          </w:tcPr>
          <w:p w14:paraId="08458874" w14:textId="77777777" w:rsidR="00EE1056" w:rsidRPr="000A4801" w:rsidRDefault="00EE1056">
            <w:pPr>
              <w:rPr>
                <w:rFonts w:ascii="Arial Narrow" w:hAnsi="Arial Narrow"/>
              </w:rPr>
            </w:pPr>
          </w:p>
        </w:tc>
      </w:tr>
    </w:tbl>
    <w:p w14:paraId="39CDD573" w14:textId="77777777" w:rsidR="00EE1056" w:rsidRPr="000A4801" w:rsidRDefault="00EE1056">
      <w:pPr>
        <w:pStyle w:val="Quick1"/>
        <w:numPr>
          <w:ilvl w:val="0"/>
          <w:numId w:val="0"/>
        </w:numPr>
        <w:ind w:left="270" w:hanging="270"/>
        <w:jc w:val="center"/>
        <w:rPr>
          <w:rFonts w:ascii="Arial Narrow" w:hAnsi="Arial Narrow"/>
        </w:rPr>
      </w:pPr>
    </w:p>
    <w:p w14:paraId="28826456" w14:textId="5F5E49D5" w:rsidR="00EE1056" w:rsidRDefault="00EE1056">
      <w:pPr>
        <w:pStyle w:val="Quick1"/>
        <w:numPr>
          <w:ilvl w:val="0"/>
          <w:numId w:val="0"/>
        </w:numPr>
        <w:ind w:left="270" w:hanging="270"/>
        <w:jc w:val="center"/>
        <w:rPr>
          <w:rFonts w:ascii="Arial Narrow" w:hAnsi="Arial Narrow"/>
        </w:rPr>
      </w:pPr>
    </w:p>
    <w:p w14:paraId="3F435276" w14:textId="77777777" w:rsidR="003A0CBD" w:rsidRPr="000A4801" w:rsidRDefault="003A0CBD">
      <w:pPr>
        <w:pStyle w:val="Quick1"/>
        <w:numPr>
          <w:ilvl w:val="0"/>
          <w:numId w:val="0"/>
        </w:numPr>
        <w:ind w:left="270" w:hanging="270"/>
        <w:jc w:val="center"/>
        <w:rPr>
          <w:rFonts w:ascii="Arial Narrow" w:hAnsi="Arial Narrow"/>
        </w:rPr>
      </w:pPr>
    </w:p>
    <w:p w14:paraId="14E28B37" w14:textId="32EA1885" w:rsidR="00EE1056" w:rsidRPr="000A4801" w:rsidRDefault="00FF04CF">
      <w:pPr>
        <w:pStyle w:val="Quick1"/>
        <w:numPr>
          <w:ilvl w:val="0"/>
          <w:numId w:val="0"/>
        </w:numPr>
        <w:ind w:left="270" w:hanging="270"/>
        <w:jc w:val="center"/>
        <w:rPr>
          <w:rFonts w:ascii="Arial Narrow" w:hAnsi="Arial Narrow"/>
          <w:b/>
          <w:bCs/>
        </w:rPr>
      </w:pPr>
      <w:r>
        <w:rPr>
          <w:rFonts w:ascii="Arial Narrow" w:hAnsi="Arial Narrow"/>
          <w:b/>
          <w:bCs/>
        </w:rPr>
        <w:br/>
      </w:r>
      <w:r w:rsidR="00EE1056" w:rsidRPr="000A4801">
        <w:rPr>
          <w:rFonts w:ascii="Arial Narrow" w:hAnsi="Arial Narrow"/>
          <w:b/>
          <w:bCs/>
        </w:rPr>
        <w:lastRenderedPageBreak/>
        <w:t>Exhibit C</w:t>
      </w:r>
    </w:p>
    <w:p w14:paraId="520371A7" w14:textId="77777777" w:rsidR="00EE1056" w:rsidRPr="000A4801" w:rsidRDefault="00EE1056">
      <w:pPr>
        <w:pStyle w:val="Quick1"/>
        <w:numPr>
          <w:ilvl w:val="0"/>
          <w:numId w:val="0"/>
        </w:numPr>
        <w:ind w:left="270" w:hanging="270"/>
        <w:jc w:val="center"/>
        <w:rPr>
          <w:rFonts w:ascii="Arial Narrow" w:hAnsi="Arial Narrow"/>
          <w:b/>
          <w:bCs/>
        </w:rPr>
      </w:pPr>
    </w:p>
    <w:p w14:paraId="692C081B" w14:textId="33F8CEA2" w:rsidR="00EE1056" w:rsidRPr="000A4801" w:rsidRDefault="00A519A3">
      <w:pPr>
        <w:pStyle w:val="Quick1"/>
        <w:numPr>
          <w:ilvl w:val="0"/>
          <w:numId w:val="0"/>
        </w:numPr>
        <w:ind w:left="270" w:hanging="270"/>
        <w:jc w:val="center"/>
        <w:rPr>
          <w:rFonts w:ascii="Arial Narrow" w:hAnsi="Arial Narrow"/>
          <w:b/>
          <w:bCs/>
        </w:rPr>
      </w:pPr>
      <w:r w:rsidRPr="000A4801">
        <w:rPr>
          <w:rFonts w:ascii="Arial Narrow" w:hAnsi="Arial Narrow"/>
          <w:b/>
          <w:bCs/>
        </w:rPr>
        <w:t>(</w:t>
      </w:r>
      <w:r w:rsidR="00943319">
        <w:rPr>
          <w:rFonts w:ascii="Arial Narrow" w:hAnsi="Arial Narrow"/>
          <w:b/>
          <w:bCs/>
        </w:rPr>
        <w:t>SFA</w:t>
      </w:r>
      <w:r w:rsidR="00EE1056" w:rsidRPr="000A4801">
        <w:rPr>
          <w:rFonts w:ascii="Arial Narrow" w:hAnsi="Arial Narrow"/>
          <w:b/>
          <w:bCs/>
        </w:rPr>
        <w:t xml:space="preserve"> must choose either cost-reimbursable or fixed meal rate budget form,</w:t>
      </w:r>
    </w:p>
    <w:p w14:paraId="593FD7FD" w14:textId="529E2D75" w:rsidR="00EE1056" w:rsidRPr="000A4801" w:rsidRDefault="00EE1056">
      <w:pPr>
        <w:pStyle w:val="Quick1"/>
        <w:numPr>
          <w:ilvl w:val="0"/>
          <w:numId w:val="0"/>
        </w:numPr>
        <w:ind w:left="270" w:hanging="270"/>
        <w:jc w:val="center"/>
        <w:rPr>
          <w:rFonts w:ascii="Arial Narrow" w:hAnsi="Arial Narrow"/>
          <w:b/>
          <w:bCs/>
        </w:rPr>
      </w:pPr>
      <w:r w:rsidRPr="000A4801">
        <w:rPr>
          <w:rFonts w:ascii="Arial Narrow" w:hAnsi="Arial Narrow"/>
          <w:b/>
          <w:bCs/>
        </w:rPr>
        <w:t xml:space="preserve"> depending on which RFP </w:t>
      </w:r>
      <w:r w:rsidR="00943319">
        <w:rPr>
          <w:rFonts w:ascii="Arial Narrow" w:hAnsi="Arial Narrow"/>
          <w:b/>
          <w:bCs/>
        </w:rPr>
        <w:t>SFA</w:t>
      </w:r>
      <w:r w:rsidRPr="000A4801">
        <w:rPr>
          <w:rFonts w:ascii="Arial Narrow" w:hAnsi="Arial Narrow"/>
          <w:b/>
          <w:bCs/>
        </w:rPr>
        <w:t xml:space="preserve"> is issuing</w:t>
      </w:r>
      <w:r w:rsidR="00A320AB">
        <w:rPr>
          <w:rFonts w:ascii="Arial Narrow" w:hAnsi="Arial Narrow"/>
          <w:b/>
          <w:bCs/>
        </w:rPr>
        <w:t>. See Cost reimbursable section for budget form</w:t>
      </w:r>
      <w:r w:rsidR="00DA7459">
        <w:rPr>
          <w:rFonts w:ascii="Arial Narrow" w:hAnsi="Arial Narrow"/>
          <w:b/>
          <w:bCs/>
        </w:rPr>
        <w:t>.</w:t>
      </w:r>
      <w:r w:rsidR="00A519A3" w:rsidRPr="000A4801">
        <w:rPr>
          <w:rFonts w:ascii="Arial Narrow" w:hAnsi="Arial Narrow"/>
          <w:b/>
          <w:bCs/>
        </w:rPr>
        <w:t>)</w:t>
      </w:r>
      <w:r w:rsidRPr="000A4801">
        <w:rPr>
          <w:rFonts w:ascii="Arial Narrow" w:hAnsi="Arial Narrow"/>
          <w:b/>
          <w:bCs/>
        </w:rPr>
        <w:t xml:space="preserve"> </w:t>
      </w:r>
    </w:p>
    <w:p w14:paraId="014DD922" w14:textId="77777777" w:rsidR="00EE1056" w:rsidRPr="000A4801" w:rsidRDefault="00EE1056">
      <w:pPr>
        <w:pStyle w:val="Quick1"/>
        <w:numPr>
          <w:ilvl w:val="0"/>
          <w:numId w:val="0"/>
        </w:numPr>
        <w:ind w:left="270" w:hanging="270"/>
        <w:jc w:val="center"/>
        <w:rPr>
          <w:rFonts w:ascii="Arial Narrow" w:hAnsi="Arial Narrow"/>
          <w:b/>
          <w:bCs/>
        </w:rPr>
      </w:pPr>
    </w:p>
    <w:p w14:paraId="72803F34" w14:textId="2281A4F1" w:rsidR="00EE1056" w:rsidRPr="00875985" w:rsidRDefault="00EE1056" w:rsidP="004F1627">
      <w:pPr>
        <w:spacing w:line="360" w:lineRule="auto"/>
        <w:jc w:val="center"/>
        <w:rPr>
          <w:rFonts w:ascii="Arial Narrow" w:hAnsi="Arial Narrow"/>
          <w:b/>
          <w:i/>
          <w:iCs/>
        </w:rPr>
      </w:pPr>
      <w:r w:rsidRPr="00875985">
        <w:rPr>
          <w:rFonts w:ascii="Arial Narrow" w:hAnsi="Arial Narrow"/>
          <w:b/>
          <w:i/>
          <w:iCs/>
        </w:rPr>
        <w:t>FOOD SERVICE BUDGET – FIXED-MEAL RATE</w:t>
      </w:r>
    </w:p>
    <w:p w14:paraId="5527A357" w14:textId="060673DA" w:rsidR="00040504" w:rsidRPr="00FF04CF" w:rsidRDefault="00040504" w:rsidP="00FB673B">
      <w:pPr>
        <w:pStyle w:val="CommentText"/>
        <w:rPr>
          <w:rFonts w:ascii="Arial Narrow" w:hAnsi="Arial Narrow"/>
          <w:sz w:val="22"/>
          <w:szCs w:val="22"/>
        </w:rPr>
      </w:pPr>
      <w:r w:rsidRPr="00FF04CF">
        <w:rPr>
          <w:rFonts w:ascii="Arial Narrow" w:hAnsi="Arial Narrow"/>
          <w:sz w:val="22"/>
          <w:szCs w:val="22"/>
        </w:rPr>
        <w:t>An economic price adjustment tied to a standard index will be allowed.</w:t>
      </w:r>
      <w:r w:rsidR="00AD1872" w:rsidRPr="00FF04CF">
        <w:rPr>
          <w:rFonts w:ascii="Arial Narrow" w:hAnsi="Arial Narrow"/>
          <w:sz w:val="22"/>
          <w:szCs w:val="22"/>
        </w:rPr>
        <w:t xml:space="preserve"> </w:t>
      </w:r>
      <w:r w:rsidRPr="00FF04CF">
        <w:rPr>
          <w:rFonts w:ascii="Arial Narrow" w:hAnsi="Arial Narrow"/>
          <w:sz w:val="22"/>
          <w:szCs w:val="22"/>
        </w:rPr>
        <w:t xml:space="preserve">NSLP reimbursement rates use the CPI, </w:t>
      </w:r>
      <w:r w:rsidR="00711F4C">
        <w:rPr>
          <w:rFonts w:ascii="Arial Narrow" w:hAnsi="Arial Narrow"/>
          <w:sz w:val="22"/>
          <w:szCs w:val="22"/>
        </w:rPr>
        <w:br/>
      </w:r>
      <w:proofErr w:type="gramStart"/>
      <w:r w:rsidRPr="00FF04CF">
        <w:rPr>
          <w:rFonts w:ascii="Arial Narrow" w:hAnsi="Arial Narrow"/>
          <w:sz w:val="22"/>
          <w:szCs w:val="22"/>
        </w:rPr>
        <w:t xml:space="preserve">applicable </w:t>
      </w:r>
      <w:r w:rsidR="00FF04CF">
        <w:rPr>
          <w:rFonts w:ascii="Arial Narrow" w:hAnsi="Arial Narrow"/>
          <w:sz w:val="22"/>
          <w:szCs w:val="22"/>
        </w:rPr>
        <w:t xml:space="preserve"> </w:t>
      </w:r>
      <w:r w:rsidRPr="00FF04CF">
        <w:rPr>
          <w:rFonts w:ascii="Arial Narrow" w:hAnsi="Arial Narrow"/>
          <w:sz w:val="22"/>
          <w:szCs w:val="22"/>
        </w:rPr>
        <w:t>to</w:t>
      </w:r>
      <w:proofErr w:type="gramEnd"/>
      <w:r w:rsidRPr="00FF04CF">
        <w:rPr>
          <w:rFonts w:ascii="Arial Narrow" w:hAnsi="Arial Narrow"/>
          <w:sz w:val="22"/>
          <w:szCs w:val="22"/>
        </w:rPr>
        <w:t xml:space="preserve"> FSMC meal rates.</w:t>
      </w:r>
    </w:p>
    <w:p w14:paraId="196874EC" w14:textId="19D121DC" w:rsidR="00EE1056" w:rsidRPr="00812827" w:rsidRDefault="00A519A3" w:rsidP="00FB673B">
      <w:pPr>
        <w:pStyle w:val="Quick1"/>
        <w:numPr>
          <w:ilvl w:val="0"/>
          <w:numId w:val="0"/>
        </w:numPr>
        <w:ind w:left="270" w:hanging="270"/>
        <w:jc w:val="center"/>
        <w:rPr>
          <w:rFonts w:ascii="Arial Narrow" w:hAnsi="Arial Narrow"/>
          <w:b/>
          <w:i/>
          <w:iCs/>
        </w:rPr>
      </w:pPr>
      <w:r w:rsidRPr="00812827">
        <w:rPr>
          <w:rFonts w:ascii="Arial Narrow" w:hAnsi="Arial Narrow"/>
          <w:b/>
          <w:i/>
          <w:iCs/>
        </w:rPr>
        <w:t>(</w:t>
      </w:r>
      <w:r w:rsidR="00EE1056" w:rsidRPr="00812827">
        <w:rPr>
          <w:rFonts w:ascii="Arial Narrow" w:hAnsi="Arial Narrow"/>
          <w:b/>
          <w:i/>
          <w:iCs/>
        </w:rPr>
        <w:t xml:space="preserve">To be completed by </w:t>
      </w:r>
      <w:r w:rsidR="00943319" w:rsidRPr="00812827">
        <w:rPr>
          <w:rFonts w:ascii="Arial Narrow" w:hAnsi="Arial Narrow"/>
          <w:b/>
          <w:i/>
          <w:iCs/>
        </w:rPr>
        <w:t>SFA</w:t>
      </w:r>
      <w:r w:rsidRPr="00812827">
        <w:rPr>
          <w:rFonts w:ascii="Arial Narrow" w:hAnsi="Arial Narrow"/>
          <w:b/>
          <w:i/>
          <w:iCs/>
        </w:rPr>
        <w:t>)</w:t>
      </w:r>
    </w:p>
    <w:p w14:paraId="575A2FBD" w14:textId="77777777" w:rsidR="00EE1056" w:rsidRPr="000A4801" w:rsidRDefault="00EE1056">
      <w:pPr>
        <w:pStyle w:val="Quick1"/>
        <w:numPr>
          <w:ilvl w:val="0"/>
          <w:numId w:val="0"/>
        </w:numPr>
        <w:ind w:left="270" w:hanging="270"/>
        <w:jc w:val="center"/>
        <w:rPr>
          <w:rFonts w:ascii="Arial Narrow" w:hAnsi="Arial Narrow"/>
          <w:bCs/>
        </w:rPr>
      </w:pPr>
    </w:p>
    <w:p w14:paraId="39E653BB" w14:textId="3947E640" w:rsidR="00EE1056" w:rsidRPr="000A4801" w:rsidRDefault="00A519A3">
      <w:pPr>
        <w:pStyle w:val="Quick1"/>
        <w:numPr>
          <w:ilvl w:val="0"/>
          <w:numId w:val="0"/>
        </w:numPr>
        <w:ind w:left="270" w:hanging="270"/>
        <w:jc w:val="center"/>
        <w:rPr>
          <w:rFonts w:ascii="Arial Narrow" w:hAnsi="Arial Narrow"/>
          <w:bCs/>
        </w:rPr>
      </w:pPr>
      <w:r w:rsidRPr="000A4801">
        <w:rPr>
          <w:rFonts w:ascii="Arial Narrow" w:hAnsi="Arial Narrow"/>
          <w:bCs/>
        </w:rPr>
        <w:t>(</w:t>
      </w:r>
      <w:r w:rsidR="00EE1056" w:rsidRPr="000A4801">
        <w:rPr>
          <w:rFonts w:ascii="Arial Narrow" w:hAnsi="Arial Narrow"/>
          <w:b/>
        </w:rPr>
        <w:t xml:space="preserve">If </w:t>
      </w:r>
      <w:r w:rsidR="00943319">
        <w:rPr>
          <w:rFonts w:ascii="Arial Narrow" w:hAnsi="Arial Narrow"/>
          <w:b/>
        </w:rPr>
        <w:t>SFA</w:t>
      </w:r>
      <w:r w:rsidR="00EE1056" w:rsidRPr="000A4801">
        <w:rPr>
          <w:rFonts w:ascii="Arial Narrow" w:hAnsi="Arial Narrow"/>
          <w:b/>
        </w:rPr>
        <w:t xml:space="preserve"> does not have a school board approved Budget, please submit a draft</w:t>
      </w:r>
      <w:r w:rsidRPr="000A4801">
        <w:rPr>
          <w:rFonts w:ascii="Arial Narrow" w:hAnsi="Arial Narrow"/>
          <w:bCs/>
        </w:rPr>
        <w:t>)</w:t>
      </w:r>
    </w:p>
    <w:p w14:paraId="54270041" w14:textId="77777777" w:rsidR="00EE1056" w:rsidRPr="000A4801" w:rsidRDefault="00EE1056">
      <w:pPr>
        <w:pStyle w:val="Quick1"/>
        <w:numPr>
          <w:ilvl w:val="0"/>
          <w:numId w:val="0"/>
        </w:numPr>
        <w:ind w:left="270" w:hanging="270"/>
        <w:jc w:val="center"/>
        <w:rPr>
          <w:rFonts w:ascii="Arial Narrow" w:hAnsi="Arial Narrow"/>
          <w:b/>
        </w:rPr>
      </w:pPr>
    </w:p>
    <w:p w14:paraId="774196DA" w14:textId="6CEBE1CC" w:rsidR="00EE1056" w:rsidRPr="000A4801" w:rsidRDefault="00A519A3">
      <w:pPr>
        <w:pStyle w:val="Quick1"/>
        <w:numPr>
          <w:ilvl w:val="0"/>
          <w:numId w:val="0"/>
        </w:numPr>
        <w:ind w:left="270" w:hanging="270"/>
        <w:jc w:val="center"/>
        <w:rPr>
          <w:rFonts w:ascii="Arial Narrow" w:hAnsi="Arial Narrow"/>
          <w:b/>
        </w:rPr>
      </w:pPr>
      <w:r w:rsidRPr="000A4801">
        <w:rPr>
          <w:rFonts w:ascii="Arial Narrow" w:hAnsi="Arial Narrow"/>
          <w:b/>
        </w:rPr>
        <w:t>(</w:t>
      </w:r>
      <w:r w:rsidR="00EE1056" w:rsidRPr="000A4801">
        <w:rPr>
          <w:rFonts w:ascii="Arial Narrow" w:hAnsi="Arial Narrow"/>
          <w:b/>
        </w:rPr>
        <w:t>School</w:t>
      </w:r>
      <w:r w:rsidRPr="000A4801">
        <w:rPr>
          <w:rFonts w:ascii="Arial Narrow" w:hAnsi="Arial Narrow"/>
          <w:b/>
        </w:rPr>
        <w:t>)</w:t>
      </w:r>
      <w:r w:rsidR="00EE1056" w:rsidRPr="000A4801">
        <w:rPr>
          <w:rFonts w:ascii="Arial Narrow" w:hAnsi="Arial Narrow"/>
          <w:b/>
        </w:rPr>
        <w:t xml:space="preserve"> </w:t>
      </w:r>
      <w:r w:rsidR="00943319">
        <w:rPr>
          <w:rFonts w:ascii="Arial Narrow" w:hAnsi="Arial Narrow"/>
          <w:b/>
        </w:rPr>
        <w:t>SFA</w:t>
      </w:r>
    </w:p>
    <w:p w14:paraId="2A450FD9" w14:textId="77777777" w:rsidR="00EE1056" w:rsidRPr="000A4801" w:rsidRDefault="00EE1056">
      <w:pPr>
        <w:pStyle w:val="Quick1"/>
        <w:numPr>
          <w:ilvl w:val="0"/>
          <w:numId w:val="0"/>
        </w:numPr>
        <w:ind w:left="270" w:hanging="270"/>
        <w:rPr>
          <w:rFonts w:ascii="Arial Narrow" w:hAnsi="Arial Narrow"/>
        </w:rPr>
      </w:pPr>
    </w:p>
    <w:p w14:paraId="367DCBFA" w14:textId="480D3F7B"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Narrow" w:hAnsi="Arial Narrow"/>
        </w:rPr>
      </w:pPr>
      <w:r w:rsidRPr="00D56B52">
        <w:rPr>
          <w:rFonts w:ascii="Arial Narrow" w:hAnsi="Arial Narrow"/>
          <w:b/>
        </w:rPr>
        <w:t>School Year</w:t>
      </w:r>
      <w:r w:rsidRPr="000A4801">
        <w:rPr>
          <w:rFonts w:ascii="Arial Narrow" w:hAnsi="Arial Narrow"/>
        </w:rPr>
        <w:tab/>
      </w:r>
      <w:r w:rsidRPr="000A4801">
        <w:rPr>
          <w:rFonts w:ascii="Arial Narrow" w:hAnsi="Arial Narrow"/>
        </w:rPr>
        <w:tab/>
        <w:t>20___ - 20___</w:t>
      </w:r>
    </w:p>
    <w:p w14:paraId="13070EFD" w14:textId="77777777" w:rsidR="00EE1056" w:rsidRPr="000A4801" w:rsidRDefault="00EE1056" w:rsidP="00286834">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rPr>
          <w:rFonts w:ascii="Arial Narrow" w:hAnsi="Arial Narrow"/>
        </w:rPr>
      </w:pPr>
    </w:p>
    <w:p w14:paraId="10D6B93C"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rPr>
          <w:rFonts w:ascii="Arial Narrow" w:hAnsi="Arial Narrow"/>
        </w:rPr>
      </w:pPr>
      <w:r w:rsidRPr="000A4801">
        <w:rPr>
          <w:rFonts w:ascii="Arial Narrow" w:hAnsi="Arial Narrow"/>
          <w:b/>
        </w:rPr>
        <w:t>Revenues:</w:t>
      </w:r>
    </w:p>
    <w:p w14:paraId="188CE48D"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left="2880" w:right="540" w:hanging="1440"/>
        <w:rPr>
          <w:rFonts w:ascii="Arial Narrow" w:hAnsi="Arial Narrow"/>
        </w:rPr>
      </w:pPr>
      <w:r w:rsidRPr="000A4801">
        <w:rPr>
          <w:rFonts w:ascii="Arial Narrow" w:hAnsi="Arial Narrow"/>
        </w:rPr>
        <w:t xml:space="preserve">Cash Sales:  </w:t>
      </w:r>
      <w:r w:rsidRPr="000A4801">
        <w:rPr>
          <w:rFonts w:ascii="Arial Narrow" w:hAnsi="Arial Narrow"/>
        </w:rPr>
        <w:tab/>
      </w:r>
    </w:p>
    <w:p w14:paraId="7028C013"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right="540" w:firstLine="2160"/>
        <w:rPr>
          <w:rFonts w:ascii="Arial Narrow" w:hAnsi="Arial Narrow"/>
        </w:rPr>
      </w:pPr>
      <w:r w:rsidRPr="000A4801">
        <w:rPr>
          <w:rFonts w:ascii="Arial Narrow" w:hAnsi="Arial Narrow"/>
        </w:rPr>
        <w:t>Student Breakfast Sales</w:t>
      </w:r>
      <w:r w:rsidRPr="000A4801">
        <w:rPr>
          <w:rFonts w:ascii="Arial Narrow" w:hAnsi="Arial Narrow"/>
        </w:rPr>
        <w:tab/>
        <w:t>________</w:t>
      </w:r>
    </w:p>
    <w:p w14:paraId="665D8459"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right="540" w:firstLine="2160"/>
        <w:rPr>
          <w:rFonts w:ascii="Arial Narrow" w:hAnsi="Arial Narrow"/>
        </w:rPr>
      </w:pPr>
      <w:r w:rsidRPr="000A4801">
        <w:rPr>
          <w:rFonts w:ascii="Arial Narrow" w:hAnsi="Arial Narrow"/>
        </w:rPr>
        <w:t>Student Lunch Sales</w:t>
      </w:r>
      <w:r w:rsidRPr="000A4801">
        <w:rPr>
          <w:rFonts w:ascii="Arial Narrow" w:hAnsi="Arial Narrow"/>
        </w:rPr>
        <w:tab/>
      </w:r>
      <w:r w:rsidRPr="000A4801">
        <w:rPr>
          <w:rFonts w:ascii="Arial Narrow" w:hAnsi="Arial Narrow"/>
        </w:rPr>
        <w:tab/>
        <w:t>________</w:t>
      </w:r>
    </w:p>
    <w:p w14:paraId="2CAB3674"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right="540" w:firstLine="2160"/>
        <w:rPr>
          <w:rFonts w:ascii="Arial Narrow" w:hAnsi="Arial Narrow"/>
        </w:rPr>
      </w:pPr>
      <w:r w:rsidRPr="000A4801">
        <w:rPr>
          <w:rFonts w:ascii="Arial Narrow" w:hAnsi="Arial Narrow"/>
        </w:rPr>
        <w:t>Student Snack Sales</w:t>
      </w:r>
      <w:r w:rsidRPr="000A4801">
        <w:rPr>
          <w:rFonts w:ascii="Arial Narrow" w:hAnsi="Arial Narrow"/>
        </w:rPr>
        <w:tab/>
      </w:r>
      <w:r w:rsidRPr="000A4801">
        <w:rPr>
          <w:rFonts w:ascii="Arial Narrow" w:hAnsi="Arial Narrow"/>
        </w:rPr>
        <w:tab/>
        <w:t>________</w:t>
      </w:r>
    </w:p>
    <w:p w14:paraId="3F54DE1A"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right="540" w:firstLine="2160"/>
        <w:rPr>
          <w:rFonts w:ascii="Arial Narrow" w:hAnsi="Arial Narrow"/>
        </w:rPr>
      </w:pPr>
      <w:r w:rsidRPr="000A4801">
        <w:rPr>
          <w:rFonts w:ascii="Arial Narrow" w:hAnsi="Arial Narrow"/>
        </w:rPr>
        <w:t>Student a la carte Sales</w:t>
      </w:r>
      <w:r w:rsidRPr="000A4801">
        <w:rPr>
          <w:rFonts w:ascii="Arial Narrow" w:hAnsi="Arial Narrow"/>
        </w:rPr>
        <w:tab/>
        <w:t>________</w:t>
      </w:r>
    </w:p>
    <w:p w14:paraId="35D95CBE"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left="4320" w:right="540" w:hanging="2160"/>
        <w:rPr>
          <w:rFonts w:ascii="Arial Narrow" w:hAnsi="Arial Narrow"/>
        </w:rPr>
      </w:pPr>
      <w:r w:rsidRPr="000A4801">
        <w:rPr>
          <w:rFonts w:ascii="Arial Narrow" w:hAnsi="Arial Narrow"/>
        </w:rPr>
        <w:t>Adult Sales</w:t>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6EC7C1EF"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right="540" w:firstLine="2160"/>
        <w:rPr>
          <w:rFonts w:ascii="Arial Narrow" w:hAnsi="Arial Narrow"/>
        </w:rPr>
      </w:pPr>
      <w:r w:rsidRPr="000A4801">
        <w:rPr>
          <w:rFonts w:ascii="Arial Narrow" w:hAnsi="Arial Narrow"/>
        </w:rPr>
        <w:t>Catering Sales</w:t>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0067D0A9"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right="540" w:firstLine="2160"/>
        <w:rPr>
          <w:rFonts w:ascii="Arial Narrow" w:hAnsi="Arial Narrow"/>
        </w:rPr>
      </w:pPr>
      <w:r w:rsidRPr="000A4801">
        <w:rPr>
          <w:rFonts w:ascii="Arial Narrow" w:hAnsi="Arial Narrow"/>
        </w:rPr>
        <w:t>Interest Income</w:t>
      </w:r>
      <w:r w:rsidRPr="000A4801">
        <w:rPr>
          <w:rFonts w:ascii="Arial Narrow" w:hAnsi="Arial Narrow"/>
        </w:rPr>
        <w:tab/>
      </w:r>
      <w:r w:rsidRPr="000A4801">
        <w:rPr>
          <w:rFonts w:ascii="Arial Narrow" w:hAnsi="Arial Narrow"/>
        </w:rPr>
        <w:tab/>
        <w:t>________</w:t>
      </w:r>
    </w:p>
    <w:p w14:paraId="29BC86FD"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76" w:lineRule="auto"/>
        <w:ind w:right="540" w:firstLine="2160"/>
        <w:rPr>
          <w:rFonts w:ascii="Arial Narrow" w:hAnsi="Arial Narrow"/>
        </w:rPr>
      </w:pPr>
      <w:r w:rsidRPr="000A4801">
        <w:rPr>
          <w:rFonts w:ascii="Arial Narrow" w:hAnsi="Arial Narrow"/>
        </w:rPr>
        <w:t>Concession Sales</w:t>
      </w:r>
      <w:r w:rsidRPr="000A4801">
        <w:rPr>
          <w:rFonts w:ascii="Arial Narrow" w:hAnsi="Arial Narrow"/>
        </w:rPr>
        <w:tab/>
      </w:r>
      <w:r w:rsidRPr="000A4801">
        <w:rPr>
          <w:rFonts w:ascii="Arial Narrow" w:hAnsi="Arial Narrow"/>
        </w:rPr>
        <w:tab/>
        <w:t>________</w:t>
      </w:r>
    </w:p>
    <w:p w14:paraId="4093561A"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spacing w:line="276" w:lineRule="auto"/>
        <w:ind w:left="4320" w:right="-180" w:hanging="2160"/>
        <w:rPr>
          <w:rFonts w:ascii="Arial Narrow" w:hAnsi="Arial Narrow"/>
        </w:rPr>
      </w:pPr>
      <w:r w:rsidRPr="000A4801">
        <w:rPr>
          <w:rFonts w:ascii="Arial Narrow" w:hAnsi="Arial Narrow"/>
        </w:rPr>
        <w:t>Vended Meal Sales</w:t>
      </w:r>
      <w:r w:rsidRPr="000A4801">
        <w:rPr>
          <w:rFonts w:ascii="Arial Narrow" w:hAnsi="Arial Narrow"/>
        </w:rPr>
        <w:tab/>
      </w:r>
      <w:r w:rsidRPr="000A4801">
        <w:rPr>
          <w:rFonts w:ascii="Arial Narrow" w:hAnsi="Arial Narrow"/>
        </w:rPr>
        <w:tab/>
        <w:t>________</w:t>
      </w:r>
    </w:p>
    <w:p w14:paraId="6F5B0287" w14:textId="77777777" w:rsidR="00EE1056" w:rsidRPr="000A4801" w:rsidRDefault="00EE1056" w:rsidP="006B1A8E">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spacing w:line="276" w:lineRule="auto"/>
        <w:ind w:left="4320" w:right="-180" w:hanging="2160"/>
        <w:rPr>
          <w:rFonts w:ascii="Arial Narrow" w:hAnsi="Arial Narrow"/>
        </w:rPr>
      </w:pPr>
      <w:r w:rsidRPr="000A4801">
        <w:rPr>
          <w:rFonts w:ascii="Arial Narrow" w:hAnsi="Arial Narrow"/>
        </w:rPr>
        <w:t>Vending Machine Sales</w:t>
      </w:r>
      <w:r w:rsidRPr="000A4801">
        <w:rPr>
          <w:rFonts w:ascii="Arial Narrow" w:hAnsi="Arial Narrow"/>
        </w:rPr>
        <w:tab/>
        <w:t>________</w:t>
      </w:r>
    </w:p>
    <w:p w14:paraId="117CE224"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left="4320" w:right="-180" w:hanging="2160"/>
        <w:rPr>
          <w:rFonts w:ascii="Arial Narrow" w:hAnsi="Arial Narrow"/>
        </w:rPr>
      </w:pPr>
    </w:p>
    <w:p w14:paraId="7EFC4488"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right="-180" w:firstLine="2880"/>
        <w:rPr>
          <w:rFonts w:ascii="Arial Narrow" w:hAnsi="Arial Narrow"/>
        </w:rPr>
      </w:pPr>
      <w:r w:rsidRPr="000A4801">
        <w:rPr>
          <w:rFonts w:ascii="Arial Narrow" w:hAnsi="Arial Narrow"/>
        </w:rPr>
        <w:tab/>
        <w:t>Total Cash</w:t>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2EDE2439"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right="-180" w:firstLine="2880"/>
        <w:rPr>
          <w:rFonts w:ascii="Arial Narrow" w:hAnsi="Arial Narrow"/>
        </w:rPr>
      </w:pPr>
    </w:p>
    <w:p w14:paraId="1B205A47" w14:textId="77777777" w:rsidR="00EE1056" w:rsidRPr="000A4801" w:rsidRDefault="00EE1056">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1440"/>
        <w:rPr>
          <w:rFonts w:ascii="Arial Narrow" w:hAnsi="Arial Narrow"/>
        </w:rPr>
      </w:pPr>
      <w:r w:rsidRPr="000A4801">
        <w:rPr>
          <w:rFonts w:ascii="Arial Narrow" w:hAnsi="Arial Narrow"/>
        </w:rPr>
        <w:t>State and Federal Reimbursement/Funding</w:t>
      </w:r>
    </w:p>
    <w:p w14:paraId="433418C7" w14:textId="77777777" w:rsidR="00EE1056" w:rsidRPr="000A4801" w:rsidRDefault="00EE1056" w:rsidP="006B1A8E">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spacing w:line="276" w:lineRule="auto"/>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NSLP</w:t>
      </w:r>
      <w:r w:rsidRPr="000A4801">
        <w:rPr>
          <w:rFonts w:ascii="Arial Narrow" w:hAnsi="Arial Narrow"/>
        </w:rPr>
        <w:tab/>
      </w:r>
      <w:r w:rsidRPr="000A4801">
        <w:rPr>
          <w:rFonts w:ascii="Arial Narrow" w:hAnsi="Arial Narrow"/>
        </w:rPr>
        <w:tab/>
        <w:t>________</w:t>
      </w:r>
    </w:p>
    <w:p w14:paraId="40A772F8" w14:textId="77777777" w:rsidR="00EE1056" w:rsidRPr="000A4801" w:rsidRDefault="00EE1056" w:rsidP="006B1A8E">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spacing w:line="276" w:lineRule="auto"/>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SBP</w:t>
      </w:r>
      <w:r w:rsidRPr="000A4801">
        <w:rPr>
          <w:rFonts w:ascii="Arial Narrow" w:hAnsi="Arial Narrow"/>
        </w:rPr>
        <w:tab/>
      </w:r>
      <w:r w:rsidRPr="000A4801">
        <w:rPr>
          <w:rFonts w:ascii="Arial Narrow" w:hAnsi="Arial Narrow"/>
        </w:rPr>
        <w:tab/>
        <w:t>________</w:t>
      </w:r>
    </w:p>
    <w:p w14:paraId="72F2646A" w14:textId="77777777" w:rsidR="00EE1056" w:rsidRPr="000A4801" w:rsidRDefault="00EE1056" w:rsidP="006B1A8E">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spacing w:line="276" w:lineRule="auto"/>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ASCP</w:t>
      </w:r>
      <w:r w:rsidRPr="000A4801">
        <w:rPr>
          <w:rFonts w:ascii="Arial Narrow" w:hAnsi="Arial Narrow"/>
        </w:rPr>
        <w:tab/>
      </w:r>
      <w:r w:rsidRPr="000A4801">
        <w:rPr>
          <w:rFonts w:ascii="Arial Narrow" w:hAnsi="Arial Narrow"/>
        </w:rPr>
        <w:tab/>
        <w:t>________</w:t>
      </w:r>
    </w:p>
    <w:p w14:paraId="58032BEB" w14:textId="77777777" w:rsidR="00EE1056" w:rsidRPr="000A4801" w:rsidRDefault="00EE1056" w:rsidP="006B1A8E">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spacing w:line="276" w:lineRule="auto"/>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SSO</w:t>
      </w:r>
      <w:r w:rsidRPr="000A4801">
        <w:rPr>
          <w:rFonts w:ascii="Arial Narrow" w:hAnsi="Arial Narrow"/>
        </w:rPr>
        <w:tab/>
      </w:r>
      <w:r w:rsidRPr="000A4801">
        <w:rPr>
          <w:rFonts w:ascii="Arial Narrow" w:hAnsi="Arial Narrow"/>
        </w:rPr>
        <w:tab/>
        <w:t>________</w:t>
      </w:r>
    </w:p>
    <w:p w14:paraId="0CB8C87E" w14:textId="77777777" w:rsidR="00EE1056" w:rsidRPr="000A4801" w:rsidRDefault="00EE1056" w:rsidP="006B1A8E">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spacing w:line="276" w:lineRule="auto"/>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SFSP</w:t>
      </w:r>
      <w:r w:rsidRPr="000A4801">
        <w:rPr>
          <w:rFonts w:ascii="Arial Narrow" w:hAnsi="Arial Narrow"/>
        </w:rPr>
        <w:tab/>
      </w:r>
      <w:r w:rsidRPr="000A4801">
        <w:rPr>
          <w:rFonts w:ascii="Arial Narrow" w:hAnsi="Arial Narrow"/>
        </w:rPr>
        <w:tab/>
        <w:t>________</w:t>
      </w:r>
    </w:p>
    <w:p w14:paraId="27F02F64" w14:textId="77777777" w:rsidR="00EE1056" w:rsidRPr="000A4801" w:rsidRDefault="00EE1056" w:rsidP="006B1A8E">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spacing w:line="276" w:lineRule="auto"/>
        <w:ind w:right="-1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State Matching Fund</w:t>
      </w:r>
      <w:r w:rsidRPr="000A4801">
        <w:rPr>
          <w:rFonts w:ascii="Arial Narrow" w:hAnsi="Arial Narrow"/>
        </w:rPr>
        <w:tab/>
      </w:r>
      <w:r w:rsidRPr="000A4801">
        <w:rPr>
          <w:rFonts w:ascii="Arial Narrow" w:hAnsi="Arial Narrow"/>
        </w:rPr>
        <w:tab/>
        <w:t>________</w:t>
      </w:r>
    </w:p>
    <w:p w14:paraId="4456C9D9" w14:textId="77777777" w:rsidR="00EE1056" w:rsidRPr="000A4801" w:rsidRDefault="00EE1056" w:rsidP="006B1A8E">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spacing w:line="276" w:lineRule="auto"/>
        <w:ind w:right="-180" w:firstLine="2160"/>
        <w:rPr>
          <w:rFonts w:ascii="Arial Narrow" w:hAnsi="Arial Narrow"/>
        </w:rPr>
      </w:pPr>
      <w:r w:rsidRPr="000A4801">
        <w:rPr>
          <w:rFonts w:ascii="Arial Narrow" w:hAnsi="Arial Narrow"/>
        </w:rPr>
        <w:t>Commodities Received</w:t>
      </w:r>
      <w:r w:rsidRPr="000A4801">
        <w:rPr>
          <w:rFonts w:ascii="Arial Narrow" w:hAnsi="Arial Narrow"/>
        </w:rPr>
        <w:tab/>
        <w:t>________</w:t>
      </w:r>
    </w:p>
    <w:p w14:paraId="508A5E5A" w14:textId="77777777" w:rsidR="00EE1056" w:rsidRPr="000A4801" w:rsidRDefault="00EE1056">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rPr>
          <w:rFonts w:ascii="Arial Narrow" w:hAnsi="Arial Narrow"/>
        </w:rPr>
      </w:pPr>
      <w:r w:rsidRPr="000A4801">
        <w:rPr>
          <w:rFonts w:ascii="Arial Narrow" w:hAnsi="Arial Narrow"/>
        </w:rPr>
        <w:t>Other Funding</w:t>
      </w:r>
      <w:r w:rsidRPr="000A4801">
        <w:rPr>
          <w:rFonts w:ascii="Arial Narrow" w:hAnsi="Arial Narrow"/>
        </w:rPr>
        <w:tab/>
      </w:r>
      <w:r w:rsidRPr="000A4801">
        <w:rPr>
          <w:rFonts w:ascii="Arial Narrow" w:hAnsi="Arial Narrow"/>
        </w:rPr>
        <w:tab/>
      </w:r>
      <w:r w:rsidRPr="000A4801">
        <w:rPr>
          <w:rFonts w:ascii="Arial Narrow" w:hAnsi="Arial Narrow"/>
        </w:rPr>
        <w:tab/>
        <w:t>________</w:t>
      </w:r>
    </w:p>
    <w:p w14:paraId="67527856" w14:textId="77777777" w:rsidR="00EE1056" w:rsidRPr="000A4801" w:rsidRDefault="00EE1056">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rPr>
          <w:rFonts w:ascii="Arial Narrow" w:hAnsi="Arial Narrow"/>
        </w:rPr>
      </w:pPr>
    </w:p>
    <w:p w14:paraId="61DF6CAF" w14:textId="77777777" w:rsidR="00EE1056" w:rsidRPr="000A4801" w:rsidRDefault="00EE1056">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rFonts w:ascii="Arial Narrow" w:hAnsi="Arial Narrow"/>
        </w:rPr>
      </w:pP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Total Reimbursements</w:t>
      </w:r>
      <w:r w:rsidRPr="000A4801">
        <w:rPr>
          <w:rFonts w:ascii="Arial Narrow" w:hAnsi="Arial Narrow"/>
        </w:rPr>
        <w:tab/>
        <w:t>________</w:t>
      </w:r>
    </w:p>
    <w:p w14:paraId="53594F90" w14:textId="77777777" w:rsidR="00EE1056" w:rsidRPr="000A4801" w:rsidRDefault="00EE1056">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rFonts w:ascii="Arial Narrow" w:hAnsi="Arial Narrow"/>
          <w:b/>
        </w:rPr>
      </w:pPr>
    </w:p>
    <w:p w14:paraId="244E26EC" w14:textId="6926485D" w:rsidR="00EE1056" w:rsidRPr="000A4801" w:rsidRDefault="00EE1056">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rFonts w:ascii="Arial Narrow" w:hAnsi="Arial Narrow"/>
          <w:bCs/>
        </w:rPr>
      </w:pPr>
      <w:r w:rsidRPr="000A4801">
        <w:rPr>
          <w:rFonts w:ascii="Arial Narrow" w:hAnsi="Arial Narrow"/>
          <w:b/>
        </w:rPr>
        <w:t xml:space="preserve">Total Revenues: </w:t>
      </w:r>
      <w:r w:rsidRPr="000A4801">
        <w:rPr>
          <w:rFonts w:ascii="Arial Narrow" w:hAnsi="Arial Narrow"/>
          <w:bCs/>
        </w:rPr>
        <w:t>= All Cash Sales + All</w:t>
      </w:r>
      <w:r w:rsidR="00FB673B">
        <w:rPr>
          <w:rFonts w:ascii="Arial Narrow" w:hAnsi="Arial Narrow"/>
          <w:bCs/>
        </w:rPr>
        <w:t xml:space="preserve"> </w:t>
      </w:r>
      <w:r w:rsidR="00FB673B" w:rsidRPr="000A4801">
        <w:rPr>
          <w:rFonts w:ascii="Arial Narrow" w:hAnsi="Arial Narrow"/>
          <w:bCs/>
        </w:rPr>
        <w:t>Reimbursements</w:t>
      </w:r>
      <w:r w:rsidR="00FB673B">
        <w:rPr>
          <w:rFonts w:ascii="Arial Narrow" w:hAnsi="Arial Narrow"/>
          <w:bCs/>
        </w:rPr>
        <w:t xml:space="preserve">        _____________________</w:t>
      </w:r>
    </w:p>
    <w:p w14:paraId="1234D7F4" w14:textId="76745539" w:rsidR="00EE1056" w:rsidRPr="000A4801" w:rsidRDefault="00A519A3" w:rsidP="00A95F4C">
      <w:pPr>
        <w:pStyle w:val="Quick1"/>
        <w:numPr>
          <w:ilvl w:val="0"/>
          <w:numId w:val="0"/>
        </w:numPr>
        <w:ind w:left="270" w:hanging="270"/>
        <w:jc w:val="center"/>
        <w:rPr>
          <w:rFonts w:ascii="Arial Narrow" w:hAnsi="Arial Narrow"/>
          <w:b/>
        </w:rPr>
      </w:pPr>
      <w:r w:rsidRPr="00286834">
        <w:rPr>
          <w:rFonts w:ascii="Arial Narrow" w:hAnsi="Arial Narrow"/>
          <w:b/>
          <w:i/>
          <w:iCs/>
        </w:rPr>
        <w:lastRenderedPageBreak/>
        <w:t>(</w:t>
      </w:r>
      <w:r w:rsidR="00EE1056" w:rsidRPr="00286834">
        <w:rPr>
          <w:rFonts w:ascii="Arial Narrow" w:hAnsi="Arial Narrow"/>
          <w:b/>
          <w:i/>
          <w:iCs/>
        </w:rPr>
        <w:t>School</w:t>
      </w:r>
      <w:r w:rsidRPr="00286834">
        <w:rPr>
          <w:rFonts w:ascii="Arial Narrow" w:hAnsi="Arial Narrow"/>
          <w:b/>
          <w:i/>
          <w:iCs/>
        </w:rPr>
        <w:t>)</w:t>
      </w:r>
      <w:r w:rsidR="00EE1056" w:rsidRPr="00286834">
        <w:rPr>
          <w:rFonts w:ascii="Arial Narrow" w:hAnsi="Arial Narrow"/>
          <w:b/>
          <w:i/>
          <w:iCs/>
        </w:rPr>
        <w:t xml:space="preserve"> </w:t>
      </w:r>
      <w:r w:rsidR="00943319" w:rsidRPr="00286834">
        <w:rPr>
          <w:rFonts w:ascii="Arial Narrow" w:hAnsi="Arial Narrow"/>
          <w:b/>
          <w:i/>
          <w:iCs/>
        </w:rPr>
        <w:t>SFA</w:t>
      </w:r>
      <w:r w:rsidR="00A95F4C" w:rsidRPr="000A4801">
        <w:rPr>
          <w:rFonts w:ascii="Arial Narrow" w:hAnsi="Arial Narrow"/>
          <w:bCs/>
        </w:rPr>
        <w:t xml:space="preserve"> </w:t>
      </w:r>
      <w:r w:rsidR="00EE1056" w:rsidRPr="000A4801">
        <w:rPr>
          <w:rFonts w:ascii="Arial Narrow" w:hAnsi="Arial Narrow"/>
        </w:rPr>
        <w:t>Food Service Budget (cont.)</w:t>
      </w:r>
    </w:p>
    <w:p w14:paraId="04E4C0F4" w14:textId="77777777" w:rsidR="00EE1056" w:rsidRPr="000A4801" w:rsidRDefault="00EE1056">
      <w:pPr>
        <w:ind w:left="1440"/>
        <w:rPr>
          <w:rFonts w:ascii="Arial Narrow" w:hAnsi="Arial Narrow"/>
        </w:rPr>
      </w:pPr>
    </w:p>
    <w:p w14:paraId="56CAF1AF" w14:textId="77777777" w:rsidR="00EE1056" w:rsidRPr="000A4801" w:rsidRDefault="00EE1056">
      <w:pPr>
        <w:ind w:left="720"/>
        <w:rPr>
          <w:rFonts w:ascii="Arial Narrow" w:hAnsi="Arial Narrow"/>
          <w:b/>
          <w:bCs/>
        </w:rPr>
      </w:pPr>
      <w:r w:rsidRPr="000A4801">
        <w:rPr>
          <w:rFonts w:ascii="Arial Narrow" w:hAnsi="Arial Narrow"/>
          <w:b/>
          <w:bCs/>
        </w:rPr>
        <w:t xml:space="preserve">Expenses:  </w:t>
      </w:r>
    </w:p>
    <w:p w14:paraId="42A6A462" w14:textId="0BEA19D7" w:rsidR="00EE1056" w:rsidRPr="000A4801" w:rsidRDefault="00EE1056" w:rsidP="006B1A8E">
      <w:pPr>
        <w:spacing w:line="276" w:lineRule="auto"/>
        <w:ind w:left="720"/>
        <w:rPr>
          <w:rFonts w:ascii="Arial Narrow" w:hAnsi="Arial Narrow"/>
        </w:rPr>
      </w:pPr>
      <w:r w:rsidRPr="000A4801">
        <w:rPr>
          <w:rFonts w:ascii="Arial Narrow" w:hAnsi="Arial Narrow"/>
          <w:b/>
          <w:bCs/>
        </w:rPr>
        <w:tab/>
      </w:r>
      <w:r w:rsidRPr="000A4801">
        <w:rPr>
          <w:rFonts w:ascii="Arial Narrow" w:hAnsi="Arial Narrow"/>
        </w:rPr>
        <w:t>Reimbursable Breakfast Meal Rate Fee</w:t>
      </w:r>
      <w:r w:rsidR="00F94531">
        <w:rPr>
          <w:rFonts w:ascii="Arial Narrow" w:hAnsi="Arial Narrow"/>
        </w:rPr>
        <w:t xml:space="preserve">        </w:t>
      </w:r>
      <w:r w:rsidRPr="000A4801">
        <w:rPr>
          <w:rFonts w:ascii="Arial Narrow" w:hAnsi="Arial Narrow"/>
        </w:rPr>
        <w:tab/>
        <w:t>_______</w:t>
      </w:r>
    </w:p>
    <w:p w14:paraId="0DFD2D54" w14:textId="77777777" w:rsidR="00EE1056" w:rsidRPr="000A4801" w:rsidRDefault="00EE1056" w:rsidP="006B1A8E">
      <w:pPr>
        <w:spacing w:line="276" w:lineRule="auto"/>
        <w:ind w:left="720" w:firstLine="720"/>
        <w:rPr>
          <w:rFonts w:ascii="Arial Narrow" w:hAnsi="Arial Narrow"/>
        </w:rPr>
      </w:pPr>
      <w:r w:rsidRPr="000A4801">
        <w:rPr>
          <w:rFonts w:ascii="Arial Narrow" w:hAnsi="Arial Narrow"/>
        </w:rPr>
        <w:t>Reimbursable Lunch Meal Rate Fee</w:t>
      </w:r>
      <w:r w:rsidRPr="000A4801">
        <w:rPr>
          <w:rFonts w:ascii="Arial Narrow" w:hAnsi="Arial Narrow"/>
        </w:rPr>
        <w:tab/>
      </w:r>
      <w:r w:rsidRPr="000A4801">
        <w:rPr>
          <w:rFonts w:ascii="Arial Narrow" w:hAnsi="Arial Narrow"/>
        </w:rPr>
        <w:tab/>
        <w:t>_______</w:t>
      </w:r>
    </w:p>
    <w:p w14:paraId="2EEBC86B" w14:textId="77777777" w:rsidR="00EE1056" w:rsidRPr="000A4801" w:rsidRDefault="00EE1056" w:rsidP="006B1A8E">
      <w:pPr>
        <w:spacing w:line="276" w:lineRule="auto"/>
        <w:ind w:left="720" w:firstLine="720"/>
        <w:rPr>
          <w:rFonts w:ascii="Arial Narrow" w:hAnsi="Arial Narrow"/>
        </w:rPr>
      </w:pPr>
      <w:r w:rsidRPr="000A4801">
        <w:rPr>
          <w:rFonts w:ascii="Arial Narrow" w:hAnsi="Arial Narrow"/>
        </w:rPr>
        <w:t>A la Carte Equivalent Meal Rate Fee</w:t>
      </w:r>
      <w:r w:rsidRPr="000A4801">
        <w:rPr>
          <w:rFonts w:ascii="Arial Narrow" w:hAnsi="Arial Narrow"/>
        </w:rPr>
        <w:tab/>
      </w:r>
      <w:r w:rsidRPr="000A4801">
        <w:rPr>
          <w:rFonts w:ascii="Arial Narrow" w:hAnsi="Arial Narrow"/>
        </w:rPr>
        <w:tab/>
        <w:t>_______</w:t>
      </w:r>
    </w:p>
    <w:p w14:paraId="5EA4292D" w14:textId="7393BB98" w:rsidR="00EE1056" w:rsidRPr="000A4801" w:rsidRDefault="00943319" w:rsidP="006B1A8E">
      <w:pPr>
        <w:spacing w:line="276" w:lineRule="auto"/>
        <w:ind w:left="720" w:firstLine="720"/>
        <w:rPr>
          <w:rFonts w:ascii="Arial Narrow" w:hAnsi="Arial Narrow"/>
          <w:u w:val="single"/>
        </w:rPr>
      </w:pPr>
      <w:r>
        <w:rPr>
          <w:rFonts w:ascii="Arial Narrow" w:hAnsi="Arial Narrow"/>
        </w:rPr>
        <w:t>SFA</w:t>
      </w:r>
      <w:r w:rsidR="00EE1056" w:rsidRPr="000A4801">
        <w:rPr>
          <w:rFonts w:ascii="Arial Narrow" w:hAnsi="Arial Narrow"/>
        </w:rPr>
        <w:t xml:space="preserve"> Direct Expense</w:t>
      </w:r>
      <w:r w:rsidR="00EE1056" w:rsidRPr="000A4801">
        <w:rPr>
          <w:rFonts w:ascii="Arial Narrow" w:hAnsi="Arial Narrow"/>
        </w:rPr>
        <w:tab/>
      </w:r>
      <w:r w:rsidR="00EE1056" w:rsidRPr="000A4801">
        <w:rPr>
          <w:rFonts w:ascii="Arial Narrow" w:hAnsi="Arial Narrow"/>
        </w:rPr>
        <w:tab/>
      </w:r>
      <w:r w:rsidR="005D16B5" w:rsidRPr="000A4801">
        <w:rPr>
          <w:rFonts w:ascii="Arial Narrow" w:hAnsi="Arial Narrow"/>
        </w:rPr>
        <w:tab/>
      </w:r>
      <w:r w:rsidR="00EE1056" w:rsidRPr="000A4801">
        <w:rPr>
          <w:rFonts w:ascii="Arial Narrow" w:hAnsi="Arial Narrow"/>
        </w:rPr>
        <w:tab/>
        <w:t>_______</w:t>
      </w:r>
    </w:p>
    <w:p w14:paraId="5ACC9AC8" w14:textId="77777777" w:rsidR="00EE1056" w:rsidRPr="000A4801" w:rsidRDefault="00EE1056" w:rsidP="006B1A8E">
      <w:pPr>
        <w:spacing w:line="276" w:lineRule="auto"/>
        <w:ind w:left="1440"/>
        <w:rPr>
          <w:rFonts w:ascii="Arial Narrow" w:hAnsi="Arial Narrow"/>
        </w:rPr>
      </w:pPr>
    </w:p>
    <w:p w14:paraId="765AD906" w14:textId="77777777" w:rsidR="00EE1056" w:rsidRPr="000A4801" w:rsidRDefault="00EE1056" w:rsidP="006B1A8E">
      <w:pPr>
        <w:spacing w:line="276" w:lineRule="auto"/>
        <w:ind w:left="2880" w:firstLine="720"/>
        <w:rPr>
          <w:rFonts w:ascii="Arial Narrow" w:hAnsi="Arial Narrow"/>
        </w:rPr>
      </w:pPr>
      <w:r w:rsidRPr="000A4801">
        <w:rPr>
          <w:rFonts w:ascii="Arial Narrow" w:hAnsi="Arial Narrow"/>
        </w:rPr>
        <w:t>Total Expenses</w:t>
      </w:r>
      <w:r w:rsidRPr="000A4801">
        <w:rPr>
          <w:rFonts w:ascii="Arial Narrow" w:hAnsi="Arial Narrow"/>
        </w:rPr>
        <w:tab/>
        <w:t>_______</w:t>
      </w:r>
    </w:p>
    <w:p w14:paraId="6348EDA1" w14:textId="77777777" w:rsidR="00EE1056" w:rsidRPr="000A4801" w:rsidRDefault="00EE1056">
      <w:pPr>
        <w:ind w:left="720"/>
        <w:rPr>
          <w:rFonts w:ascii="Arial Narrow" w:hAnsi="Arial Narrow"/>
          <w:b/>
        </w:rPr>
      </w:pPr>
    </w:p>
    <w:p w14:paraId="7FD121A3" w14:textId="77777777" w:rsidR="00EE1056" w:rsidRPr="000A4801" w:rsidRDefault="00EE1056">
      <w:pPr>
        <w:ind w:left="720"/>
        <w:rPr>
          <w:rFonts w:ascii="Arial Narrow" w:hAnsi="Arial Narrow"/>
          <w:b/>
        </w:rPr>
      </w:pPr>
      <w:r w:rsidRPr="000A4801">
        <w:rPr>
          <w:rFonts w:ascii="Arial Narrow" w:hAnsi="Arial Narrow"/>
          <w:b/>
        </w:rPr>
        <w:t>Commodities</w:t>
      </w:r>
    </w:p>
    <w:p w14:paraId="1504567D" w14:textId="1896E2E2" w:rsidR="00EE1056" w:rsidRPr="000A4801" w:rsidRDefault="00EE1056">
      <w:pPr>
        <w:ind w:left="1440"/>
        <w:rPr>
          <w:rFonts w:ascii="Arial Narrow" w:hAnsi="Arial Narrow"/>
        </w:rPr>
      </w:pPr>
      <w:r w:rsidRPr="000A4801">
        <w:rPr>
          <w:rFonts w:ascii="Arial Narrow" w:hAnsi="Arial Narrow"/>
        </w:rPr>
        <w:t>Commodities Used (</w:t>
      </w:r>
      <w:r w:rsidR="00943319">
        <w:rPr>
          <w:rFonts w:ascii="Arial Narrow" w:hAnsi="Arial Narrow"/>
        </w:rPr>
        <w:t>SFA</w:t>
      </w:r>
      <w:r w:rsidRPr="000A4801">
        <w:rPr>
          <w:rFonts w:ascii="Arial Narrow" w:hAnsi="Arial Narrow"/>
        </w:rPr>
        <w:t xml:space="preserve"> may </w:t>
      </w:r>
    </w:p>
    <w:p w14:paraId="6276BF04" w14:textId="62B2AD09" w:rsidR="00EE1056" w:rsidRPr="000A4801" w:rsidRDefault="00EE1056">
      <w:pPr>
        <w:ind w:left="1440"/>
        <w:rPr>
          <w:rFonts w:ascii="Arial Narrow" w:hAnsi="Arial Narrow"/>
          <w:u w:val="single"/>
        </w:rPr>
      </w:pPr>
      <w:r w:rsidRPr="000A4801">
        <w:rPr>
          <w:rFonts w:ascii="Arial Narrow" w:hAnsi="Arial Narrow"/>
        </w:rPr>
        <w:t xml:space="preserve">call </w:t>
      </w:r>
      <w:r w:rsidR="00D45713">
        <w:rPr>
          <w:rFonts w:ascii="Arial Narrow" w:hAnsi="Arial Narrow"/>
        </w:rPr>
        <w:t>GADOE</w:t>
      </w:r>
      <w:r w:rsidRPr="000A4801">
        <w:rPr>
          <w:rFonts w:ascii="Arial Narrow" w:hAnsi="Arial Narrow"/>
        </w:rPr>
        <w:t xml:space="preserve"> for amount</w:t>
      </w:r>
      <w:r w:rsidRPr="000A4801">
        <w:rPr>
          <w:rFonts w:ascii="Arial Narrow" w:hAnsi="Arial Narrow"/>
        </w:rPr>
        <w:tab/>
      </w:r>
      <w:r w:rsidR="005D16B5" w:rsidRPr="000A4801">
        <w:rPr>
          <w:rFonts w:ascii="Arial Narrow" w:hAnsi="Arial Narrow"/>
        </w:rPr>
        <w:tab/>
      </w:r>
      <w:r w:rsidR="005D16B5" w:rsidRPr="000A4801">
        <w:rPr>
          <w:rFonts w:ascii="Arial Narrow" w:hAnsi="Arial Narrow"/>
        </w:rPr>
        <w:tab/>
      </w:r>
      <w:r w:rsidRPr="000A4801">
        <w:rPr>
          <w:rFonts w:ascii="Arial Narrow" w:hAnsi="Arial Narrow"/>
        </w:rPr>
        <w:tab/>
        <w:t>_______</w:t>
      </w:r>
    </w:p>
    <w:p w14:paraId="008AF2D8" w14:textId="77777777" w:rsidR="00EE1056" w:rsidRPr="000A4801" w:rsidRDefault="00EE1056">
      <w:pPr>
        <w:ind w:left="1440"/>
        <w:rPr>
          <w:rFonts w:ascii="Arial Narrow" w:hAnsi="Arial Narrow"/>
        </w:rPr>
      </w:pPr>
      <w:r w:rsidRPr="000A4801">
        <w:rPr>
          <w:rFonts w:ascii="Arial Narrow" w:hAnsi="Arial Narrow"/>
        </w:rPr>
        <w:t xml:space="preserve">Commodity Division for annual </w:t>
      </w:r>
    </w:p>
    <w:p w14:paraId="6D92FBA4" w14:textId="36833753" w:rsidR="00EE1056" w:rsidRPr="000A4801" w:rsidRDefault="00EE1056">
      <w:pPr>
        <w:ind w:left="1440"/>
        <w:rPr>
          <w:rFonts w:ascii="Arial Narrow" w:hAnsi="Arial Narrow"/>
        </w:rPr>
      </w:pPr>
      <w:r w:rsidRPr="000A4801">
        <w:rPr>
          <w:rFonts w:ascii="Arial Narrow" w:hAnsi="Arial Narrow"/>
        </w:rPr>
        <w:t xml:space="preserve">Usage amount for the </w:t>
      </w:r>
      <w:r w:rsidR="00943319">
        <w:rPr>
          <w:rFonts w:ascii="Arial Narrow" w:hAnsi="Arial Narrow"/>
        </w:rPr>
        <w:t>SFA</w:t>
      </w:r>
      <w:r w:rsidRPr="000A4801">
        <w:rPr>
          <w:rFonts w:ascii="Arial Narrow" w:hAnsi="Arial Narrow"/>
        </w:rPr>
        <w:t xml:space="preserve">)  </w:t>
      </w:r>
    </w:p>
    <w:p w14:paraId="3ACCC51B" w14:textId="77777777" w:rsidR="00EE1056" w:rsidRPr="000A4801" w:rsidRDefault="00EE1056">
      <w:pPr>
        <w:ind w:left="1440"/>
        <w:rPr>
          <w:rFonts w:ascii="Arial Narrow" w:hAnsi="Arial Narrow"/>
          <w:u w:val="single"/>
        </w:rPr>
      </w:pPr>
    </w:p>
    <w:p w14:paraId="5CB26BDB" w14:textId="77777777" w:rsidR="00EE1056" w:rsidRPr="000A4801" w:rsidRDefault="00EE1056">
      <w:pPr>
        <w:ind w:left="1440"/>
        <w:rPr>
          <w:rFonts w:ascii="Arial Narrow" w:hAnsi="Arial Narrow"/>
        </w:rPr>
      </w:pPr>
      <w:r w:rsidRPr="000A4801">
        <w:rPr>
          <w:rFonts w:ascii="Arial Narrow" w:hAnsi="Arial Narrow"/>
        </w:rPr>
        <w:t xml:space="preserve">Commodity Delivery </w:t>
      </w:r>
      <w:r w:rsidRPr="000A4801">
        <w:rPr>
          <w:rFonts w:ascii="Arial Narrow" w:hAnsi="Arial Narrow"/>
        </w:rPr>
        <w:tab/>
      </w:r>
      <w:r w:rsidRPr="000A4801">
        <w:rPr>
          <w:rFonts w:ascii="Arial Narrow" w:hAnsi="Arial Narrow"/>
        </w:rPr>
        <w:tab/>
      </w:r>
      <w:r w:rsidRPr="000A4801">
        <w:rPr>
          <w:rFonts w:ascii="Arial Narrow" w:hAnsi="Arial Narrow"/>
        </w:rPr>
        <w:tab/>
      </w:r>
      <w:r w:rsidRPr="000A4801">
        <w:rPr>
          <w:rFonts w:ascii="Arial Narrow" w:hAnsi="Arial Narrow"/>
        </w:rPr>
        <w:tab/>
        <w:t>_______</w:t>
      </w:r>
    </w:p>
    <w:p w14:paraId="43E0A299" w14:textId="77777777" w:rsidR="00EE1056" w:rsidRPr="000A4801" w:rsidRDefault="00EE1056">
      <w:pPr>
        <w:ind w:left="1440"/>
        <w:rPr>
          <w:rFonts w:ascii="Arial Narrow" w:hAnsi="Arial Narrow"/>
        </w:rPr>
      </w:pPr>
      <w:r w:rsidRPr="000A4801">
        <w:rPr>
          <w:rFonts w:ascii="Arial Narrow" w:hAnsi="Arial Narrow"/>
        </w:rPr>
        <w:t>Commodity Processing</w:t>
      </w:r>
      <w:r w:rsidRPr="000A4801">
        <w:rPr>
          <w:rFonts w:ascii="Arial Narrow" w:hAnsi="Arial Narrow"/>
        </w:rPr>
        <w:tab/>
      </w:r>
      <w:r w:rsidRPr="000A4801">
        <w:rPr>
          <w:rFonts w:ascii="Arial Narrow" w:hAnsi="Arial Narrow"/>
        </w:rPr>
        <w:tab/>
      </w:r>
      <w:r w:rsidRPr="000A4801">
        <w:rPr>
          <w:rFonts w:ascii="Arial Narrow" w:hAnsi="Arial Narrow"/>
        </w:rPr>
        <w:tab/>
        <w:t>_______</w:t>
      </w:r>
    </w:p>
    <w:p w14:paraId="4A401FA5" w14:textId="77777777" w:rsidR="00EE1056" w:rsidRPr="000A4801" w:rsidRDefault="00EE1056">
      <w:pPr>
        <w:ind w:left="720"/>
        <w:rPr>
          <w:rFonts w:ascii="Arial Narrow" w:hAnsi="Arial Narrow"/>
          <w:bCs/>
        </w:rPr>
      </w:pPr>
    </w:p>
    <w:p w14:paraId="190AD117" w14:textId="77777777" w:rsidR="00EE1056" w:rsidRPr="000A4801" w:rsidRDefault="00EE1056">
      <w:pPr>
        <w:ind w:left="720"/>
        <w:rPr>
          <w:rFonts w:ascii="Arial Narrow" w:hAnsi="Arial Narrow"/>
        </w:rPr>
      </w:pPr>
      <w:r w:rsidRPr="000A4801">
        <w:rPr>
          <w:rFonts w:ascii="Arial Narrow" w:hAnsi="Arial Narrow"/>
          <w:b/>
          <w:bCs/>
        </w:rPr>
        <w:t>Surplus / Subsidy</w:t>
      </w:r>
      <w:r w:rsidRPr="000A4801">
        <w:rPr>
          <w:rFonts w:ascii="Arial Narrow" w:hAnsi="Arial Narrow"/>
        </w:rPr>
        <w:t xml:space="preserve"> = </w:t>
      </w:r>
    </w:p>
    <w:p w14:paraId="4F041228" w14:textId="77777777" w:rsidR="00EE1056" w:rsidRPr="000A4801" w:rsidRDefault="00EE1056">
      <w:pPr>
        <w:ind w:left="720" w:firstLine="720"/>
        <w:rPr>
          <w:rFonts w:ascii="Arial Narrow" w:hAnsi="Arial Narrow"/>
        </w:rPr>
      </w:pPr>
      <w:r w:rsidRPr="000A4801">
        <w:rPr>
          <w:rFonts w:ascii="Arial Narrow" w:hAnsi="Arial Narrow"/>
        </w:rPr>
        <w:t>Total Revenues – Total Expenses</w:t>
      </w:r>
      <w:r w:rsidRPr="000A4801">
        <w:rPr>
          <w:rFonts w:ascii="Arial Narrow" w:hAnsi="Arial Narrow"/>
        </w:rPr>
        <w:tab/>
      </w:r>
      <w:r w:rsidRPr="000A4801">
        <w:rPr>
          <w:rFonts w:ascii="Arial Narrow" w:hAnsi="Arial Narrow"/>
        </w:rPr>
        <w:tab/>
        <w:t>_______</w:t>
      </w:r>
    </w:p>
    <w:p w14:paraId="6A396836" w14:textId="77777777" w:rsidR="00EE1056" w:rsidRPr="000A4801" w:rsidRDefault="00EE1056">
      <w:pPr>
        <w:ind w:left="720" w:firstLine="720"/>
        <w:rPr>
          <w:rFonts w:ascii="Arial Narrow" w:hAnsi="Arial Narrow"/>
          <w:u w:val="single"/>
        </w:rPr>
      </w:pPr>
    </w:p>
    <w:p w14:paraId="375FDE19" w14:textId="77777777" w:rsidR="00EE1056" w:rsidRPr="000A4801" w:rsidRDefault="00EE1056">
      <w:pPr>
        <w:ind w:firstLine="720"/>
        <w:rPr>
          <w:rFonts w:ascii="Arial Narrow" w:hAnsi="Arial Narrow"/>
        </w:rPr>
      </w:pPr>
    </w:p>
    <w:p w14:paraId="73D82FEF" w14:textId="33ECEA48" w:rsidR="00EE1056" w:rsidRDefault="00EE1056" w:rsidP="006B1A8E">
      <w:pPr>
        <w:spacing w:line="276" w:lineRule="auto"/>
        <w:ind w:firstLine="720"/>
        <w:rPr>
          <w:rFonts w:ascii="Arial Narrow" w:hAnsi="Arial Narrow"/>
        </w:rPr>
      </w:pPr>
      <w:r w:rsidRPr="000A4801">
        <w:rPr>
          <w:rFonts w:ascii="Arial Narrow" w:hAnsi="Arial Narrow"/>
          <w:b/>
          <w:bCs/>
        </w:rPr>
        <w:t>FSMC Guaranteed Return</w:t>
      </w:r>
      <w:r w:rsidR="003F6848">
        <w:rPr>
          <w:rFonts w:ascii="Arial Narrow" w:hAnsi="Arial Narrow"/>
          <w:b/>
          <w:bCs/>
        </w:rPr>
        <w:t>, first year</w:t>
      </w:r>
      <w:r w:rsidRPr="000A4801">
        <w:rPr>
          <w:rFonts w:ascii="Arial Narrow" w:hAnsi="Arial Narrow"/>
          <w:b/>
          <w:bCs/>
        </w:rPr>
        <w:tab/>
      </w:r>
      <w:r w:rsidRPr="000A4801">
        <w:rPr>
          <w:rFonts w:ascii="Arial Narrow" w:hAnsi="Arial Narrow"/>
        </w:rPr>
        <w:tab/>
      </w:r>
      <w:r w:rsidRPr="000A4801">
        <w:rPr>
          <w:rFonts w:ascii="Arial Narrow" w:hAnsi="Arial Narrow"/>
        </w:rPr>
        <w:tab/>
      </w:r>
      <w:r w:rsidRPr="000A4801">
        <w:rPr>
          <w:rFonts w:ascii="Arial Narrow" w:hAnsi="Arial Narrow"/>
        </w:rPr>
        <w:tab/>
        <w:t>_______</w:t>
      </w:r>
    </w:p>
    <w:p w14:paraId="22E4930A" w14:textId="28B20B5B" w:rsidR="003F6848" w:rsidRPr="000A4801" w:rsidRDefault="003F6848" w:rsidP="006B1A8E">
      <w:pPr>
        <w:spacing w:line="276" w:lineRule="auto"/>
        <w:ind w:firstLine="720"/>
        <w:rPr>
          <w:rFonts w:ascii="Arial Narrow" w:hAnsi="Arial Narrow"/>
        </w:rPr>
      </w:pPr>
      <w:r w:rsidRPr="003F6848">
        <w:rPr>
          <w:rFonts w:ascii="Arial Narrow" w:hAnsi="Arial Narrow"/>
          <w:b/>
          <w:bCs/>
        </w:rPr>
        <w:t>FSMC Guaranteed Return, renewal year (s)</w:t>
      </w:r>
      <w:r>
        <w:rPr>
          <w:rFonts w:ascii="Arial Narrow" w:hAnsi="Arial Narrow"/>
        </w:rPr>
        <w:t xml:space="preserve">                                   _______</w:t>
      </w:r>
    </w:p>
    <w:p w14:paraId="47B3CF45" w14:textId="77777777" w:rsidR="00EE1056" w:rsidRPr="000A4801" w:rsidRDefault="00EE1056" w:rsidP="006B1A8E">
      <w:pPr>
        <w:spacing w:line="276" w:lineRule="auto"/>
        <w:ind w:firstLine="720"/>
        <w:rPr>
          <w:rFonts w:ascii="Arial Narrow" w:hAnsi="Arial Narrow"/>
        </w:rPr>
      </w:pPr>
      <w:r w:rsidRPr="000A4801">
        <w:rPr>
          <w:rFonts w:ascii="Arial Narrow" w:hAnsi="Arial Narrow"/>
          <w:b/>
          <w:bCs/>
        </w:rPr>
        <w:t>FSMC Guaranteed Break Even</w:t>
      </w:r>
      <w:r w:rsidRPr="000A4801">
        <w:rPr>
          <w:rFonts w:ascii="Arial Narrow" w:hAnsi="Arial Narrow"/>
          <w:b/>
          <w:bCs/>
        </w:rPr>
        <w:tab/>
      </w:r>
      <w:r w:rsidRPr="000A4801">
        <w:rPr>
          <w:rFonts w:ascii="Arial Narrow" w:hAnsi="Arial Narrow"/>
        </w:rPr>
        <w:tab/>
      </w:r>
      <w:r w:rsidRPr="000A4801">
        <w:rPr>
          <w:rFonts w:ascii="Arial Narrow" w:hAnsi="Arial Narrow"/>
        </w:rPr>
        <w:tab/>
        <w:t>_______</w:t>
      </w:r>
    </w:p>
    <w:p w14:paraId="58237630" w14:textId="77777777" w:rsidR="00EE1056" w:rsidRPr="000A4801" w:rsidRDefault="00EE1056" w:rsidP="006B1A8E">
      <w:pPr>
        <w:spacing w:line="276" w:lineRule="auto"/>
        <w:ind w:firstLine="720"/>
        <w:rPr>
          <w:rFonts w:ascii="Arial Narrow" w:hAnsi="Arial Narrow"/>
        </w:rPr>
      </w:pPr>
      <w:r w:rsidRPr="000A4801">
        <w:rPr>
          <w:rFonts w:ascii="Arial Narrow" w:hAnsi="Arial Narrow"/>
          <w:b/>
          <w:bCs/>
        </w:rPr>
        <w:t>FSMC Guaranteed Subsidy</w:t>
      </w:r>
      <w:r w:rsidRPr="000A4801">
        <w:rPr>
          <w:rFonts w:ascii="Arial Narrow" w:hAnsi="Arial Narrow"/>
          <w:b/>
          <w:bCs/>
        </w:rPr>
        <w:tab/>
      </w:r>
      <w:r w:rsidRPr="000A4801">
        <w:rPr>
          <w:rFonts w:ascii="Arial Narrow" w:hAnsi="Arial Narrow"/>
        </w:rPr>
        <w:tab/>
      </w:r>
      <w:r w:rsidRPr="000A4801">
        <w:rPr>
          <w:rFonts w:ascii="Arial Narrow" w:hAnsi="Arial Narrow"/>
        </w:rPr>
        <w:tab/>
      </w:r>
      <w:r w:rsidRPr="000A4801">
        <w:rPr>
          <w:rFonts w:ascii="Arial Narrow" w:hAnsi="Arial Narrow"/>
        </w:rPr>
        <w:tab/>
        <w:t>_______</w:t>
      </w:r>
    </w:p>
    <w:p w14:paraId="11DFE09C" w14:textId="77777777" w:rsidR="00EE1056" w:rsidRPr="000A4801" w:rsidRDefault="00EE1056" w:rsidP="000D0FC6">
      <w:pPr>
        <w:rPr>
          <w:rFonts w:ascii="Arial Narrow" w:hAnsi="Arial Narrow"/>
          <w:b/>
          <w:bCs/>
        </w:rPr>
      </w:pPr>
    </w:p>
    <w:p w14:paraId="54B87D23" w14:textId="6A525083" w:rsidR="00EE1056" w:rsidRPr="000A4801" w:rsidRDefault="00943319">
      <w:pPr>
        <w:ind w:firstLine="720"/>
        <w:rPr>
          <w:rFonts w:ascii="Arial Narrow" w:hAnsi="Arial Narrow"/>
          <w:b/>
          <w:bCs/>
        </w:rPr>
      </w:pPr>
      <w:r>
        <w:rPr>
          <w:rFonts w:ascii="Arial Narrow" w:hAnsi="Arial Narrow"/>
          <w:b/>
          <w:bCs/>
        </w:rPr>
        <w:t>SFA</w:t>
      </w:r>
      <w:r w:rsidR="00EE1056" w:rsidRPr="000A4801">
        <w:rPr>
          <w:rFonts w:ascii="Arial Narrow" w:hAnsi="Arial Narrow"/>
          <w:b/>
          <w:bCs/>
        </w:rPr>
        <w:t xml:space="preserve"> Employee responsible for s</w:t>
      </w:r>
      <w:r w:rsidR="005D16B5" w:rsidRPr="000A4801">
        <w:rPr>
          <w:rFonts w:ascii="Arial Narrow" w:hAnsi="Arial Narrow"/>
          <w:b/>
          <w:bCs/>
        </w:rPr>
        <w:t>ubmission of this budget data:</w:t>
      </w:r>
    </w:p>
    <w:p w14:paraId="44A597F5" w14:textId="77777777" w:rsidR="00EE1056" w:rsidRPr="000A4801" w:rsidRDefault="00EE1056">
      <w:pPr>
        <w:ind w:firstLine="720"/>
        <w:rPr>
          <w:rFonts w:ascii="Arial Narrow" w:hAnsi="Arial Narrow"/>
        </w:rPr>
      </w:pPr>
    </w:p>
    <w:p w14:paraId="1FC36F97" w14:textId="77777777" w:rsidR="00EE1056" w:rsidRPr="000A4801" w:rsidRDefault="00EE1056">
      <w:pPr>
        <w:spacing w:line="360" w:lineRule="auto"/>
        <w:ind w:firstLine="720"/>
        <w:rPr>
          <w:rFonts w:ascii="Arial Narrow" w:hAnsi="Arial Narrow"/>
        </w:rPr>
      </w:pPr>
      <w:r w:rsidRPr="000A4801">
        <w:rPr>
          <w:rFonts w:ascii="Arial Narrow" w:hAnsi="Arial Narrow"/>
          <w:b/>
          <w:bCs/>
        </w:rPr>
        <w:t>Name:</w:t>
      </w:r>
      <w:r w:rsidRPr="000A4801">
        <w:rPr>
          <w:rFonts w:ascii="Arial Narrow" w:hAnsi="Arial Narrow"/>
        </w:rPr>
        <w:tab/>
      </w:r>
      <w:r w:rsidRPr="000A4801">
        <w:rPr>
          <w:rFonts w:ascii="Arial Narrow" w:hAnsi="Arial Narrow"/>
        </w:rPr>
        <w:tab/>
      </w:r>
      <w:r w:rsidRPr="000A4801">
        <w:rPr>
          <w:rFonts w:ascii="Arial Narrow" w:hAnsi="Arial Narrow"/>
        </w:rPr>
        <w:tab/>
        <w:t>___________________________________</w:t>
      </w:r>
    </w:p>
    <w:p w14:paraId="279CC8AD" w14:textId="726DB37D" w:rsidR="00EE1056" w:rsidRDefault="00EE1056">
      <w:pPr>
        <w:ind w:firstLine="720"/>
        <w:rPr>
          <w:rFonts w:ascii="Arial Narrow" w:hAnsi="Arial Narrow"/>
        </w:rPr>
      </w:pPr>
      <w:r w:rsidRPr="000A4801">
        <w:rPr>
          <w:rFonts w:ascii="Arial Narrow" w:hAnsi="Arial Narrow"/>
          <w:b/>
          <w:bCs/>
        </w:rPr>
        <w:t>Telephone:</w:t>
      </w:r>
      <w:r w:rsidRPr="000A4801">
        <w:rPr>
          <w:rFonts w:ascii="Arial Narrow" w:hAnsi="Arial Narrow"/>
        </w:rPr>
        <w:tab/>
      </w:r>
      <w:r w:rsidRPr="000A4801">
        <w:rPr>
          <w:rFonts w:ascii="Arial Narrow" w:hAnsi="Arial Narrow"/>
        </w:rPr>
        <w:tab/>
        <w:t>___________________________________</w:t>
      </w:r>
    </w:p>
    <w:p w14:paraId="758BAC0E" w14:textId="77777777" w:rsidR="00AD1872" w:rsidRPr="000A4801" w:rsidRDefault="00AD1872">
      <w:pPr>
        <w:ind w:firstLine="720"/>
        <w:rPr>
          <w:rFonts w:ascii="Arial Narrow" w:hAnsi="Arial Narrow"/>
        </w:rPr>
      </w:pPr>
    </w:p>
    <w:p w14:paraId="44CB6000" w14:textId="09423B40" w:rsidR="00EE1056" w:rsidRPr="00AD1872" w:rsidRDefault="00AD1872">
      <w:pPr>
        <w:ind w:firstLine="720"/>
        <w:rPr>
          <w:rFonts w:ascii="Arial Narrow" w:hAnsi="Arial Narrow"/>
          <w:b/>
          <w:bCs/>
        </w:rPr>
      </w:pPr>
      <w:r w:rsidRPr="00AD1872">
        <w:rPr>
          <w:rFonts w:ascii="Arial Narrow" w:hAnsi="Arial Narrow"/>
          <w:b/>
          <w:bCs/>
        </w:rPr>
        <w:t xml:space="preserve">                                         OR</w:t>
      </w:r>
    </w:p>
    <w:p w14:paraId="4CE7C497" w14:textId="77777777" w:rsidR="00AD1872" w:rsidRPr="000A4801" w:rsidRDefault="00AD1872">
      <w:pPr>
        <w:ind w:firstLine="720"/>
        <w:rPr>
          <w:rFonts w:ascii="Arial Narrow" w:hAnsi="Arial Narrow"/>
        </w:rPr>
      </w:pPr>
    </w:p>
    <w:p w14:paraId="492EC0F5" w14:textId="0B714F28" w:rsidR="00EE1056" w:rsidRPr="000A4801" w:rsidRDefault="00EE1056">
      <w:pPr>
        <w:ind w:firstLine="720"/>
        <w:rPr>
          <w:rFonts w:ascii="Arial Narrow" w:hAnsi="Arial Narrow"/>
          <w:b/>
          <w:bCs/>
        </w:rPr>
      </w:pPr>
      <w:r w:rsidRPr="000A4801">
        <w:rPr>
          <w:rFonts w:ascii="Arial Narrow" w:hAnsi="Arial Narrow"/>
          <w:b/>
          <w:bCs/>
        </w:rPr>
        <w:t>FSMC Employee responsible for su</w:t>
      </w:r>
      <w:r w:rsidR="005D16B5" w:rsidRPr="000A4801">
        <w:rPr>
          <w:rFonts w:ascii="Arial Narrow" w:hAnsi="Arial Narrow"/>
          <w:b/>
          <w:bCs/>
        </w:rPr>
        <w:t>bmission for this budget data:</w:t>
      </w:r>
      <w:r w:rsidR="00045EEE">
        <w:rPr>
          <w:rFonts w:ascii="Arial Narrow" w:hAnsi="Arial Narrow"/>
          <w:b/>
          <w:bCs/>
        </w:rPr>
        <w:t xml:space="preserve"> (if applicable)</w:t>
      </w:r>
    </w:p>
    <w:p w14:paraId="21AD527E" w14:textId="77777777" w:rsidR="00EE1056" w:rsidRPr="000A4801" w:rsidRDefault="00EE1056">
      <w:pPr>
        <w:ind w:firstLine="720"/>
        <w:rPr>
          <w:rFonts w:ascii="Arial Narrow" w:hAnsi="Arial Narrow"/>
        </w:rPr>
      </w:pPr>
    </w:p>
    <w:p w14:paraId="11427D4C" w14:textId="77777777" w:rsidR="00EE1056" w:rsidRPr="000A4801" w:rsidRDefault="00EE1056">
      <w:pPr>
        <w:spacing w:line="360" w:lineRule="auto"/>
        <w:ind w:firstLine="720"/>
        <w:rPr>
          <w:rFonts w:ascii="Arial Narrow" w:hAnsi="Arial Narrow"/>
        </w:rPr>
      </w:pPr>
      <w:r w:rsidRPr="000A4801">
        <w:rPr>
          <w:rFonts w:ascii="Arial Narrow" w:hAnsi="Arial Narrow"/>
          <w:b/>
          <w:bCs/>
        </w:rPr>
        <w:t>Name:</w:t>
      </w:r>
      <w:r w:rsidRPr="000A4801">
        <w:rPr>
          <w:rFonts w:ascii="Arial Narrow" w:hAnsi="Arial Narrow"/>
        </w:rPr>
        <w:tab/>
      </w:r>
      <w:r w:rsidRPr="000A4801">
        <w:rPr>
          <w:rFonts w:ascii="Arial Narrow" w:hAnsi="Arial Narrow"/>
        </w:rPr>
        <w:tab/>
      </w:r>
      <w:r w:rsidRPr="000A4801">
        <w:rPr>
          <w:rFonts w:ascii="Arial Narrow" w:hAnsi="Arial Narrow"/>
        </w:rPr>
        <w:tab/>
        <w:t>___________________________________</w:t>
      </w:r>
    </w:p>
    <w:p w14:paraId="3DEE67BD" w14:textId="7CB2FB83" w:rsidR="00A320AB" w:rsidRDefault="00EE1056" w:rsidP="00A320AB">
      <w:pPr>
        <w:ind w:firstLine="720"/>
        <w:rPr>
          <w:rFonts w:ascii="Arial Narrow" w:hAnsi="Arial Narrow"/>
        </w:rPr>
      </w:pPr>
      <w:r w:rsidRPr="000A4801">
        <w:rPr>
          <w:rFonts w:ascii="Arial Narrow" w:hAnsi="Arial Narrow"/>
          <w:b/>
          <w:bCs/>
        </w:rPr>
        <w:t>Telephone:</w:t>
      </w:r>
      <w:r w:rsidRPr="000A4801">
        <w:rPr>
          <w:rFonts w:ascii="Arial Narrow" w:hAnsi="Arial Narrow"/>
        </w:rPr>
        <w:tab/>
      </w:r>
      <w:r w:rsidRPr="000A4801">
        <w:rPr>
          <w:rFonts w:ascii="Arial Narrow" w:hAnsi="Arial Narrow"/>
        </w:rPr>
        <w:tab/>
        <w:t>___________________________________</w:t>
      </w:r>
    </w:p>
    <w:p w14:paraId="7967C7B9" w14:textId="1D65FD38" w:rsidR="00FB673B" w:rsidRDefault="00FB673B" w:rsidP="00A320AB">
      <w:pPr>
        <w:ind w:firstLine="720"/>
        <w:rPr>
          <w:rFonts w:ascii="Arial Narrow" w:hAnsi="Arial Narrow"/>
        </w:rPr>
      </w:pPr>
    </w:p>
    <w:p w14:paraId="6CB00E4E" w14:textId="3921B2AF" w:rsidR="00FB673B" w:rsidRDefault="00FB673B" w:rsidP="00A320AB">
      <w:pPr>
        <w:ind w:firstLine="720"/>
        <w:rPr>
          <w:rFonts w:ascii="Arial Narrow" w:hAnsi="Arial Narrow"/>
        </w:rPr>
      </w:pPr>
    </w:p>
    <w:p w14:paraId="5CD0B039" w14:textId="2FE148CC" w:rsidR="00FB673B" w:rsidRDefault="00FB673B" w:rsidP="00A320AB">
      <w:pPr>
        <w:ind w:firstLine="720"/>
        <w:rPr>
          <w:rFonts w:ascii="Arial Narrow" w:hAnsi="Arial Narrow"/>
        </w:rPr>
      </w:pPr>
    </w:p>
    <w:p w14:paraId="70B29991" w14:textId="0EBA3941" w:rsidR="00AA0D91" w:rsidRDefault="00AA0D91" w:rsidP="00A320AB">
      <w:pPr>
        <w:ind w:firstLine="720"/>
        <w:rPr>
          <w:rFonts w:ascii="Arial Narrow" w:hAnsi="Arial Narrow"/>
        </w:rPr>
      </w:pPr>
    </w:p>
    <w:p w14:paraId="653DBA57" w14:textId="77777777" w:rsidR="00FB673B" w:rsidRDefault="00FB673B" w:rsidP="00045EEE">
      <w:pPr>
        <w:rPr>
          <w:rFonts w:ascii="Arial Narrow" w:hAnsi="Arial Narrow"/>
        </w:rPr>
      </w:pPr>
    </w:p>
    <w:p w14:paraId="332CB929" w14:textId="2792986D" w:rsidR="00EE1056" w:rsidRPr="000A4801" w:rsidRDefault="00EE1056" w:rsidP="00E33C30">
      <w:pPr>
        <w:pStyle w:val="Heading1"/>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eastAsia="Times New Roman" w:hAnsi="Arial Narrow"/>
        </w:rPr>
      </w:pPr>
      <w:r w:rsidRPr="000A4801">
        <w:rPr>
          <w:rFonts w:ascii="Arial Narrow" w:eastAsia="Times New Roman" w:hAnsi="Arial Narrow"/>
        </w:rPr>
        <w:lastRenderedPageBreak/>
        <w:t>Exhibit D</w:t>
      </w:r>
    </w:p>
    <w:p w14:paraId="55C82CFD"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Narrow" w:hAnsi="Arial Narrow"/>
        </w:rPr>
      </w:pPr>
    </w:p>
    <w:p w14:paraId="7B72D09B" w14:textId="2387A46A" w:rsidR="00EE1056" w:rsidRPr="000A4801" w:rsidRDefault="00EE1056">
      <w:pPr>
        <w:pStyle w:val="Heading1"/>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eastAsia="Times New Roman" w:hAnsi="Arial Narrow"/>
        </w:rPr>
      </w:pPr>
      <w:r w:rsidRPr="000A4801">
        <w:rPr>
          <w:rFonts w:ascii="Arial Narrow" w:eastAsia="Times New Roman" w:hAnsi="Arial Narrow"/>
        </w:rPr>
        <w:t xml:space="preserve">LIST OF CHARTS  </w:t>
      </w:r>
    </w:p>
    <w:p w14:paraId="7EB9BD52" w14:textId="1980B264" w:rsidR="00EE1056" w:rsidRPr="00812827" w:rsidRDefault="00A519A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jc w:val="center"/>
        <w:rPr>
          <w:rFonts w:ascii="Arial Narrow" w:hAnsi="Arial Narrow"/>
          <w:i/>
          <w:iCs/>
        </w:rPr>
      </w:pPr>
      <w:r w:rsidRPr="00812827">
        <w:rPr>
          <w:rFonts w:ascii="Arial Narrow" w:hAnsi="Arial Narrow"/>
          <w:b/>
          <w:i/>
          <w:iCs/>
        </w:rPr>
        <w:t>(</w:t>
      </w:r>
      <w:r w:rsidR="00943319" w:rsidRPr="00812827">
        <w:rPr>
          <w:rFonts w:ascii="Arial Narrow" w:hAnsi="Arial Narrow"/>
          <w:b/>
          <w:i/>
          <w:iCs/>
        </w:rPr>
        <w:t>SFA</w:t>
      </w:r>
      <w:r w:rsidR="00BB25C5" w:rsidRPr="00812827">
        <w:rPr>
          <w:rFonts w:ascii="Arial Narrow" w:hAnsi="Arial Narrow"/>
          <w:b/>
          <w:i/>
          <w:iCs/>
        </w:rPr>
        <w:t xml:space="preserve"> must complete Charts 1-10 and include in the</w:t>
      </w:r>
      <w:r w:rsidR="00EE1056" w:rsidRPr="00812827">
        <w:rPr>
          <w:rFonts w:ascii="Arial Narrow" w:hAnsi="Arial Narrow"/>
          <w:b/>
          <w:i/>
          <w:iCs/>
        </w:rPr>
        <w:t xml:space="preserve"> RFP/Contract</w:t>
      </w:r>
      <w:r w:rsidRPr="00812827">
        <w:rPr>
          <w:rFonts w:ascii="Arial Narrow" w:hAnsi="Arial Narrow"/>
          <w:b/>
          <w:i/>
          <w:iCs/>
        </w:rPr>
        <w:t>)</w:t>
      </w:r>
    </w:p>
    <w:p w14:paraId="36A0EC19" w14:textId="77777777" w:rsidR="00EE1056" w:rsidRPr="00812827"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568E57EB"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2DCFAE3C"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A79DE">
        <w:rPr>
          <w:rFonts w:ascii="Arial Narrow" w:hAnsi="Arial Narrow"/>
          <w:b/>
          <w:bCs/>
        </w:rPr>
        <w:t>Chart 1</w:t>
      </w:r>
      <w:r w:rsidRPr="000A4801">
        <w:rPr>
          <w:rFonts w:ascii="Arial Narrow" w:hAnsi="Arial Narrow"/>
        </w:rPr>
        <w:t>:</w:t>
      </w:r>
      <w:r w:rsidRPr="000A4801">
        <w:rPr>
          <w:rFonts w:ascii="Arial Narrow" w:hAnsi="Arial Narrow"/>
        </w:rPr>
        <w:tab/>
        <w:t>Enrollment Chart (By Campus)</w:t>
      </w:r>
    </w:p>
    <w:p w14:paraId="135C01CD"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4BBDCC52" w14:textId="2CB9C443"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A79DE">
        <w:rPr>
          <w:rFonts w:ascii="Arial Narrow" w:hAnsi="Arial Narrow"/>
          <w:b/>
          <w:bCs/>
        </w:rPr>
        <w:t>Chart 2</w:t>
      </w:r>
      <w:r w:rsidRPr="000A4801">
        <w:rPr>
          <w:rFonts w:ascii="Arial Narrow" w:hAnsi="Arial Narrow"/>
        </w:rPr>
        <w:t>:</w:t>
      </w:r>
      <w:r w:rsidRPr="000A4801">
        <w:rPr>
          <w:rFonts w:ascii="Arial Narrow" w:hAnsi="Arial Narrow"/>
        </w:rPr>
        <w:tab/>
        <w:t>Designation of Program Expenses</w:t>
      </w:r>
      <w:r w:rsidR="004535F0">
        <w:rPr>
          <w:rFonts w:ascii="Arial Narrow" w:hAnsi="Arial Narrow"/>
        </w:rPr>
        <w:t xml:space="preserve"> and Responsibilities</w:t>
      </w:r>
      <w:r w:rsidRPr="000A4801">
        <w:rPr>
          <w:rFonts w:ascii="Arial Narrow" w:hAnsi="Arial Narrow"/>
        </w:rPr>
        <w:t xml:space="preserve">  </w:t>
      </w:r>
    </w:p>
    <w:p w14:paraId="4B543E21"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79E057BE" w14:textId="4277F408" w:rsidR="00EE1056" w:rsidRPr="000A4801" w:rsidRDefault="00EE1056">
      <w:pPr>
        <w:pStyle w:val="Heading1"/>
        <w:rPr>
          <w:rFonts w:ascii="Arial Narrow" w:hAnsi="Arial Narrow"/>
        </w:rPr>
      </w:pPr>
      <w:r w:rsidRPr="000A4801">
        <w:rPr>
          <w:rFonts w:ascii="Arial Narrow" w:hAnsi="Arial Narrow"/>
        </w:rPr>
        <w:t>DESIGNATION OF PROGRAM EXPENSES</w:t>
      </w:r>
      <w:r w:rsidR="00362BE2">
        <w:rPr>
          <w:rFonts w:ascii="Arial Narrow" w:hAnsi="Arial Narrow"/>
        </w:rPr>
        <w:t>/RESPONSIBILITIES</w:t>
      </w:r>
    </w:p>
    <w:p w14:paraId="2E931979" w14:textId="77777777" w:rsidR="00EE1056" w:rsidRPr="000A4801" w:rsidRDefault="00EE1056">
      <w:pPr>
        <w:rPr>
          <w:rFonts w:ascii="Arial Narrow" w:eastAsia="MS Mincho" w:hAnsi="Arial Narrow"/>
        </w:rPr>
      </w:pPr>
    </w:p>
    <w:p w14:paraId="5C44FDC3" w14:textId="28A1EDF3" w:rsidR="00EE1056" w:rsidRPr="000A4801" w:rsidRDefault="00EE1056">
      <w:pPr>
        <w:rPr>
          <w:rFonts w:ascii="Arial Narrow" w:eastAsia="MS Mincho" w:hAnsi="Arial Narrow"/>
        </w:rPr>
      </w:pPr>
      <w:r w:rsidRPr="000A4801">
        <w:rPr>
          <w:rFonts w:ascii="Arial Narrow" w:eastAsia="MS Mincho" w:hAnsi="Arial Narrow"/>
        </w:rPr>
        <w:t xml:space="preserve">The </w:t>
      </w:r>
      <w:r w:rsidR="00943319">
        <w:rPr>
          <w:rFonts w:ascii="Arial Narrow" w:eastAsia="MS Mincho" w:hAnsi="Arial Narrow"/>
        </w:rPr>
        <w:t>SFA</w:t>
      </w:r>
      <w:r w:rsidRPr="000A4801">
        <w:rPr>
          <w:rFonts w:ascii="Arial Narrow" w:eastAsia="MS Mincho" w:hAnsi="Arial Narrow"/>
        </w:rPr>
        <w:t xml:space="preserve"> has deemed the following Program Expense</w:t>
      </w:r>
      <w:r w:rsidR="007855B2">
        <w:rPr>
          <w:rFonts w:ascii="Arial Narrow" w:eastAsia="MS Mincho" w:hAnsi="Arial Narrow"/>
        </w:rPr>
        <w:t>/Responsibility</w:t>
      </w:r>
      <w:r w:rsidRPr="000A4801">
        <w:rPr>
          <w:rFonts w:ascii="Arial Narrow" w:eastAsia="MS Mincho" w:hAnsi="Arial Narrow"/>
        </w:rPr>
        <w:t xml:space="preserve"> schedule to be a necessary part of this </w:t>
      </w:r>
      <w:r w:rsidR="002D3767">
        <w:rPr>
          <w:rFonts w:ascii="Arial Narrow" w:eastAsia="MS Mincho" w:hAnsi="Arial Narrow"/>
        </w:rPr>
        <w:t>proposal</w:t>
      </w:r>
      <w:r w:rsidRPr="000A4801">
        <w:rPr>
          <w:rFonts w:ascii="Arial Narrow" w:eastAsia="MS Mincho" w:hAnsi="Arial Narrow"/>
        </w:rPr>
        <w:t xml:space="preserve"> specification as an indicator of who will bear ultimate responsibility for the cost. Costs that are not provided for under the standard contract terms and </w:t>
      </w:r>
      <w:r w:rsidR="007732BD" w:rsidRPr="000A4801">
        <w:rPr>
          <w:rFonts w:ascii="Arial Narrow" w:eastAsia="MS Mincho" w:hAnsi="Arial Narrow"/>
        </w:rPr>
        <w:t>conditions but</w:t>
      </w:r>
      <w:r w:rsidRPr="000A4801">
        <w:rPr>
          <w:rFonts w:ascii="Arial Narrow" w:eastAsia="MS Mincho" w:hAnsi="Arial Narrow"/>
        </w:rPr>
        <w:t xml:space="preserve"> are necessary for the effective on-site operation of the food service program and are directly incurred for the </w:t>
      </w:r>
      <w:r w:rsidR="00943319">
        <w:rPr>
          <w:rFonts w:ascii="Arial Narrow" w:eastAsia="MS Mincho" w:hAnsi="Arial Narrow"/>
        </w:rPr>
        <w:t>SFA</w:t>
      </w:r>
      <w:r w:rsidRPr="000A4801">
        <w:rPr>
          <w:rFonts w:ascii="Arial Narrow" w:eastAsia="MS Mincho" w:hAnsi="Arial Narrow"/>
        </w:rPr>
        <w:t xml:space="preserve">’s operation, must be assigned by the </w:t>
      </w:r>
      <w:r w:rsidR="00943319">
        <w:rPr>
          <w:rFonts w:ascii="Arial Narrow" w:eastAsia="MS Mincho" w:hAnsi="Arial Narrow"/>
        </w:rPr>
        <w:t>SFA</w:t>
      </w:r>
      <w:r w:rsidRPr="000A4801">
        <w:rPr>
          <w:rFonts w:ascii="Arial Narrow" w:eastAsia="MS Mincho" w:hAnsi="Arial Narrow"/>
        </w:rPr>
        <w:t xml:space="preserve"> and included in the RFP. The column selected by the </w:t>
      </w:r>
      <w:r w:rsidR="00943319">
        <w:rPr>
          <w:rFonts w:ascii="Arial Narrow" w:eastAsia="MS Mincho" w:hAnsi="Arial Narrow"/>
        </w:rPr>
        <w:t>SFA</w:t>
      </w:r>
      <w:r w:rsidRPr="000A4801">
        <w:rPr>
          <w:rFonts w:ascii="Arial Narrow" w:eastAsia="MS Mincho" w:hAnsi="Arial Narrow"/>
        </w:rPr>
        <w:t xml:space="preserve"> for each expense represents whether the </w:t>
      </w:r>
      <w:r w:rsidR="00943319">
        <w:rPr>
          <w:rFonts w:ascii="Arial Narrow" w:eastAsia="MS Mincho" w:hAnsi="Arial Narrow"/>
        </w:rPr>
        <w:t>SFA</w:t>
      </w:r>
      <w:r w:rsidRPr="000A4801">
        <w:rPr>
          <w:rFonts w:ascii="Arial Narrow" w:eastAsia="MS Mincho" w:hAnsi="Arial Narrow"/>
        </w:rPr>
        <w:t xml:space="preserve"> or FSMC is ULTIMA</w:t>
      </w:r>
      <w:r w:rsidR="005D16B5" w:rsidRPr="000A4801">
        <w:rPr>
          <w:rFonts w:ascii="Arial Narrow" w:eastAsia="MS Mincho" w:hAnsi="Arial Narrow"/>
        </w:rPr>
        <w:t>TELY responsible for that cost</w:t>
      </w:r>
      <w:r w:rsidR="007855B2">
        <w:rPr>
          <w:rFonts w:ascii="Arial Narrow" w:eastAsia="MS Mincho" w:hAnsi="Arial Narrow"/>
        </w:rPr>
        <w:t xml:space="preserve"> and/or duties.</w:t>
      </w:r>
    </w:p>
    <w:p w14:paraId="5DC814A1" w14:textId="77777777" w:rsidR="00EE1056" w:rsidRPr="000A4801" w:rsidRDefault="00EE1056">
      <w:pPr>
        <w:rPr>
          <w:rFonts w:ascii="Arial Narrow" w:eastAsia="MS Mincho" w:hAnsi="Arial Narrow"/>
        </w:rPr>
      </w:pPr>
    </w:p>
    <w:tbl>
      <w:tblPr>
        <w:tblStyle w:val="TableGrid"/>
        <w:tblW w:w="0" w:type="auto"/>
        <w:tblLook w:val="0020" w:firstRow="1" w:lastRow="0" w:firstColumn="0" w:lastColumn="0" w:noHBand="0" w:noVBand="0"/>
      </w:tblPr>
      <w:tblGrid>
        <w:gridCol w:w="4188"/>
        <w:gridCol w:w="2040"/>
        <w:gridCol w:w="1920"/>
        <w:gridCol w:w="1428"/>
      </w:tblGrid>
      <w:tr w:rsidR="00EE1056" w:rsidRPr="000A4801" w14:paraId="779CC4EF" w14:textId="77777777" w:rsidTr="004E21E3">
        <w:tc>
          <w:tcPr>
            <w:tcW w:w="4188" w:type="dxa"/>
          </w:tcPr>
          <w:p w14:paraId="5FCC48D1" w14:textId="77777777" w:rsidR="00EE1056" w:rsidRPr="000A4801" w:rsidRDefault="00EE1056">
            <w:pPr>
              <w:pStyle w:val="Heading1"/>
              <w:rPr>
                <w:rFonts w:ascii="Arial Narrow" w:hAnsi="Arial Narrow"/>
              </w:rPr>
            </w:pPr>
            <w:r w:rsidRPr="000A4801">
              <w:rPr>
                <w:rFonts w:ascii="Arial Narrow" w:hAnsi="Arial Narrow"/>
              </w:rPr>
              <w:t>DESCRIPTION</w:t>
            </w:r>
          </w:p>
        </w:tc>
        <w:tc>
          <w:tcPr>
            <w:tcW w:w="2040" w:type="dxa"/>
          </w:tcPr>
          <w:p w14:paraId="3B125C15" w14:textId="77777777" w:rsidR="00EE1056" w:rsidRPr="000A4801" w:rsidRDefault="00EE1056">
            <w:pPr>
              <w:pStyle w:val="Heading1"/>
              <w:rPr>
                <w:rFonts w:ascii="Arial Narrow" w:hAnsi="Arial Narrow"/>
              </w:rPr>
            </w:pPr>
            <w:r w:rsidRPr="000A4801">
              <w:rPr>
                <w:rFonts w:ascii="Arial Narrow" w:hAnsi="Arial Narrow"/>
              </w:rPr>
              <w:t>FSMC</w:t>
            </w:r>
          </w:p>
        </w:tc>
        <w:tc>
          <w:tcPr>
            <w:tcW w:w="1920" w:type="dxa"/>
          </w:tcPr>
          <w:p w14:paraId="4A636985" w14:textId="31BD0DA5" w:rsidR="00EE1056" w:rsidRPr="000A4801" w:rsidRDefault="00943319">
            <w:pPr>
              <w:pStyle w:val="Heading1"/>
              <w:rPr>
                <w:rFonts w:ascii="Arial Narrow" w:hAnsi="Arial Narrow"/>
              </w:rPr>
            </w:pPr>
            <w:r>
              <w:rPr>
                <w:rFonts w:ascii="Arial Narrow" w:hAnsi="Arial Narrow"/>
              </w:rPr>
              <w:t>SFA</w:t>
            </w:r>
          </w:p>
        </w:tc>
        <w:tc>
          <w:tcPr>
            <w:tcW w:w="1428" w:type="dxa"/>
          </w:tcPr>
          <w:p w14:paraId="62D3EFA0" w14:textId="0ED9B70B" w:rsidR="00EE1056" w:rsidRPr="000A4801" w:rsidRDefault="00EE1056">
            <w:pPr>
              <w:jc w:val="center"/>
              <w:rPr>
                <w:rFonts w:ascii="Arial Narrow" w:eastAsia="MS Mincho" w:hAnsi="Arial Narrow"/>
                <w:b/>
                <w:bCs/>
              </w:rPr>
            </w:pPr>
            <w:r w:rsidRPr="000A4801">
              <w:rPr>
                <w:rFonts w:ascii="Arial Narrow" w:eastAsia="MS Mincho" w:hAnsi="Arial Narrow"/>
                <w:b/>
                <w:bCs/>
              </w:rPr>
              <w:t>N/A</w:t>
            </w:r>
            <w:r w:rsidR="00362BE2">
              <w:rPr>
                <w:rFonts w:ascii="Arial Narrow" w:eastAsia="MS Mincho" w:hAnsi="Arial Narrow"/>
                <w:b/>
                <w:bCs/>
              </w:rPr>
              <w:t xml:space="preserve"> (not applicable)</w:t>
            </w:r>
          </w:p>
        </w:tc>
      </w:tr>
      <w:tr w:rsidR="00EE1056" w:rsidRPr="000A4801" w14:paraId="7D4316A7" w14:textId="77777777" w:rsidTr="004E21E3">
        <w:tc>
          <w:tcPr>
            <w:tcW w:w="4188" w:type="dxa"/>
          </w:tcPr>
          <w:p w14:paraId="543BEFAC" w14:textId="77777777" w:rsidR="00EE1056" w:rsidRPr="000A4801" w:rsidRDefault="00EE1056">
            <w:pPr>
              <w:rPr>
                <w:rFonts w:ascii="Arial Narrow" w:eastAsia="MS Mincho" w:hAnsi="Arial Narrow"/>
              </w:rPr>
            </w:pPr>
            <w:r w:rsidRPr="000A4801">
              <w:rPr>
                <w:rFonts w:ascii="Arial Narrow" w:eastAsia="MS Mincho" w:hAnsi="Arial Narrow"/>
              </w:rPr>
              <w:t>FOOD:</w:t>
            </w:r>
          </w:p>
        </w:tc>
        <w:tc>
          <w:tcPr>
            <w:tcW w:w="2040" w:type="dxa"/>
          </w:tcPr>
          <w:p w14:paraId="1A66743A" w14:textId="77777777" w:rsidR="00EE1056" w:rsidRPr="000A4801" w:rsidRDefault="00EE1056">
            <w:pPr>
              <w:rPr>
                <w:rFonts w:ascii="Arial Narrow" w:eastAsia="MS Mincho" w:hAnsi="Arial Narrow"/>
              </w:rPr>
            </w:pPr>
          </w:p>
        </w:tc>
        <w:tc>
          <w:tcPr>
            <w:tcW w:w="1920" w:type="dxa"/>
          </w:tcPr>
          <w:p w14:paraId="67858745" w14:textId="77777777" w:rsidR="00EE1056" w:rsidRPr="000A4801" w:rsidRDefault="00EE1056">
            <w:pPr>
              <w:rPr>
                <w:rFonts w:ascii="Arial Narrow" w:eastAsia="MS Mincho" w:hAnsi="Arial Narrow"/>
              </w:rPr>
            </w:pPr>
          </w:p>
        </w:tc>
        <w:tc>
          <w:tcPr>
            <w:tcW w:w="1428" w:type="dxa"/>
          </w:tcPr>
          <w:p w14:paraId="08A356BC" w14:textId="77777777" w:rsidR="00EE1056" w:rsidRPr="000A4801" w:rsidRDefault="00EE1056">
            <w:pPr>
              <w:rPr>
                <w:rFonts w:ascii="Arial Narrow" w:eastAsia="MS Mincho" w:hAnsi="Arial Narrow"/>
              </w:rPr>
            </w:pPr>
          </w:p>
        </w:tc>
      </w:tr>
      <w:tr w:rsidR="00EE1056" w:rsidRPr="000A4801" w14:paraId="46496966" w14:textId="77777777" w:rsidTr="004E21E3">
        <w:tc>
          <w:tcPr>
            <w:tcW w:w="4188" w:type="dxa"/>
          </w:tcPr>
          <w:p w14:paraId="11C8F2E4" w14:textId="77777777" w:rsidR="00EE1056" w:rsidRPr="000A4801" w:rsidRDefault="00EE1056">
            <w:pPr>
              <w:rPr>
                <w:rFonts w:ascii="Arial Narrow" w:eastAsia="MS Mincho" w:hAnsi="Arial Narrow"/>
              </w:rPr>
            </w:pPr>
            <w:r w:rsidRPr="000A4801">
              <w:rPr>
                <w:rFonts w:ascii="Arial Narrow" w:eastAsia="MS Mincho" w:hAnsi="Arial Narrow"/>
              </w:rPr>
              <w:t xml:space="preserve">      Food Purchases</w:t>
            </w:r>
          </w:p>
        </w:tc>
        <w:tc>
          <w:tcPr>
            <w:tcW w:w="2040" w:type="dxa"/>
          </w:tcPr>
          <w:p w14:paraId="651ACFCB" w14:textId="77777777" w:rsidR="00EE1056" w:rsidRPr="000A4801" w:rsidRDefault="00EE1056">
            <w:pPr>
              <w:rPr>
                <w:rFonts w:ascii="Arial Narrow" w:eastAsia="MS Mincho" w:hAnsi="Arial Narrow"/>
              </w:rPr>
            </w:pPr>
          </w:p>
        </w:tc>
        <w:tc>
          <w:tcPr>
            <w:tcW w:w="1920" w:type="dxa"/>
          </w:tcPr>
          <w:p w14:paraId="50A29D13" w14:textId="77777777" w:rsidR="00EE1056" w:rsidRPr="000A4801" w:rsidRDefault="00EE1056">
            <w:pPr>
              <w:rPr>
                <w:rFonts w:ascii="Arial Narrow" w:eastAsia="MS Mincho" w:hAnsi="Arial Narrow"/>
              </w:rPr>
            </w:pPr>
          </w:p>
        </w:tc>
        <w:tc>
          <w:tcPr>
            <w:tcW w:w="1428" w:type="dxa"/>
          </w:tcPr>
          <w:p w14:paraId="0970C530" w14:textId="77777777" w:rsidR="00EE1056" w:rsidRPr="000A4801" w:rsidRDefault="00EE1056">
            <w:pPr>
              <w:rPr>
                <w:rFonts w:ascii="Arial Narrow" w:eastAsia="MS Mincho" w:hAnsi="Arial Narrow"/>
              </w:rPr>
            </w:pPr>
          </w:p>
        </w:tc>
      </w:tr>
      <w:tr w:rsidR="00EE1056" w:rsidRPr="000A4801" w14:paraId="364C5143" w14:textId="77777777" w:rsidTr="004E21E3">
        <w:tc>
          <w:tcPr>
            <w:tcW w:w="4188" w:type="dxa"/>
          </w:tcPr>
          <w:p w14:paraId="095D5948" w14:textId="77777777" w:rsidR="00EE1056" w:rsidRPr="000A4801" w:rsidRDefault="00EE1056">
            <w:pPr>
              <w:rPr>
                <w:rFonts w:ascii="Arial Narrow" w:eastAsia="MS Mincho" w:hAnsi="Arial Narrow"/>
              </w:rPr>
            </w:pPr>
            <w:r w:rsidRPr="000A4801">
              <w:rPr>
                <w:rFonts w:ascii="Arial Narrow" w:eastAsia="MS Mincho" w:hAnsi="Arial Narrow"/>
              </w:rPr>
              <w:t xml:space="preserve">      Commodity Processing Charges</w:t>
            </w:r>
          </w:p>
        </w:tc>
        <w:tc>
          <w:tcPr>
            <w:tcW w:w="2040" w:type="dxa"/>
          </w:tcPr>
          <w:p w14:paraId="5D36CFDC" w14:textId="77777777" w:rsidR="00EE1056" w:rsidRPr="000A4801" w:rsidRDefault="00EE1056">
            <w:pPr>
              <w:rPr>
                <w:rFonts w:ascii="Arial Narrow" w:eastAsia="MS Mincho" w:hAnsi="Arial Narrow"/>
              </w:rPr>
            </w:pPr>
          </w:p>
        </w:tc>
        <w:tc>
          <w:tcPr>
            <w:tcW w:w="1920" w:type="dxa"/>
          </w:tcPr>
          <w:p w14:paraId="1AD10750" w14:textId="77777777" w:rsidR="00EE1056" w:rsidRPr="000A4801" w:rsidRDefault="00EE1056">
            <w:pPr>
              <w:rPr>
                <w:rFonts w:ascii="Arial Narrow" w:eastAsia="MS Mincho" w:hAnsi="Arial Narrow"/>
              </w:rPr>
            </w:pPr>
          </w:p>
        </w:tc>
        <w:tc>
          <w:tcPr>
            <w:tcW w:w="1428" w:type="dxa"/>
          </w:tcPr>
          <w:p w14:paraId="60123A1D" w14:textId="77777777" w:rsidR="00EE1056" w:rsidRPr="000A4801" w:rsidRDefault="00EE1056">
            <w:pPr>
              <w:rPr>
                <w:rFonts w:ascii="Arial Narrow" w:eastAsia="MS Mincho" w:hAnsi="Arial Narrow"/>
              </w:rPr>
            </w:pPr>
          </w:p>
        </w:tc>
      </w:tr>
      <w:tr w:rsidR="00EE1056" w:rsidRPr="000A4801" w14:paraId="2222B5CA" w14:textId="77777777" w:rsidTr="004E21E3">
        <w:tc>
          <w:tcPr>
            <w:tcW w:w="4188" w:type="dxa"/>
          </w:tcPr>
          <w:p w14:paraId="28D6524E" w14:textId="77777777" w:rsidR="00EE1056" w:rsidRPr="000A4801" w:rsidRDefault="00EE1056">
            <w:pPr>
              <w:rPr>
                <w:rFonts w:ascii="Arial Narrow" w:eastAsia="MS Mincho" w:hAnsi="Arial Narrow"/>
              </w:rPr>
            </w:pPr>
            <w:r w:rsidRPr="000A4801">
              <w:rPr>
                <w:rFonts w:ascii="Arial Narrow" w:eastAsia="MS Mincho" w:hAnsi="Arial Narrow"/>
              </w:rPr>
              <w:t xml:space="preserve">      Processing and Payment of Invoices</w:t>
            </w:r>
          </w:p>
        </w:tc>
        <w:tc>
          <w:tcPr>
            <w:tcW w:w="2040" w:type="dxa"/>
          </w:tcPr>
          <w:p w14:paraId="41204171" w14:textId="77777777" w:rsidR="00EE1056" w:rsidRPr="000A4801" w:rsidRDefault="00EE1056">
            <w:pPr>
              <w:rPr>
                <w:rFonts w:ascii="Arial Narrow" w:eastAsia="MS Mincho" w:hAnsi="Arial Narrow"/>
              </w:rPr>
            </w:pPr>
          </w:p>
        </w:tc>
        <w:tc>
          <w:tcPr>
            <w:tcW w:w="1920" w:type="dxa"/>
          </w:tcPr>
          <w:p w14:paraId="0D7B745B" w14:textId="77777777" w:rsidR="00EE1056" w:rsidRPr="000A4801" w:rsidRDefault="00EE1056">
            <w:pPr>
              <w:rPr>
                <w:rFonts w:ascii="Arial Narrow" w:eastAsia="MS Mincho" w:hAnsi="Arial Narrow"/>
              </w:rPr>
            </w:pPr>
          </w:p>
        </w:tc>
        <w:tc>
          <w:tcPr>
            <w:tcW w:w="1428" w:type="dxa"/>
          </w:tcPr>
          <w:p w14:paraId="542B748A" w14:textId="77777777" w:rsidR="00EE1056" w:rsidRPr="000A4801" w:rsidRDefault="00EE1056">
            <w:pPr>
              <w:rPr>
                <w:rFonts w:ascii="Arial Narrow" w:eastAsia="MS Mincho" w:hAnsi="Arial Narrow"/>
              </w:rPr>
            </w:pPr>
          </w:p>
        </w:tc>
      </w:tr>
      <w:tr w:rsidR="00EE1056" w:rsidRPr="000A4801" w14:paraId="16524345" w14:textId="77777777" w:rsidTr="004E21E3">
        <w:tc>
          <w:tcPr>
            <w:tcW w:w="4188" w:type="dxa"/>
          </w:tcPr>
          <w:p w14:paraId="28A4D030" w14:textId="77777777" w:rsidR="00EE1056" w:rsidRPr="000A4801" w:rsidRDefault="00EE1056">
            <w:pPr>
              <w:rPr>
                <w:rFonts w:ascii="Arial Narrow" w:eastAsia="MS Mincho" w:hAnsi="Arial Narrow"/>
              </w:rPr>
            </w:pPr>
            <w:r w:rsidRPr="000A4801">
              <w:rPr>
                <w:rFonts w:ascii="Arial Narrow" w:eastAsia="MS Mincho" w:hAnsi="Arial Narrow"/>
              </w:rPr>
              <w:t>LABOR:</w:t>
            </w:r>
          </w:p>
        </w:tc>
        <w:tc>
          <w:tcPr>
            <w:tcW w:w="2040" w:type="dxa"/>
          </w:tcPr>
          <w:p w14:paraId="55D3980E" w14:textId="77777777" w:rsidR="00EE1056" w:rsidRPr="000A4801" w:rsidRDefault="00EE1056">
            <w:pPr>
              <w:rPr>
                <w:rFonts w:ascii="Arial Narrow" w:eastAsia="MS Mincho" w:hAnsi="Arial Narrow"/>
              </w:rPr>
            </w:pPr>
          </w:p>
        </w:tc>
        <w:tc>
          <w:tcPr>
            <w:tcW w:w="1920" w:type="dxa"/>
          </w:tcPr>
          <w:p w14:paraId="317D2A07" w14:textId="77777777" w:rsidR="00EE1056" w:rsidRPr="000A4801" w:rsidRDefault="00EE1056">
            <w:pPr>
              <w:rPr>
                <w:rFonts w:ascii="Arial Narrow" w:eastAsia="MS Mincho" w:hAnsi="Arial Narrow"/>
              </w:rPr>
            </w:pPr>
          </w:p>
        </w:tc>
        <w:tc>
          <w:tcPr>
            <w:tcW w:w="1428" w:type="dxa"/>
          </w:tcPr>
          <w:p w14:paraId="29C21953" w14:textId="77777777" w:rsidR="00EE1056" w:rsidRPr="000A4801" w:rsidRDefault="00EE1056">
            <w:pPr>
              <w:rPr>
                <w:rFonts w:ascii="Arial Narrow" w:eastAsia="MS Mincho" w:hAnsi="Arial Narrow"/>
              </w:rPr>
            </w:pPr>
          </w:p>
        </w:tc>
      </w:tr>
      <w:tr w:rsidR="00EE1056" w:rsidRPr="000A4801" w14:paraId="5E7E24A9" w14:textId="77777777" w:rsidTr="004E21E3">
        <w:tc>
          <w:tcPr>
            <w:tcW w:w="4188" w:type="dxa"/>
          </w:tcPr>
          <w:p w14:paraId="6CEB77CB" w14:textId="77777777" w:rsidR="00EE1056" w:rsidRPr="000A4801" w:rsidRDefault="00EE1056">
            <w:pPr>
              <w:rPr>
                <w:rFonts w:ascii="Arial Narrow" w:eastAsia="MS Mincho" w:hAnsi="Arial Narrow"/>
              </w:rPr>
            </w:pPr>
            <w:r w:rsidRPr="000A4801">
              <w:rPr>
                <w:rFonts w:ascii="Arial Narrow" w:eastAsia="MS Mincho" w:hAnsi="Arial Narrow"/>
              </w:rPr>
              <w:t xml:space="preserve">FSMC EMPLOYEES:      </w:t>
            </w:r>
          </w:p>
        </w:tc>
        <w:tc>
          <w:tcPr>
            <w:tcW w:w="2040" w:type="dxa"/>
          </w:tcPr>
          <w:p w14:paraId="205F9CC3" w14:textId="77777777" w:rsidR="00EE1056" w:rsidRPr="000A4801" w:rsidRDefault="00EE1056">
            <w:pPr>
              <w:rPr>
                <w:rFonts w:ascii="Arial Narrow" w:eastAsia="MS Mincho" w:hAnsi="Arial Narrow"/>
              </w:rPr>
            </w:pPr>
          </w:p>
        </w:tc>
        <w:tc>
          <w:tcPr>
            <w:tcW w:w="1920" w:type="dxa"/>
          </w:tcPr>
          <w:p w14:paraId="0F0D9B9E" w14:textId="77777777" w:rsidR="00EE1056" w:rsidRPr="000A4801" w:rsidRDefault="00EE1056">
            <w:pPr>
              <w:rPr>
                <w:rFonts w:ascii="Arial Narrow" w:eastAsia="MS Mincho" w:hAnsi="Arial Narrow"/>
              </w:rPr>
            </w:pPr>
          </w:p>
        </w:tc>
        <w:tc>
          <w:tcPr>
            <w:tcW w:w="1428" w:type="dxa"/>
          </w:tcPr>
          <w:p w14:paraId="1817A769" w14:textId="77777777" w:rsidR="00EE1056" w:rsidRPr="000A4801" w:rsidRDefault="00EE1056">
            <w:pPr>
              <w:rPr>
                <w:rFonts w:ascii="Arial Narrow" w:eastAsia="MS Mincho" w:hAnsi="Arial Narrow"/>
              </w:rPr>
            </w:pPr>
          </w:p>
        </w:tc>
      </w:tr>
      <w:tr w:rsidR="00EE1056" w:rsidRPr="000A4801" w14:paraId="504063AB" w14:textId="77777777" w:rsidTr="004E21E3">
        <w:tc>
          <w:tcPr>
            <w:tcW w:w="4188" w:type="dxa"/>
          </w:tcPr>
          <w:p w14:paraId="2851461B" w14:textId="77777777" w:rsidR="00EE1056" w:rsidRPr="000A4801" w:rsidRDefault="00EE1056">
            <w:pPr>
              <w:rPr>
                <w:rFonts w:ascii="Arial Narrow" w:eastAsia="MS Mincho" w:hAnsi="Arial Narrow"/>
              </w:rPr>
            </w:pPr>
            <w:r w:rsidRPr="000A4801">
              <w:rPr>
                <w:rFonts w:ascii="Arial Narrow" w:eastAsia="MS Mincho" w:hAnsi="Arial Narrow"/>
              </w:rPr>
              <w:t xml:space="preserve">      Salaries/Wages</w:t>
            </w:r>
          </w:p>
        </w:tc>
        <w:tc>
          <w:tcPr>
            <w:tcW w:w="2040" w:type="dxa"/>
          </w:tcPr>
          <w:p w14:paraId="50FB4410" w14:textId="77777777" w:rsidR="00EE1056" w:rsidRPr="000A4801" w:rsidRDefault="00EE1056">
            <w:pPr>
              <w:rPr>
                <w:rFonts w:ascii="Arial Narrow" w:eastAsia="MS Mincho" w:hAnsi="Arial Narrow"/>
              </w:rPr>
            </w:pPr>
          </w:p>
        </w:tc>
        <w:tc>
          <w:tcPr>
            <w:tcW w:w="1920" w:type="dxa"/>
          </w:tcPr>
          <w:p w14:paraId="526EF3E0" w14:textId="77777777" w:rsidR="00EE1056" w:rsidRPr="000A4801" w:rsidRDefault="00EE1056">
            <w:pPr>
              <w:rPr>
                <w:rFonts w:ascii="Arial Narrow" w:eastAsia="MS Mincho" w:hAnsi="Arial Narrow"/>
              </w:rPr>
            </w:pPr>
          </w:p>
        </w:tc>
        <w:tc>
          <w:tcPr>
            <w:tcW w:w="1428" w:type="dxa"/>
          </w:tcPr>
          <w:p w14:paraId="058EBEF5" w14:textId="77777777" w:rsidR="00EE1056" w:rsidRPr="000A4801" w:rsidRDefault="00EE1056">
            <w:pPr>
              <w:rPr>
                <w:rFonts w:ascii="Arial Narrow" w:eastAsia="MS Mincho" w:hAnsi="Arial Narrow"/>
              </w:rPr>
            </w:pPr>
          </w:p>
        </w:tc>
      </w:tr>
      <w:tr w:rsidR="00EE1056" w:rsidRPr="000A4801" w14:paraId="4DE9B9E0" w14:textId="77777777" w:rsidTr="004E21E3">
        <w:tc>
          <w:tcPr>
            <w:tcW w:w="4188" w:type="dxa"/>
          </w:tcPr>
          <w:p w14:paraId="513C6678" w14:textId="77777777" w:rsidR="00EE1056" w:rsidRPr="000A4801" w:rsidRDefault="00EE1056">
            <w:pPr>
              <w:rPr>
                <w:rFonts w:ascii="Arial Narrow" w:eastAsia="MS Mincho" w:hAnsi="Arial Narrow"/>
              </w:rPr>
            </w:pPr>
            <w:r w:rsidRPr="000A4801">
              <w:rPr>
                <w:rFonts w:ascii="Arial Narrow" w:eastAsia="MS Mincho" w:hAnsi="Arial Narrow"/>
              </w:rPr>
              <w:t xml:space="preserve">      Fringe Benefits and Insurance</w:t>
            </w:r>
          </w:p>
        </w:tc>
        <w:tc>
          <w:tcPr>
            <w:tcW w:w="2040" w:type="dxa"/>
          </w:tcPr>
          <w:p w14:paraId="1533F126" w14:textId="77777777" w:rsidR="00EE1056" w:rsidRPr="000A4801" w:rsidRDefault="00EE1056">
            <w:pPr>
              <w:rPr>
                <w:rFonts w:ascii="Arial Narrow" w:eastAsia="MS Mincho" w:hAnsi="Arial Narrow"/>
              </w:rPr>
            </w:pPr>
          </w:p>
        </w:tc>
        <w:tc>
          <w:tcPr>
            <w:tcW w:w="1920" w:type="dxa"/>
          </w:tcPr>
          <w:p w14:paraId="04B6F355" w14:textId="77777777" w:rsidR="00EE1056" w:rsidRPr="000A4801" w:rsidRDefault="00EE1056">
            <w:pPr>
              <w:rPr>
                <w:rFonts w:ascii="Arial Narrow" w:eastAsia="MS Mincho" w:hAnsi="Arial Narrow"/>
              </w:rPr>
            </w:pPr>
          </w:p>
        </w:tc>
        <w:tc>
          <w:tcPr>
            <w:tcW w:w="1428" w:type="dxa"/>
          </w:tcPr>
          <w:p w14:paraId="79A1C404" w14:textId="77777777" w:rsidR="00EE1056" w:rsidRPr="000A4801" w:rsidRDefault="00EE1056">
            <w:pPr>
              <w:rPr>
                <w:rFonts w:ascii="Arial Narrow" w:eastAsia="MS Mincho" w:hAnsi="Arial Narrow"/>
              </w:rPr>
            </w:pPr>
          </w:p>
        </w:tc>
      </w:tr>
      <w:tr w:rsidR="00EE1056" w:rsidRPr="000A4801" w14:paraId="7F32919A" w14:textId="77777777" w:rsidTr="004E21E3">
        <w:tc>
          <w:tcPr>
            <w:tcW w:w="4188" w:type="dxa"/>
          </w:tcPr>
          <w:p w14:paraId="1A8C99EC" w14:textId="77777777" w:rsidR="00EE1056" w:rsidRPr="000A4801" w:rsidRDefault="00EE1056">
            <w:pPr>
              <w:rPr>
                <w:rFonts w:ascii="Arial Narrow" w:eastAsia="MS Mincho" w:hAnsi="Arial Narrow"/>
              </w:rPr>
            </w:pPr>
            <w:r w:rsidRPr="000A4801">
              <w:rPr>
                <w:rFonts w:ascii="Arial Narrow" w:eastAsia="MS Mincho" w:hAnsi="Arial Narrow"/>
              </w:rPr>
              <w:t xml:space="preserve">      Retirement</w:t>
            </w:r>
          </w:p>
        </w:tc>
        <w:tc>
          <w:tcPr>
            <w:tcW w:w="2040" w:type="dxa"/>
          </w:tcPr>
          <w:p w14:paraId="1EF9BA85" w14:textId="77777777" w:rsidR="00EE1056" w:rsidRPr="000A4801" w:rsidRDefault="00EE1056">
            <w:pPr>
              <w:rPr>
                <w:rFonts w:ascii="Arial Narrow" w:eastAsia="MS Mincho" w:hAnsi="Arial Narrow"/>
              </w:rPr>
            </w:pPr>
          </w:p>
        </w:tc>
        <w:tc>
          <w:tcPr>
            <w:tcW w:w="1920" w:type="dxa"/>
          </w:tcPr>
          <w:p w14:paraId="6D75343D" w14:textId="77777777" w:rsidR="00EE1056" w:rsidRPr="000A4801" w:rsidRDefault="00EE1056">
            <w:pPr>
              <w:rPr>
                <w:rFonts w:ascii="Arial Narrow" w:eastAsia="MS Mincho" w:hAnsi="Arial Narrow"/>
              </w:rPr>
            </w:pPr>
          </w:p>
        </w:tc>
        <w:tc>
          <w:tcPr>
            <w:tcW w:w="1428" w:type="dxa"/>
          </w:tcPr>
          <w:p w14:paraId="446203A4" w14:textId="77777777" w:rsidR="00EE1056" w:rsidRPr="000A4801" w:rsidRDefault="00EE1056">
            <w:pPr>
              <w:rPr>
                <w:rFonts w:ascii="Arial Narrow" w:eastAsia="MS Mincho" w:hAnsi="Arial Narrow"/>
              </w:rPr>
            </w:pPr>
          </w:p>
        </w:tc>
      </w:tr>
      <w:tr w:rsidR="00EE1056" w:rsidRPr="000A4801" w14:paraId="30FFC001" w14:textId="77777777" w:rsidTr="004E21E3">
        <w:tc>
          <w:tcPr>
            <w:tcW w:w="4188" w:type="dxa"/>
          </w:tcPr>
          <w:p w14:paraId="5208B7C8" w14:textId="77777777" w:rsidR="00EE1056" w:rsidRPr="000A4801" w:rsidRDefault="00EE1056">
            <w:pPr>
              <w:rPr>
                <w:rFonts w:ascii="Arial Narrow" w:eastAsia="MS Mincho" w:hAnsi="Arial Narrow"/>
              </w:rPr>
            </w:pPr>
            <w:r w:rsidRPr="000A4801">
              <w:rPr>
                <w:rFonts w:ascii="Arial Narrow" w:eastAsia="MS Mincho" w:hAnsi="Arial Narrow"/>
              </w:rPr>
              <w:t xml:space="preserve">      Payroll Taxes</w:t>
            </w:r>
          </w:p>
        </w:tc>
        <w:tc>
          <w:tcPr>
            <w:tcW w:w="2040" w:type="dxa"/>
          </w:tcPr>
          <w:p w14:paraId="337F50CB" w14:textId="77777777" w:rsidR="00EE1056" w:rsidRPr="000A4801" w:rsidRDefault="00EE1056">
            <w:pPr>
              <w:rPr>
                <w:rFonts w:ascii="Arial Narrow" w:eastAsia="MS Mincho" w:hAnsi="Arial Narrow"/>
              </w:rPr>
            </w:pPr>
          </w:p>
        </w:tc>
        <w:tc>
          <w:tcPr>
            <w:tcW w:w="1920" w:type="dxa"/>
          </w:tcPr>
          <w:p w14:paraId="364B4D1E" w14:textId="77777777" w:rsidR="00EE1056" w:rsidRPr="000A4801" w:rsidRDefault="00EE1056">
            <w:pPr>
              <w:rPr>
                <w:rFonts w:ascii="Arial Narrow" w:eastAsia="MS Mincho" w:hAnsi="Arial Narrow"/>
              </w:rPr>
            </w:pPr>
          </w:p>
        </w:tc>
        <w:tc>
          <w:tcPr>
            <w:tcW w:w="1428" w:type="dxa"/>
          </w:tcPr>
          <w:p w14:paraId="01DA5BC8" w14:textId="77777777" w:rsidR="00EE1056" w:rsidRPr="000A4801" w:rsidRDefault="00EE1056">
            <w:pPr>
              <w:rPr>
                <w:rFonts w:ascii="Arial Narrow" w:eastAsia="MS Mincho" w:hAnsi="Arial Narrow"/>
              </w:rPr>
            </w:pPr>
          </w:p>
        </w:tc>
      </w:tr>
      <w:tr w:rsidR="00EE1056" w:rsidRPr="000A4801" w14:paraId="312056A6" w14:textId="77777777" w:rsidTr="004E21E3">
        <w:tc>
          <w:tcPr>
            <w:tcW w:w="4188" w:type="dxa"/>
          </w:tcPr>
          <w:p w14:paraId="5E75B09E" w14:textId="77777777" w:rsidR="00EE1056" w:rsidRPr="000A4801" w:rsidRDefault="00EE1056">
            <w:pPr>
              <w:rPr>
                <w:rFonts w:ascii="Arial Narrow" w:eastAsia="MS Mincho" w:hAnsi="Arial Narrow"/>
              </w:rPr>
            </w:pPr>
            <w:r w:rsidRPr="000A4801">
              <w:rPr>
                <w:rFonts w:ascii="Arial Narrow" w:eastAsia="MS Mincho" w:hAnsi="Arial Narrow"/>
              </w:rPr>
              <w:t xml:space="preserve">      Workers’ Compensation</w:t>
            </w:r>
          </w:p>
        </w:tc>
        <w:tc>
          <w:tcPr>
            <w:tcW w:w="2040" w:type="dxa"/>
          </w:tcPr>
          <w:p w14:paraId="64058E77" w14:textId="77777777" w:rsidR="00EE1056" w:rsidRPr="000A4801" w:rsidRDefault="00EE1056">
            <w:pPr>
              <w:rPr>
                <w:rFonts w:ascii="Arial Narrow" w:eastAsia="MS Mincho" w:hAnsi="Arial Narrow"/>
              </w:rPr>
            </w:pPr>
          </w:p>
        </w:tc>
        <w:tc>
          <w:tcPr>
            <w:tcW w:w="1920" w:type="dxa"/>
          </w:tcPr>
          <w:p w14:paraId="443748BE" w14:textId="77777777" w:rsidR="00EE1056" w:rsidRPr="000A4801" w:rsidRDefault="00EE1056">
            <w:pPr>
              <w:rPr>
                <w:rFonts w:ascii="Arial Narrow" w:eastAsia="MS Mincho" w:hAnsi="Arial Narrow"/>
              </w:rPr>
            </w:pPr>
          </w:p>
        </w:tc>
        <w:tc>
          <w:tcPr>
            <w:tcW w:w="1428" w:type="dxa"/>
          </w:tcPr>
          <w:p w14:paraId="17EE6EE0" w14:textId="77777777" w:rsidR="00EE1056" w:rsidRPr="000A4801" w:rsidRDefault="00EE1056">
            <w:pPr>
              <w:rPr>
                <w:rFonts w:ascii="Arial Narrow" w:eastAsia="MS Mincho" w:hAnsi="Arial Narrow"/>
              </w:rPr>
            </w:pPr>
          </w:p>
        </w:tc>
      </w:tr>
      <w:tr w:rsidR="00EE1056" w:rsidRPr="000A4801" w14:paraId="49C97F44" w14:textId="77777777" w:rsidTr="004E21E3">
        <w:tc>
          <w:tcPr>
            <w:tcW w:w="4188" w:type="dxa"/>
          </w:tcPr>
          <w:p w14:paraId="40A8FEE3" w14:textId="77777777" w:rsidR="00EE1056" w:rsidRPr="000A4801" w:rsidRDefault="00EE1056">
            <w:pPr>
              <w:rPr>
                <w:rFonts w:ascii="Arial Narrow" w:eastAsia="MS Mincho" w:hAnsi="Arial Narrow"/>
              </w:rPr>
            </w:pPr>
            <w:r w:rsidRPr="000A4801">
              <w:rPr>
                <w:rFonts w:ascii="Arial Narrow" w:eastAsia="MS Mincho" w:hAnsi="Arial Narrow"/>
              </w:rPr>
              <w:t xml:space="preserve">      Unemployment Compensation</w:t>
            </w:r>
          </w:p>
        </w:tc>
        <w:tc>
          <w:tcPr>
            <w:tcW w:w="2040" w:type="dxa"/>
          </w:tcPr>
          <w:p w14:paraId="2E47297A" w14:textId="77777777" w:rsidR="00EE1056" w:rsidRPr="000A4801" w:rsidRDefault="00EE1056">
            <w:pPr>
              <w:rPr>
                <w:rFonts w:ascii="Arial Narrow" w:eastAsia="MS Mincho" w:hAnsi="Arial Narrow"/>
              </w:rPr>
            </w:pPr>
          </w:p>
        </w:tc>
        <w:tc>
          <w:tcPr>
            <w:tcW w:w="1920" w:type="dxa"/>
          </w:tcPr>
          <w:p w14:paraId="7B0EED15" w14:textId="77777777" w:rsidR="00EE1056" w:rsidRPr="000A4801" w:rsidRDefault="00EE1056">
            <w:pPr>
              <w:rPr>
                <w:rFonts w:ascii="Arial Narrow" w:eastAsia="MS Mincho" w:hAnsi="Arial Narrow"/>
              </w:rPr>
            </w:pPr>
          </w:p>
        </w:tc>
        <w:tc>
          <w:tcPr>
            <w:tcW w:w="1428" w:type="dxa"/>
          </w:tcPr>
          <w:p w14:paraId="06AA2E93" w14:textId="77777777" w:rsidR="00EE1056" w:rsidRPr="000A4801" w:rsidRDefault="00EE1056">
            <w:pPr>
              <w:rPr>
                <w:rFonts w:ascii="Arial Narrow" w:eastAsia="MS Mincho" w:hAnsi="Arial Narrow"/>
              </w:rPr>
            </w:pPr>
          </w:p>
        </w:tc>
      </w:tr>
      <w:tr w:rsidR="00EE1056" w:rsidRPr="000A4801" w14:paraId="425EDF58" w14:textId="77777777" w:rsidTr="004E21E3">
        <w:tc>
          <w:tcPr>
            <w:tcW w:w="4188" w:type="dxa"/>
          </w:tcPr>
          <w:p w14:paraId="52242094" w14:textId="562D5190" w:rsidR="00EE1056" w:rsidRPr="000A4801" w:rsidRDefault="00943319">
            <w:pPr>
              <w:rPr>
                <w:rFonts w:ascii="Arial Narrow" w:eastAsia="MS Mincho" w:hAnsi="Arial Narrow"/>
              </w:rPr>
            </w:pPr>
            <w:r>
              <w:rPr>
                <w:rFonts w:ascii="Arial Narrow" w:eastAsia="MS Mincho" w:hAnsi="Arial Narrow"/>
              </w:rPr>
              <w:t>SFA</w:t>
            </w:r>
            <w:r w:rsidR="00EE1056" w:rsidRPr="000A4801">
              <w:rPr>
                <w:rFonts w:ascii="Arial Narrow" w:eastAsia="MS Mincho" w:hAnsi="Arial Narrow"/>
              </w:rPr>
              <w:t xml:space="preserve"> EMPLOYEES:</w:t>
            </w:r>
          </w:p>
        </w:tc>
        <w:tc>
          <w:tcPr>
            <w:tcW w:w="2040" w:type="dxa"/>
          </w:tcPr>
          <w:p w14:paraId="4F02B58A" w14:textId="77777777" w:rsidR="00EE1056" w:rsidRPr="000A4801" w:rsidRDefault="00EE1056">
            <w:pPr>
              <w:rPr>
                <w:rFonts w:ascii="Arial Narrow" w:eastAsia="MS Mincho" w:hAnsi="Arial Narrow"/>
              </w:rPr>
            </w:pPr>
          </w:p>
        </w:tc>
        <w:tc>
          <w:tcPr>
            <w:tcW w:w="1920" w:type="dxa"/>
          </w:tcPr>
          <w:p w14:paraId="35FB5EED" w14:textId="77777777" w:rsidR="00EE1056" w:rsidRPr="000A4801" w:rsidRDefault="00EE1056">
            <w:pPr>
              <w:rPr>
                <w:rFonts w:ascii="Arial Narrow" w:eastAsia="MS Mincho" w:hAnsi="Arial Narrow"/>
              </w:rPr>
            </w:pPr>
          </w:p>
        </w:tc>
        <w:tc>
          <w:tcPr>
            <w:tcW w:w="1428" w:type="dxa"/>
          </w:tcPr>
          <w:p w14:paraId="0775843D" w14:textId="77777777" w:rsidR="00EE1056" w:rsidRPr="000A4801" w:rsidRDefault="00EE1056">
            <w:pPr>
              <w:rPr>
                <w:rFonts w:ascii="Arial Narrow" w:eastAsia="MS Mincho" w:hAnsi="Arial Narrow"/>
              </w:rPr>
            </w:pPr>
          </w:p>
        </w:tc>
      </w:tr>
      <w:tr w:rsidR="00EE1056" w:rsidRPr="000A4801" w14:paraId="1982EB4E" w14:textId="77777777" w:rsidTr="004E21E3">
        <w:tc>
          <w:tcPr>
            <w:tcW w:w="4188" w:type="dxa"/>
          </w:tcPr>
          <w:p w14:paraId="4CAAFBE0" w14:textId="77777777" w:rsidR="00EE1056" w:rsidRPr="000A4801" w:rsidRDefault="00EE1056">
            <w:pPr>
              <w:rPr>
                <w:rFonts w:ascii="Arial Narrow" w:eastAsia="MS Mincho" w:hAnsi="Arial Narrow"/>
              </w:rPr>
            </w:pPr>
            <w:r w:rsidRPr="000A4801">
              <w:rPr>
                <w:rFonts w:ascii="Arial Narrow" w:eastAsia="MS Mincho" w:hAnsi="Arial Narrow"/>
              </w:rPr>
              <w:t xml:space="preserve">      Salaries/Wages</w:t>
            </w:r>
          </w:p>
        </w:tc>
        <w:tc>
          <w:tcPr>
            <w:tcW w:w="2040" w:type="dxa"/>
          </w:tcPr>
          <w:p w14:paraId="568D9019" w14:textId="77777777" w:rsidR="00EE1056" w:rsidRPr="000A4801" w:rsidRDefault="00EE1056">
            <w:pPr>
              <w:rPr>
                <w:rFonts w:ascii="Arial Narrow" w:eastAsia="MS Mincho" w:hAnsi="Arial Narrow"/>
              </w:rPr>
            </w:pPr>
          </w:p>
        </w:tc>
        <w:tc>
          <w:tcPr>
            <w:tcW w:w="1920" w:type="dxa"/>
          </w:tcPr>
          <w:p w14:paraId="0FDDF31D" w14:textId="77777777" w:rsidR="00EE1056" w:rsidRPr="000A4801" w:rsidRDefault="00EE1056">
            <w:pPr>
              <w:rPr>
                <w:rFonts w:ascii="Arial Narrow" w:eastAsia="MS Mincho" w:hAnsi="Arial Narrow"/>
              </w:rPr>
            </w:pPr>
          </w:p>
        </w:tc>
        <w:tc>
          <w:tcPr>
            <w:tcW w:w="1428" w:type="dxa"/>
          </w:tcPr>
          <w:p w14:paraId="50C465D1" w14:textId="77777777" w:rsidR="00EE1056" w:rsidRPr="000A4801" w:rsidRDefault="00EE1056">
            <w:pPr>
              <w:rPr>
                <w:rFonts w:ascii="Arial Narrow" w:eastAsia="MS Mincho" w:hAnsi="Arial Narrow"/>
              </w:rPr>
            </w:pPr>
          </w:p>
        </w:tc>
      </w:tr>
      <w:tr w:rsidR="00EE1056" w:rsidRPr="000A4801" w14:paraId="4458FA4F" w14:textId="77777777" w:rsidTr="004E21E3">
        <w:tc>
          <w:tcPr>
            <w:tcW w:w="4188" w:type="dxa"/>
          </w:tcPr>
          <w:p w14:paraId="4E89C3C9" w14:textId="77777777" w:rsidR="00EE1056" w:rsidRPr="000A4801" w:rsidRDefault="00EE1056">
            <w:pPr>
              <w:rPr>
                <w:rFonts w:ascii="Arial Narrow" w:eastAsia="MS Mincho" w:hAnsi="Arial Narrow"/>
              </w:rPr>
            </w:pPr>
            <w:r w:rsidRPr="000A4801">
              <w:rPr>
                <w:rFonts w:ascii="Arial Narrow" w:eastAsia="MS Mincho" w:hAnsi="Arial Narrow"/>
              </w:rPr>
              <w:t xml:space="preserve">      Fringe Benefits and Insurance</w:t>
            </w:r>
          </w:p>
        </w:tc>
        <w:tc>
          <w:tcPr>
            <w:tcW w:w="2040" w:type="dxa"/>
          </w:tcPr>
          <w:p w14:paraId="1628D58E" w14:textId="77777777" w:rsidR="00EE1056" w:rsidRPr="000A4801" w:rsidRDefault="00EE1056">
            <w:pPr>
              <w:rPr>
                <w:rFonts w:ascii="Arial Narrow" w:eastAsia="MS Mincho" w:hAnsi="Arial Narrow"/>
              </w:rPr>
            </w:pPr>
          </w:p>
        </w:tc>
        <w:tc>
          <w:tcPr>
            <w:tcW w:w="1920" w:type="dxa"/>
          </w:tcPr>
          <w:p w14:paraId="379572C4" w14:textId="77777777" w:rsidR="00EE1056" w:rsidRPr="000A4801" w:rsidRDefault="00EE1056">
            <w:pPr>
              <w:rPr>
                <w:rFonts w:ascii="Arial Narrow" w:eastAsia="MS Mincho" w:hAnsi="Arial Narrow"/>
              </w:rPr>
            </w:pPr>
          </w:p>
        </w:tc>
        <w:tc>
          <w:tcPr>
            <w:tcW w:w="1428" w:type="dxa"/>
          </w:tcPr>
          <w:p w14:paraId="7B609C4C" w14:textId="77777777" w:rsidR="00EE1056" w:rsidRPr="000A4801" w:rsidRDefault="00EE1056">
            <w:pPr>
              <w:rPr>
                <w:rFonts w:ascii="Arial Narrow" w:eastAsia="MS Mincho" w:hAnsi="Arial Narrow"/>
              </w:rPr>
            </w:pPr>
          </w:p>
        </w:tc>
      </w:tr>
      <w:tr w:rsidR="00EE1056" w:rsidRPr="000A4801" w14:paraId="702A3649" w14:textId="77777777" w:rsidTr="004E21E3">
        <w:tc>
          <w:tcPr>
            <w:tcW w:w="4188" w:type="dxa"/>
          </w:tcPr>
          <w:p w14:paraId="2487755A" w14:textId="77777777" w:rsidR="00EE1056" w:rsidRPr="000A4801" w:rsidRDefault="00EE1056">
            <w:pPr>
              <w:rPr>
                <w:rFonts w:ascii="Arial Narrow" w:eastAsia="MS Mincho" w:hAnsi="Arial Narrow"/>
              </w:rPr>
            </w:pPr>
            <w:r w:rsidRPr="000A4801">
              <w:rPr>
                <w:rFonts w:ascii="Arial Narrow" w:eastAsia="MS Mincho" w:hAnsi="Arial Narrow"/>
              </w:rPr>
              <w:t xml:space="preserve">      Retirement</w:t>
            </w:r>
          </w:p>
        </w:tc>
        <w:tc>
          <w:tcPr>
            <w:tcW w:w="2040" w:type="dxa"/>
          </w:tcPr>
          <w:p w14:paraId="7BADD090" w14:textId="77777777" w:rsidR="00EE1056" w:rsidRPr="000A4801" w:rsidRDefault="00EE1056">
            <w:pPr>
              <w:rPr>
                <w:rFonts w:ascii="Arial Narrow" w:eastAsia="MS Mincho" w:hAnsi="Arial Narrow"/>
              </w:rPr>
            </w:pPr>
          </w:p>
        </w:tc>
        <w:tc>
          <w:tcPr>
            <w:tcW w:w="1920" w:type="dxa"/>
          </w:tcPr>
          <w:p w14:paraId="56272078" w14:textId="77777777" w:rsidR="00EE1056" w:rsidRPr="000A4801" w:rsidRDefault="00EE1056">
            <w:pPr>
              <w:rPr>
                <w:rFonts w:ascii="Arial Narrow" w:eastAsia="MS Mincho" w:hAnsi="Arial Narrow"/>
              </w:rPr>
            </w:pPr>
          </w:p>
        </w:tc>
        <w:tc>
          <w:tcPr>
            <w:tcW w:w="1428" w:type="dxa"/>
          </w:tcPr>
          <w:p w14:paraId="361574AF" w14:textId="77777777" w:rsidR="00EE1056" w:rsidRPr="000A4801" w:rsidRDefault="00EE1056">
            <w:pPr>
              <w:rPr>
                <w:rFonts w:ascii="Arial Narrow" w:eastAsia="MS Mincho" w:hAnsi="Arial Narrow"/>
              </w:rPr>
            </w:pPr>
          </w:p>
        </w:tc>
      </w:tr>
      <w:tr w:rsidR="00EE1056" w:rsidRPr="000A4801" w14:paraId="0E7D7ED2" w14:textId="77777777" w:rsidTr="004E21E3">
        <w:tc>
          <w:tcPr>
            <w:tcW w:w="4188" w:type="dxa"/>
          </w:tcPr>
          <w:p w14:paraId="1E71911F" w14:textId="77777777" w:rsidR="00EE1056" w:rsidRPr="000A4801" w:rsidRDefault="00EE1056">
            <w:pPr>
              <w:rPr>
                <w:rFonts w:ascii="Arial Narrow" w:eastAsia="MS Mincho" w:hAnsi="Arial Narrow"/>
              </w:rPr>
            </w:pPr>
            <w:r w:rsidRPr="000A4801">
              <w:rPr>
                <w:rFonts w:ascii="Arial Narrow" w:eastAsia="MS Mincho" w:hAnsi="Arial Narrow"/>
              </w:rPr>
              <w:t xml:space="preserve">      Payroll Taxes</w:t>
            </w:r>
          </w:p>
        </w:tc>
        <w:tc>
          <w:tcPr>
            <w:tcW w:w="2040" w:type="dxa"/>
          </w:tcPr>
          <w:p w14:paraId="05D91CD2" w14:textId="77777777" w:rsidR="00EE1056" w:rsidRPr="000A4801" w:rsidRDefault="00EE1056">
            <w:pPr>
              <w:rPr>
                <w:rFonts w:ascii="Arial Narrow" w:eastAsia="MS Mincho" w:hAnsi="Arial Narrow"/>
              </w:rPr>
            </w:pPr>
          </w:p>
        </w:tc>
        <w:tc>
          <w:tcPr>
            <w:tcW w:w="1920" w:type="dxa"/>
          </w:tcPr>
          <w:p w14:paraId="75334D7F" w14:textId="77777777" w:rsidR="00EE1056" w:rsidRPr="000A4801" w:rsidRDefault="00EE1056">
            <w:pPr>
              <w:rPr>
                <w:rFonts w:ascii="Arial Narrow" w:eastAsia="MS Mincho" w:hAnsi="Arial Narrow"/>
              </w:rPr>
            </w:pPr>
          </w:p>
        </w:tc>
        <w:tc>
          <w:tcPr>
            <w:tcW w:w="1428" w:type="dxa"/>
          </w:tcPr>
          <w:p w14:paraId="4C30FD98" w14:textId="77777777" w:rsidR="00EE1056" w:rsidRPr="000A4801" w:rsidRDefault="00EE1056">
            <w:pPr>
              <w:rPr>
                <w:rFonts w:ascii="Arial Narrow" w:eastAsia="MS Mincho" w:hAnsi="Arial Narrow"/>
              </w:rPr>
            </w:pPr>
          </w:p>
        </w:tc>
      </w:tr>
      <w:tr w:rsidR="00EE1056" w:rsidRPr="000A4801" w14:paraId="2084FED1" w14:textId="77777777" w:rsidTr="004E21E3">
        <w:tc>
          <w:tcPr>
            <w:tcW w:w="4188" w:type="dxa"/>
          </w:tcPr>
          <w:p w14:paraId="7F770684" w14:textId="77777777" w:rsidR="00EE1056" w:rsidRPr="000A4801" w:rsidRDefault="00EE1056">
            <w:pPr>
              <w:rPr>
                <w:rFonts w:ascii="Arial Narrow" w:eastAsia="MS Mincho" w:hAnsi="Arial Narrow"/>
              </w:rPr>
            </w:pPr>
            <w:r w:rsidRPr="000A4801">
              <w:rPr>
                <w:rFonts w:ascii="Arial Narrow" w:eastAsia="MS Mincho" w:hAnsi="Arial Narrow"/>
              </w:rPr>
              <w:t xml:space="preserve">      Workers’ Compensation</w:t>
            </w:r>
          </w:p>
        </w:tc>
        <w:tc>
          <w:tcPr>
            <w:tcW w:w="2040" w:type="dxa"/>
          </w:tcPr>
          <w:p w14:paraId="1441FA0E" w14:textId="77777777" w:rsidR="00EE1056" w:rsidRPr="000A4801" w:rsidRDefault="00EE1056">
            <w:pPr>
              <w:rPr>
                <w:rFonts w:ascii="Arial Narrow" w:eastAsia="MS Mincho" w:hAnsi="Arial Narrow"/>
              </w:rPr>
            </w:pPr>
          </w:p>
        </w:tc>
        <w:tc>
          <w:tcPr>
            <w:tcW w:w="1920" w:type="dxa"/>
          </w:tcPr>
          <w:p w14:paraId="4222A78E" w14:textId="77777777" w:rsidR="00EE1056" w:rsidRPr="000A4801" w:rsidRDefault="00EE1056">
            <w:pPr>
              <w:rPr>
                <w:rFonts w:ascii="Arial Narrow" w:eastAsia="MS Mincho" w:hAnsi="Arial Narrow"/>
              </w:rPr>
            </w:pPr>
          </w:p>
        </w:tc>
        <w:tc>
          <w:tcPr>
            <w:tcW w:w="1428" w:type="dxa"/>
          </w:tcPr>
          <w:p w14:paraId="4682BC77" w14:textId="77777777" w:rsidR="00EE1056" w:rsidRPr="000A4801" w:rsidRDefault="00EE1056">
            <w:pPr>
              <w:rPr>
                <w:rFonts w:ascii="Arial Narrow" w:eastAsia="MS Mincho" w:hAnsi="Arial Narrow"/>
              </w:rPr>
            </w:pPr>
          </w:p>
        </w:tc>
      </w:tr>
      <w:tr w:rsidR="00EE1056" w:rsidRPr="000A4801" w14:paraId="7D0EADFD" w14:textId="77777777" w:rsidTr="004E21E3">
        <w:tc>
          <w:tcPr>
            <w:tcW w:w="4188" w:type="dxa"/>
          </w:tcPr>
          <w:p w14:paraId="29306CBF" w14:textId="77777777" w:rsidR="00EE1056" w:rsidRPr="000A4801" w:rsidRDefault="00EE1056">
            <w:pPr>
              <w:rPr>
                <w:rFonts w:ascii="Arial Narrow" w:eastAsia="MS Mincho" w:hAnsi="Arial Narrow"/>
              </w:rPr>
            </w:pPr>
            <w:r w:rsidRPr="000A4801">
              <w:rPr>
                <w:rFonts w:ascii="Arial Narrow" w:eastAsia="MS Mincho" w:hAnsi="Arial Narrow"/>
              </w:rPr>
              <w:t xml:space="preserve">      Unemployment Compensation</w:t>
            </w:r>
          </w:p>
        </w:tc>
        <w:tc>
          <w:tcPr>
            <w:tcW w:w="2040" w:type="dxa"/>
          </w:tcPr>
          <w:p w14:paraId="41C8A68A" w14:textId="77777777" w:rsidR="00EE1056" w:rsidRPr="000A4801" w:rsidRDefault="00EE1056">
            <w:pPr>
              <w:rPr>
                <w:rFonts w:ascii="Arial Narrow" w:eastAsia="MS Mincho" w:hAnsi="Arial Narrow"/>
              </w:rPr>
            </w:pPr>
          </w:p>
        </w:tc>
        <w:tc>
          <w:tcPr>
            <w:tcW w:w="1920" w:type="dxa"/>
          </w:tcPr>
          <w:p w14:paraId="49A9DD17" w14:textId="77777777" w:rsidR="00EE1056" w:rsidRPr="000A4801" w:rsidRDefault="00EE1056">
            <w:pPr>
              <w:rPr>
                <w:rFonts w:ascii="Arial Narrow" w:eastAsia="MS Mincho" w:hAnsi="Arial Narrow"/>
              </w:rPr>
            </w:pPr>
          </w:p>
        </w:tc>
        <w:tc>
          <w:tcPr>
            <w:tcW w:w="1428" w:type="dxa"/>
          </w:tcPr>
          <w:p w14:paraId="149396D9" w14:textId="77777777" w:rsidR="00EE1056" w:rsidRPr="000A4801" w:rsidRDefault="00EE1056">
            <w:pPr>
              <w:rPr>
                <w:rFonts w:ascii="Arial Narrow" w:eastAsia="MS Mincho" w:hAnsi="Arial Narrow"/>
              </w:rPr>
            </w:pPr>
          </w:p>
        </w:tc>
      </w:tr>
    </w:tbl>
    <w:p w14:paraId="3181CB54" w14:textId="77777777" w:rsidR="00EE1056" w:rsidRPr="000A4801" w:rsidRDefault="00EE1056">
      <w:pPr>
        <w:rPr>
          <w:rFonts w:ascii="Arial Narrow" w:eastAsia="MS Mincho" w:hAnsi="Arial Narrow"/>
        </w:rPr>
      </w:pPr>
    </w:p>
    <w:p w14:paraId="5B4EB592" w14:textId="77777777" w:rsidR="007568C4" w:rsidRDefault="007568C4">
      <w:pPr>
        <w:rPr>
          <w:rFonts w:ascii="Arial Narrow" w:eastAsia="MS Mincho" w:hAnsi="Arial Narrow"/>
        </w:rPr>
      </w:pPr>
      <w:r>
        <w:rPr>
          <w:rFonts w:ascii="Arial Narrow" w:eastAsia="MS Mincho" w:hAnsi="Arial Narrow"/>
        </w:rPr>
        <w:br w:type="page"/>
      </w:r>
    </w:p>
    <w:p w14:paraId="7ED914A7" w14:textId="77777777" w:rsidR="00362BE2" w:rsidRDefault="00362BE2">
      <w:pPr>
        <w:rPr>
          <w:rFonts w:ascii="Arial Narrow" w:eastAsia="MS Mincho" w:hAnsi="Arial Narrow"/>
        </w:rPr>
      </w:pPr>
    </w:p>
    <w:p w14:paraId="5B6230B4" w14:textId="514FD632" w:rsidR="00EE1056" w:rsidRPr="000A4801" w:rsidRDefault="00EE1056">
      <w:pPr>
        <w:rPr>
          <w:rFonts w:ascii="Arial Narrow" w:eastAsia="MS Mincho" w:hAnsi="Arial Narrow"/>
        </w:rPr>
      </w:pPr>
      <w:r w:rsidRPr="000A4801">
        <w:rPr>
          <w:rFonts w:ascii="Arial Narrow" w:eastAsia="MS Mincho" w:hAnsi="Arial Narrow"/>
        </w:rPr>
        <w:t xml:space="preserve">The items listed below with two asterisks (**) are Direct Cost items that may or may not apply to the </w:t>
      </w:r>
      <w:r w:rsidR="00943319">
        <w:rPr>
          <w:rFonts w:ascii="Arial Narrow" w:eastAsia="MS Mincho" w:hAnsi="Arial Narrow"/>
        </w:rPr>
        <w:t>SFA</w:t>
      </w:r>
      <w:r w:rsidRPr="000A4801">
        <w:rPr>
          <w:rFonts w:ascii="Arial Narrow" w:eastAsia="MS Mincho" w:hAnsi="Arial Narrow"/>
        </w:rPr>
        <w:t xml:space="preserve">. At local discretion, based upon actual practice and need, the </w:t>
      </w:r>
      <w:r w:rsidR="00943319">
        <w:rPr>
          <w:rFonts w:ascii="Arial Narrow" w:eastAsia="MS Mincho" w:hAnsi="Arial Narrow"/>
        </w:rPr>
        <w:t>SFA</w:t>
      </w:r>
      <w:r w:rsidRPr="000A4801">
        <w:rPr>
          <w:rFonts w:ascii="Arial Narrow" w:eastAsia="MS Mincho" w:hAnsi="Arial Narrow"/>
        </w:rPr>
        <w:t xml:space="preserve"> should assign cost responsibility for those items applicable to its operation or de</w:t>
      </w:r>
      <w:r w:rsidR="005D16B5" w:rsidRPr="000A4801">
        <w:rPr>
          <w:rFonts w:ascii="Arial Narrow" w:eastAsia="MS Mincho" w:hAnsi="Arial Narrow"/>
        </w:rPr>
        <w:t>signate them as not applicable.</w:t>
      </w:r>
    </w:p>
    <w:p w14:paraId="60F34567" w14:textId="77777777" w:rsidR="00EE1056" w:rsidRPr="000A4801" w:rsidRDefault="00EE1056">
      <w:pPr>
        <w:rPr>
          <w:rFonts w:ascii="Arial Narrow" w:eastAsia="MS Mincho" w:hAnsi="Arial Narrow"/>
        </w:rPr>
      </w:pPr>
    </w:p>
    <w:tbl>
      <w:tblPr>
        <w:tblStyle w:val="TableGrid"/>
        <w:tblW w:w="0" w:type="auto"/>
        <w:tblLook w:val="0020" w:firstRow="1" w:lastRow="0" w:firstColumn="0" w:lastColumn="0" w:noHBand="0" w:noVBand="0"/>
      </w:tblPr>
      <w:tblGrid>
        <w:gridCol w:w="4188"/>
        <w:gridCol w:w="2040"/>
        <w:gridCol w:w="1920"/>
        <w:gridCol w:w="1428"/>
      </w:tblGrid>
      <w:tr w:rsidR="00EE1056" w:rsidRPr="000A4801" w14:paraId="012CEEB3" w14:textId="77777777" w:rsidTr="004E21E3">
        <w:tc>
          <w:tcPr>
            <w:tcW w:w="4188" w:type="dxa"/>
          </w:tcPr>
          <w:p w14:paraId="6FBA5C5A" w14:textId="77777777" w:rsidR="00EE1056" w:rsidRPr="000A4801" w:rsidRDefault="00EE1056">
            <w:pPr>
              <w:pStyle w:val="Heading1"/>
              <w:rPr>
                <w:rFonts w:ascii="Arial Narrow" w:hAnsi="Arial Narrow"/>
              </w:rPr>
            </w:pPr>
            <w:r w:rsidRPr="000A4801">
              <w:rPr>
                <w:rFonts w:ascii="Arial Narrow" w:hAnsi="Arial Narrow"/>
              </w:rPr>
              <w:t>DESCRIPTION</w:t>
            </w:r>
          </w:p>
        </w:tc>
        <w:tc>
          <w:tcPr>
            <w:tcW w:w="2040" w:type="dxa"/>
          </w:tcPr>
          <w:p w14:paraId="5B75E407" w14:textId="77777777" w:rsidR="00EE1056" w:rsidRPr="000A4801" w:rsidRDefault="00EE1056">
            <w:pPr>
              <w:pStyle w:val="Heading1"/>
              <w:rPr>
                <w:rFonts w:ascii="Arial Narrow" w:hAnsi="Arial Narrow"/>
              </w:rPr>
            </w:pPr>
            <w:r w:rsidRPr="000A4801">
              <w:rPr>
                <w:rFonts w:ascii="Arial Narrow" w:hAnsi="Arial Narrow"/>
              </w:rPr>
              <w:t>FSMC</w:t>
            </w:r>
          </w:p>
        </w:tc>
        <w:tc>
          <w:tcPr>
            <w:tcW w:w="1920" w:type="dxa"/>
          </w:tcPr>
          <w:p w14:paraId="54B9B9C8" w14:textId="3C7A183E" w:rsidR="00EE1056" w:rsidRPr="000A4801" w:rsidRDefault="00943319">
            <w:pPr>
              <w:pStyle w:val="Heading1"/>
              <w:rPr>
                <w:rFonts w:ascii="Arial Narrow" w:hAnsi="Arial Narrow"/>
              </w:rPr>
            </w:pPr>
            <w:r>
              <w:rPr>
                <w:rFonts w:ascii="Arial Narrow" w:hAnsi="Arial Narrow"/>
              </w:rPr>
              <w:t>SFA</w:t>
            </w:r>
          </w:p>
        </w:tc>
        <w:tc>
          <w:tcPr>
            <w:tcW w:w="1428" w:type="dxa"/>
          </w:tcPr>
          <w:p w14:paraId="7419144E" w14:textId="77777777" w:rsidR="00EE1056" w:rsidRPr="000A4801" w:rsidRDefault="00EE1056">
            <w:pPr>
              <w:jc w:val="center"/>
              <w:rPr>
                <w:rFonts w:ascii="Arial Narrow" w:eastAsia="MS Mincho" w:hAnsi="Arial Narrow"/>
                <w:b/>
                <w:bCs/>
              </w:rPr>
            </w:pPr>
            <w:r w:rsidRPr="000A4801">
              <w:rPr>
                <w:rFonts w:ascii="Arial Narrow" w:eastAsia="MS Mincho" w:hAnsi="Arial Narrow"/>
                <w:b/>
                <w:bCs/>
              </w:rPr>
              <w:t>N/A</w:t>
            </w:r>
            <w:r w:rsidRPr="000A4801">
              <w:rPr>
                <w:rStyle w:val="EndnoteReference"/>
                <w:rFonts w:ascii="Arial Narrow" w:eastAsia="MS Mincho" w:hAnsi="Arial Narrow"/>
                <w:b/>
                <w:bCs/>
              </w:rPr>
              <w:endnoteReference w:customMarkFollows="1" w:id="1"/>
              <w:t>*</w:t>
            </w:r>
          </w:p>
        </w:tc>
      </w:tr>
      <w:tr w:rsidR="00EE1056" w:rsidRPr="000A4801" w14:paraId="4E10F387" w14:textId="77777777" w:rsidTr="004E21E3">
        <w:tc>
          <w:tcPr>
            <w:tcW w:w="4188" w:type="dxa"/>
          </w:tcPr>
          <w:p w14:paraId="33CDEDF8" w14:textId="77777777" w:rsidR="00EE1056" w:rsidRPr="000A4801" w:rsidRDefault="00EE1056">
            <w:pPr>
              <w:rPr>
                <w:rFonts w:ascii="Arial Narrow" w:eastAsia="MS Mincho" w:hAnsi="Arial Narrow"/>
              </w:rPr>
            </w:pPr>
            <w:r w:rsidRPr="000A4801">
              <w:rPr>
                <w:rFonts w:ascii="Arial Narrow" w:eastAsia="MS Mincho" w:hAnsi="Arial Narrow"/>
              </w:rPr>
              <w:t>OTHER EXPENSES:</w:t>
            </w:r>
          </w:p>
        </w:tc>
        <w:tc>
          <w:tcPr>
            <w:tcW w:w="2040" w:type="dxa"/>
          </w:tcPr>
          <w:p w14:paraId="7E2F0B9F" w14:textId="77777777" w:rsidR="00EE1056" w:rsidRPr="000A4801" w:rsidRDefault="00EE1056">
            <w:pPr>
              <w:rPr>
                <w:rFonts w:ascii="Arial Narrow" w:eastAsia="MS Mincho" w:hAnsi="Arial Narrow"/>
              </w:rPr>
            </w:pPr>
          </w:p>
        </w:tc>
        <w:tc>
          <w:tcPr>
            <w:tcW w:w="1920" w:type="dxa"/>
          </w:tcPr>
          <w:p w14:paraId="6DDDD7DF" w14:textId="77777777" w:rsidR="00EE1056" w:rsidRPr="000A4801" w:rsidRDefault="00EE1056">
            <w:pPr>
              <w:rPr>
                <w:rFonts w:ascii="Arial Narrow" w:eastAsia="MS Mincho" w:hAnsi="Arial Narrow"/>
              </w:rPr>
            </w:pPr>
          </w:p>
        </w:tc>
        <w:tc>
          <w:tcPr>
            <w:tcW w:w="1428" w:type="dxa"/>
          </w:tcPr>
          <w:p w14:paraId="72AF670B" w14:textId="77777777" w:rsidR="00EE1056" w:rsidRPr="000A4801" w:rsidRDefault="00EE1056">
            <w:pPr>
              <w:rPr>
                <w:rFonts w:ascii="Arial Narrow" w:eastAsia="MS Mincho" w:hAnsi="Arial Narrow"/>
              </w:rPr>
            </w:pPr>
          </w:p>
        </w:tc>
      </w:tr>
      <w:tr w:rsidR="00EE1056" w:rsidRPr="000A4801" w14:paraId="3475614A" w14:textId="77777777" w:rsidTr="004E21E3">
        <w:tc>
          <w:tcPr>
            <w:tcW w:w="4188" w:type="dxa"/>
          </w:tcPr>
          <w:p w14:paraId="7B5B567C" w14:textId="77777777" w:rsidR="00EE1056" w:rsidRPr="000A4801" w:rsidRDefault="00EE1056">
            <w:pPr>
              <w:rPr>
                <w:rFonts w:ascii="Arial Narrow" w:eastAsia="MS Mincho" w:hAnsi="Arial Narrow"/>
              </w:rPr>
            </w:pPr>
            <w:r w:rsidRPr="000A4801">
              <w:rPr>
                <w:rFonts w:ascii="Arial Narrow" w:eastAsia="MS Mincho" w:hAnsi="Arial Narrow"/>
              </w:rPr>
              <w:t xml:space="preserve">      **Paper/Disposable Supplies</w:t>
            </w:r>
          </w:p>
        </w:tc>
        <w:tc>
          <w:tcPr>
            <w:tcW w:w="2040" w:type="dxa"/>
          </w:tcPr>
          <w:p w14:paraId="7A11C815" w14:textId="77777777" w:rsidR="00EE1056" w:rsidRPr="000A4801" w:rsidRDefault="00EE1056">
            <w:pPr>
              <w:rPr>
                <w:rFonts w:ascii="Arial Narrow" w:eastAsia="MS Mincho" w:hAnsi="Arial Narrow"/>
              </w:rPr>
            </w:pPr>
          </w:p>
        </w:tc>
        <w:tc>
          <w:tcPr>
            <w:tcW w:w="1920" w:type="dxa"/>
          </w:tcPr>
          <w:p w14:paraId="1735C358" w14:textId="77777777" w:rsidR="00EE1056" w:rsidRPr="000A4801" w:rsidRDefault="00EE1056">
            <w:pPr>
              <w:rPr>
                <w:rFonts w:ascii="Arial Narrow" w:eastAsia="MS Mincho" w:hAnsi="Arial Narrow"/>
              </w:rPr>
            </w:pPr>
          </w:p>
        </w:tc>
        <w:tc>
          <w:tcPr>
            <w:tcW w:w="1428" w:type="dxa"/>
          </w:tcPr>
          <w:p w14:paraId="0493C83C" w14:textId="77777777" w:rsidR="00EE1056" w:rsidRPr="000A4801" w:rsidRDefault="00EE1056">
            <w:pPr>
              <w:rPr>
                <w:rFonts w:ascii="Arial Narrow" w:eastAsia="MS Mincho" w:hAnsi="Arial Narrow"/>
              </w:rPr>
            </w:pPr>
          </w:p>
        </w:tc>
      </w:tr>
      <w:tr w:rsidR="00EE1056" w:rsidRPr="000A4801" w14:paraId="51E0F9CC" w14:textId="77777777" w:rsidTr="004E21E3">
        <w:tc>
          <w:tcPr>
            <w:tcW w:w="4188" w:type="dxa"/>
          </w:tcPr>
          <w:p w14:paraId="16223644" w14:textId="77777777" w:rsidR="00EE1056" w:rsidRPr="000A4801" w:rsidRDefault="00EE1056">
            <w:pPr>
              <w:rPr>
                <w:rFonts w:ascii="Arial Narrow" w:eastAsia="MS Mincho" w:hAnsi="Arial Narrow"/>
              </w:rPr>
            </w:pPr>
            <w:r w:rsidRPr="000A4801">
              <w:rPr>
                <w:rFonts w:ascii="Arial Narrow" w:eastAsia="MS Mincho" w:hAnsi="Arial Narrow"/>
              </w:rPr>
              <w:t xml:space="preserve">      Cleaning/Janitorial Supplies</w:t>
            </w:r>
          </w:p>
        </w:tc>
        <w:tc>
          <w:tcPr>
            <w:tcW w:w="2040" w:type="dxa"/>
          </w:tcPr>
          <w:p w14:paraId="39889523" w14:textId="77777777" w:rsidR="00EE1056" w:rsidRPr="000A4801" w:rsidRDefault="00EE1056">
            <w:pPr>
              <w:rPr>
                <w:rFonts w:ascii="Arial Narrow" w:eastAsia="MS Mincho" w:hAnsi="Arial Narrow"/>
              </w:rPr>
            </w:pPr>
          </w:p>
        </w:tc>
        <w:tc>
          <w:tcPr>
            <w:tcW w:w="1920" w:type="dxa"/>
          </w:tcPr>
          <w:p w14:paraId="47CE2FAA" w14:textId="77777777" w:rsidR="00EE1056" w:rsidRPr="000A4801" w:rsidRDefault="00EE1056">
            <w:pPr>
              <w:rPr>
                <w:rFonts w:ascii="Arial Narrow" w:eastAsia="MS Mincho" w:hAnsi="Arial Narrow"/>
              </w:rPr>
            </w:pPr>
          </w:p>
        </w:tc>
        <w:tc>
          <w:tcPr>
            <w:tcW w:w="1428" w:type="dxa"/>
          </w:tcPr>
          <w:p w14:paraId="4C075F54" w14:textId="77777777" w:rsidR="00EE1056" w:rsidRPr="000A4801" w:rsidRDefault="00EE1056">
            <w:pPr>
              <w:rPr>
                <w:rFonts w:ascii="Arial Narrow" w:eastAsia="MS Mincho" w:hAnsi="Arial Narrow"/>
              </w:rPr>
            </w:pPr>
          </w:p>
        </w:tc>
      </w:tr>
      <w:tr w:rsidR="00EE1056" w:rsidRPr="000A4801" w14:paraId="32888E35" w14:textId="77777777" w:rsidTr="004E21E3">
        <w:tc>
          <w:tcPr>
            <w:tcW w:w="4188" w:type="dxa"/>
          </w:tcPr>
          <w:p w14:paraId="3EDBF09C" w14:textId="77777777" w:rsidR="00EE1056" w:rsidRPr="000A4801" w:rsidRDefault="00EE1056">
            <w:pPr>
              <w:rPr>
                <w:rFonts w:ascii="Arial Narrow" w:eastAsia="MS Mincho" w:hAnsi="Arial Narrow"/>
              </w:rPr>
            </w:pPr>
            <w:r w:rsidRPr="000A4801">
              <w:rPr>
                <w:rFonts w:ascii="Arial Narrow" w:eastAsia="MS Mincho" w:hAnsi="Arial Narrow"/>
              </w:rPr>
              <w:t xml:space="preserve">      **Tickets/Tokens</w:t>
            </w:r>
          </w:p>
        </w:tc>
        <w:tc>
          <w:tcPr>
            <w:tcW w:w="2040" w:type="dxa"/>
          </w:tcPr>
          <w:p w14:paraId="16AA60EC" w14:textId="77777777" w:rsidR="00EE1056" w:rsidRPr="000A4801" w:rsidRDefault="00EE1056">
            <w:pPr>
              <w:rPr>
                <w:rFonts w:ascii="Arial Narrow" w:eastAsia="MS Mincho" w:hAnsi="Arial Narrow"/>
              </w:rPr>
            </w:pPr>
          </w:p>
        </w:tc>
        <w:tc>
          <w:tcPr>
            <w:tcW w:w="1920" w:type="dxa"/>
          </w:tcPr>
          <w:p w14:paraId="215505D1" w14:textId="77777777" w:rsidR="00EE1056" w:rsidRPr="000A4801" w:rsidRDefault="00EE1056">
            <w:pPr>
              <w:rPr>
                <w:rFonts w:ascii="Arial Narrow" w:eastAsia="MS Mincho" w:hAnsi="Arial Narrow"/>
              </w:rPr>
            </w:pPr>
          </w:p>
        </w:tc>
        <w:tc>
          <w:tcPr>
            <w:tcW w:w="1428" w:type="dxa"/>
          </w:tcPr>
          <w:p w14:paraId="55CCF2B9" w14:textId="77777777" w:rsidR="00EE1056" w:rsidRPr="000A4801" w:rsidRDefault="00EE1056">
            <w:pPr>
              <w:rPr>
                <w:rFonts w:ascii="Arial Narrow" w:eastAsia="MS Mincho" w:hAnsi="Arial Narrow"/>
              </w:rPr>
            </w:pPr>
          </w:p>
        </w:tc>
      </w:tr>
      <w:tr w:rsidR="00EE1056" w:rsidRPr="000A4801" w14:paraId="2F314290" w14:textId="77777777" w:rsidTr="004E21E3">
        <w:tc>
          <w:tcPr>
            <w:tcW w:w="4188" w:type="dxa"/>
          </w:tcPr>
          <w:p w14:paraId="3BC4496B" w14:textId="77777777" w:rsidR="00EE1056" w:rsidRPr="000A4801" w:rsidRDefault="00EE1056">
            <w:pPr>
              <w:rPr>
                <w:rFonts w:ascii="Arial Narrow" w:eastAsia="MS Mincho" w:hAnsi="Arial Narrow"/>
              </w:rPr>
            </w:pPr>
            <w:r w:rsidRPr="000A4801">
              <w:rPr>
                <w:rFonts w:ascii="Arial Narrow" w:eastAsia="MS Mincho" w:hAnsi="Arial Narrow"/>
              </w:rPr>
              <w:t xml:space="preserve">      China/Silverware/Glassware:</w:t>
            </w:r>
          </w:p>
        </w:tc>
        <w:tc>
          <w:tcPr>
            <w:tcW w:w="2040" w:type="dxa"/>
          </w:tcPr>
          <w:p w14:paraId="74415041" w14:textId="77777777" w:rsidR="00EE1056" w:rsidRPr="000A4801" w:rsidRDefault="00EE1056">
            <w:pPr>
              <w:rPr>
                <w:rFonts w:ascii="Arial Narrow" w:eastAsia="MS Mincho" w:hAnsi="Arial Narrow"/>
              </w:rPr>
            </w:pPr>
          </w:p>
        </w:tc>
        <w:tc>
          <w:tcPr>
            <w:tcW w:w="1920" w:type="dxa"/>
          </w:tcPr>
          <w:p w14:paraId="08B0CB46" w14:textId="77777777" w:rsidR="00EE1056" w:rsidRPr="000A4801" w:rsidRDefault="00EE1056">
            <w:pPr>
              <w:rPr>
                <w:rFonts w:ascii="Arial Narrow" w:eastAsia="MS Mincho" w:hAnsi="Arial Narrow"/>
              </w:rPr>
            </w:pPr>
          </w:p>
        </w:tc>
        <w:tc>
          <w:tcPr>
            <w:tcW w:w="1428" w:type="dxa"/>
          </w:tcPr>
          <w:p w14:paraId="0172E113" w14:textId="77777777" w:rsidR="00EE1056" w:rsidRPr="000A4801" w:rsidRDefault="00EE1056">
            <w:pPr>
              <w:rPr>
                <w:rFonts w:ascii="Arial Narrow" w:eastAsia="MS Mincho" w:hAnsi="Arial Narrow"/>
              </w:rPr>
            </w:pPr>
          </w:p>
        </w:tc>
      </w:tr>
      <w:tr w:rsidR="00EE1056" w:rsidRPr="000A4801" w14:paraId="3EB7DE61" w14:textId="77777777" w:rsidTr="004E21E3">
        <w:tc>
          <w:tcPr>
            <w:tcW w:w="4188" w:type="dxa"/>
          </w:tcPr>
          <w:p w14:paraId="0FD34BAF" w14:textId="77777777" w:rsidR="00EE1056" w:rsidRPr="000A4801" w:rsidRDefault="00EE1056">
            <w:pPr>
              <w:rPr>
                <w:rFonts w:ascii="Arial Narrow" w:eastAsia="MS Mincho" w:hAnsi="Arial Narrow"/>
              </w:rPr>
            </w:pPr>
            <w:r w:rsidRPr="000A4801">
              <w:rPr>
                <w:rFonts w:ascii="Arial Narrow" w:eastAsia="MS Mincho" w:hAnsi="Arial Narrow"/>
              </w:rPr>
              <w:t xml:space="preserve">           Initial Inventory </w:t>
            </w:r>
          </w:p>
        </w:tc>
        <w:tc>
          <w:tcPr>
            <w:tcW w:w="2040" w:type="dxa"/>
          </w:tcPr>
          <w:p w14:paraId="380B2E7C" w14:textId="77777777" w:rsidR="00EE1056" w:rsidRPr="000A4801" w:rsidRDefault="00EE1056">
            <w:pPr>
              <w:rPr>
                <w:rFonts w:ascii="Arial Narrow" w:eastAsia="MS Mincho" w:hAnsi="Arial Narrow"/>
              </w:rPr>
            </w:pPr>
          </w:p>
        </w:tc>
        <w:tc>
          <w:tcPr>
            <w:tcW w:w="1920" w:type="dxa"/>
          </w:tcPr>
          <w:p w14:paraId="20032C32" w14:textId="77777777" w:rsidR="00EE1056" w:rsidRPr="000A4801" w:rsidRDefault="00EE1056">
            <w:pPr>
              <w:rPr>
                <w:rFonts w:ascii="Arial Narrow" w:eastAsia="MS Mincho" w:hAnsi="Arial Narrow"/>
              </w:rPr>
            </w:pPr>
          </w:p>
        </w:tc>
        <w:tc>
          <w:tcPr>
            <w:tcW w:w="1428" w:type="dxa"/>
          </w:tcPr>
          <w:p w14:paraId="34C32D91" w14:textId="77777777" w:rsidR="00EE1056" w:rsidRPr="000A4801" w:rsidRDefault="00EE1056">
            <w:pPr>
              <w:rPr>
                <w:rFonts w:ascii="Arial Narrow" w:eastAsia="MS Mincho" w:hAnsi="Arial Narrow"/>
              </w:rPr>
            </w:pPr>
          </w:p>
        </w:tc>
      </w:tr>
      <w:tr w:rsidR="00EE1056" w:rsidRPr="000A4801" w14:paraId="5316FD1B" w14:textId="77777777" w:rsidTr="004E21E3">
        <w:tc>
          <w:tcPr>
            <w:tcW w:w="4188" w:type="dxa"/>
          </w:tcPr>
          <w:p w14:paraId="2EDB0CC0" w14:textId="77777777" w:rsidR="00EE1056" w:rsidRPr="000A4801" w:rsidRDefault="00EE1056">
            <w:pPr>
              <w:rPr>
                <w:rFonts w:ascii="Arial Narrow" w:eastAsia="MS Mincho" w:hAnsi="Arial Narrow"/>
              </w:rPr>
            </w:pPr>
            <w:r w:rsidRPr="000A4801">
              <w:rPr>
                <w:rFonts w:ascii="Arial Narrow" w:eastAsia="MS Mincho" w:hAnsi="Arial Narrow"/>
              </w:rPr>
              <w:t xml:space="preserve">           Replacement during Operation</w:t>
            </w:r>
          </w:p>
        </w:tc>
        <w:tc>
          <w:tcPr>
            <w:tcW w:w="2040" w:type="dxa"/>
          </w:tcPr>
          <w:p w14:paraId="2484EF9A" w14:textId="77777777" w:rsidR="00EE1056" w:rsidRPr="000A4801" w:rsidRDefault="00EE1056">
            <w:pPr>
              <w:rPr>
                <w:rFonts w:ascii="Arial Narrow" w:eastAsia="MS Mincho" w:hAnsi="Arial Narrow"/>
              </w:rPr>
            </w:pPr>
          </w:p>
        </w:tc>
        <w:tc>
          <w:tcPr>
            <w:tcW w:w="1920" w:type="dxa"/>
          </w:tcPr>
          <w:p w14:paraId="1AE8B639" w14:textId="77777777" w:rsidR="00EE1056" w:rsidRPr="000A4801" w:rsidRDefault="00EE1056">
            <w:pPr>
              <w:rPr>
                <w:rFonts w:ascii="Arial Narrow" w:eastAsia="MS Mincho" w:hAnsi="Arial Narrow"/>
              </w:rPr>
            </w:pPr>
          </w:p>
        </w:tc>
        <w:tc>
          <w:tcPr>
            <w:tcW w:w="1428" w:type="dxa"/>
          </w:tcPr>
          <w:p w14:paraId="6CA362ED" w14:textId="77777777" w:rsidR="00EE1056" w:rsidRPr="000A4801" w:rsidRDefault="00EE1056">
            <w:pPr>
              <w:rPr>
                <w:rFonts w:ascii="Arial Narrow" w:eastAsia="MS Mincho" w:hAnsi="Arial Narrow"/>
              </w:rPr>
            </w:pPr>
          </w:p>
        </w:tc>
      </w:tr>
      <w:tr w:rsidR="00EE1056" w:rsidRPr="000A4801" w14:paraId="2066A69C" w14:textId="77777777" w:rsidTr="004E21E3">
        <w:tc>
          <w:tcPr>
            <w:tcW w:w="4188" w:type="dxa"/>
          </w:tcPr>
          <w:p w14:paraId="33F8DAF0" w14:textId="77777777" w:rsidR="00EE1056" w:rsidRPr="000A4801" w:rsidRDefault="00EE1056">
            <w:pPr>
              <w:rPr>
                <w:rFonts w:ascii="Arial Narrow" w:eastAsia="MS Mincho" w:hAnsi="Arial Narrow"/>
              </w:rPr>
            </w:pPr>
            <w:r w:rsidRPr="000A4801">
              <w:rPr>
                <w:rFonts w:ascii="Arial Narrow" w:eastAsia="MS Mincho" w:hAnsi="Arial Narrow"/>
              </w:rPr>
              <w:t xml:space="preserve">      Telephone:</w:t>
            </w:r>
          </w:p>
        </w:tc>
        <w:tc>
          <w:tcPr>
            <w:tcW w:w="2040" w:type="dxa"/>
          </w:tcPr>
          <w:p w14:paraId="6CF3F2C4" w14:textId="77777777" w:rsidR="00EE1056" w:rsidRPr="000A4801" w:rsidRDefault="00EE1056">
            <w:pPr>
              <w:rPr>
                <w:rFonts w:ascii="Arial Narrow" w:eastAsia="MS Mincho" w:hAnsi="Arial Narrow"/>
              </w:rPr>
            </w:pPr>
          </w:p>
        </w:tc>
        <w:tc>
          <w:tcPr>
            <w:tcW w:w="1920" w:type="dxa"/>
          </w:tcPr>
          <w:p w14:paraId="65B53147" w14:textId="77777777" w:rsidR="00EE1056" w:rsidRPr="000A4801" w:rsidRDefault="00EE1056">
            <w:pPr>
              <w:rPr>
                <w:rFonts w:ascii="Arial Narrow" w:eastAsia="MS Mincho" w:hAnsi="Arial Narrow"/>
              </w:rPr>
            </w:pPr>
          </w:p>
        </w:tc>
        <w:tc>
          <w:tcPr>
            <w:tcW w:w="1428" w:type="dxa"/>
          </w:tcPr>
          <w:p w14:paraId="7330562B" w14:textId="77777777" w:rsidR="00EE1056" w:rsidRPr="000A4801" w:rsidRDefault="00EE1056">
            <w:pPr>
              <w:rPr>
                <w:rFonts w:ascii="Arial Narrow" w:eastAsia="MS Mincho" w:hAnsi="Arial Narrow"/>
              </w:rPr>
            </w:pPr>
          </w:p>
        </w:tc>
      </w:tr>
      <w:tr w:rsidR="00EE1056" w:rsidRPr="000A4801" w14:paraId="10D389DB" w14:textId="77777777" w:rsidTr="004E21E3">
        <w:tc>
          <w:tcPr>
            <w:tcW w:w="4188" w:type="dxa"/>
          </w:tcPr>
          <w:p w14:paraId="1D12733C" w14:textId="77777777" w:rsidR="00EE1056" w:rsidRPr="000A4801" w:rsidRDefault="00EE1056">
            <w:pPr>
              <w:rPr>
                <w:rFonts w:ascii="Arial Narrow" w:eastAsia="MS Mincho" w:hAnsi="Arial Narrow"/>
              </w:rPr>
            </w:pPr>
            <w:r w:rsidRPr="000A4801">
              <w:rPr>
                <w:rFonts w:ascii="Arial Narrow" w:eastAsia="MS Mincho" w:hAnsi="Arial Narrow"/>
              </w:rPr>
              <w:t xml:space="preserve">           Local</w:t>
            </w:r>
          </w:p>
        </w:tc>
        <w:tc>
          <w:tcPr>
            <w:tcW w:w="2040" w:type="dxa"/>
          </w:tcPr>
          <w:p w14:paraId="67DB7FFD" w14:textId="77777777" w:rsidR="00EE1056" w:rsidRPr="000A4801" w:rsidRDefault="00EE1056">
            <w:pPr>
              <w:rPr>
                <w:rFonts w:ascii="Arial Narrow" w:eastAsia="MS Mincho" w:hAnsi="Arial Narrow"/>
              </w:rPr>
            </w:pPr>
          </w:p>
        </w:tc>
        <w:tc>
          <w:tcPr>
            <w:tcW w:w="1920" w:type="dxa"/>
          </w:tcPr>
          <w:p w14:paraId="6AC9F9C7" w14:textId="77777777" w:rsidR="00EE1056" w:rsidRPr="000A4801" w:rsidRDefault="00EE1056">
            <w:pPr>
              <w:rPr>
                <w:rFonts w:ascii="Arial Narrow" w:eastAsia="MS Mincho" w:hAnsi="Arial Narrow"/>
              </w:rPr>
            </w:pPr>
          </w:p>
        </w:tc>
        <w:tc>
          <w:tcPr>
            <w:tcW w:w="1428" w:type="dxa"/>
          </w:tcPr>
          <w:p w14:paraId="61804492" w14:textId="77777777" w:rsidR="00EE1056" w:rsidRPr="000A4801" w:rsidRDefault="00EE1056">
            <w:pPr>
              <w:rPr>
                <w:rFonts w:ascii="Arial Narrow" w:eastAsia="MS Mincho" w:hAnsi="Arial Narrow"/>
              </w:rPr>
            </w:pPr>
          </w:p>
        </w:tc>
      </w:tr>
      <w:tr w:rsidR="00EE1056" w:rsidRPr="000A4801" w14:paraId="0442EDB4" w14:textId="77777777" w:rsidTr="004E21E3">
        <w:tc>
          <w:tcPr>
            <w:tcW w:w="4188" w:type="dxa"/>
          </w:tcPr>
          <w:p w14:paraId="1E5C50DB" w14:textId="77777777" w:rsidR="00EE1056" w:rsidRPr="000A4801" w:rsidRDefault="00EE1056">
            <w:pPr>
              <w:rPr>
                <w:rFonts w:ascii="Arial Narrow" w:eastAsia="MS Mincho" w:hAnsi="Arial Narrow"/>
              </w:rPr>
            </w:pPr>
            <w:r w:rsidRPr="000A4801">
              <w:rPr>
                <w:rFonts w:ascii="Arial Narrow" w:eastAsia="MS Mincho" w:hAnsi="Arial Narrow"/>
              </w:rPr>
              <w:t xml:space="preserve">           Long Distance</w:t>
            </w:r>
          </w:p>
        </w:tc>
        <w:tc>
          <w:tcPr>
            <w:tcW w:w="2040" w:type="dxa"/>
          </w:tcPr>
          <w:p w14:paraId="5696A12C" w14:textId="77777777" w:rsidR="00EE1056" w:rsidRPr="000A4801" w:rsidRDefault="00EE1056">
            <w:pPr>
              <w:rPr>
                <w:rFonts w:ascii="Arial Narrow" w:eastAsia="MS Mincho" w:hAnsi="Arial Narrow"/>
              </w:rPr>
            </w:pPr>
          </w:p>
        </w:tc>
        <w:tc>
          <w:tcPr>
            <w:tcW w:w="1920" w:type="dxa"/>
          </w:tcPr>
          <w:p w14:paraId="6BB1F6FD" w14:textId="77777777" w:rsidR="00EE1056" w:rsidRPr="000A4801" w:rsidRDefault="00EE1056">
            <w:pPr>
              <w:rPr>
                <w:rFonts w:ascii="Arial Narrow" w:eastAsia="MS Mincho" w:hAnsi="Arial Narrow"/>
              </w:rPr>
            </w:pPr>
          </w:p>
        </w:tc>
        <w:tc>
          <w:tcPr>
            <w:tcW w:w="1428" w:type="dxa"/>
          </w:tcPr>
          <w:p w14:paraId="255D383B" w14:textId="77777777" w:rsidR="00EE1056" w:rsidRPr="000A4801" w:rsidRDefault="00EE1056">
            <w:pPr>
              <w:rPr>
                <w:rFonts w:ascii="Arial Narrow" w:eastAsia="MS Mincho" w:hAnsi="Arial Narrow"/>
              </w:rPr>
            </w:pPr>
          </w:p>
        </w:tc>
      </w:tr>
      <w:tr w:rsidR="00EE1056" w:rsidRPr="000A4801" w14:paraId="0ACEC551" w14:textId="77777777" w:rsidTr="004E21E3">
        <w:tc>
          <w:tcPr>
            <w:tcW w:w="4188" w:type="dxa"/>
          </w:tcPr>
          <w:p w14:paraId="16A5C3B2" w14:textId="77777777" w:rsidR="00EE1056" w:rsidRPr="000A4801" w:rsidRDefault="00EE1056">
            <w:pPr>
              <w:rPr>
                <w:rFonts w:ascii="Arial Narrow" w:eastAsia="MS Mincho" w:hAnsi="Arial Narrow"/>
              </w:rPr>
            </w:pPr>
            <w:r w:rsidRPr="000A4801">
              <w:rPr>
                <w:rFonts w:ascii="Arial Narrow" w:eastAsia="MS Mincho" w:hAnsi="Arial Narrow"/>
              </w:rPr>
              <w:t xml:space="preserve">      Uniforms</w:t>
            </w:r>
          </w:p>
        </w:tc>
        <w:tc>
          <w:tcPr>
            <w:tcW w:w="2040" w:type="dxa"/>
          </w:tcPr>
          <w:p w14:paraId="70514B11" w14:textId="77777777" w:rsidR="00EE1056" w:rsidRPr="000A4801" w:rsidRDefault="00EE1056">
            <w:pPr>
              <w:rPr>
                <w:rFonts w:ascii="Arial Narrow" w:eastAsia="MS Mincho" w:hAnsi="Arial Narrow"/>
              </w:rPr>
            </w:pPr>
          </w:p>
        </w:tc>
        <w:tc>
          <w:tcPr>
            <w:tcW w:w="1920" w:type="dxa"/>
          </w:tcPr>
          <w:p w14:paraId="79B9CF59" w14:textId="77777777" w:rsidR="00EE1056" w:rsidRPr="000A4801" w:rsidRDefault="00EE1056">
            <w:pPr>
              <w:rPr>
                <w:rFonts w:ascii="Arial Narrow" w:eastAsia="MS Mincho" w:hAnsi="Arial Narrow"/>
              </w:rPr>
            </w:pPr>
          </w:p>
        </w:tc>
        <w:tc>
          <w:tcPr>
            <w:tcW w:w="1428" w:type="dxa"/>
          </w:tcPr>
          <w:p w14:paraId="6854730E" w14:textId="77777777" w:rsidR="00EE1056" w:rsidRPr="000A4801" w:rsidRDefault="00EE1056">
            <w:pPr>
              <w:rPr>
                <w:rFonts w:ascii="Arial Narrow" w:eastAsia="MS Mincho" w:hAnsi="Arial Narrow"/>
              </w:rPr>
            </w:pPr>
          </w:p>
        </w:tc>
      </w:tr>
      <w:tr w:rsidR="00EE1056" w:rsidRPr="000A4801" w14:paraId="3815DB32" w14:textId="77777777" w:rsidTr="004E21E3">
        <w:tc>
          <w:tcPr>
            <w:tcW w:w="4188" w:type="dxa"/>
          </w:tcPr>
          <w:p w14:paraId="3974771D" w14:textId="77777777" w:rsidR="00EE1056" w:rsidRPr="000A4801" w:rsidRDefault="00EE1056">
            <w:pPr>
              <w:rPr>
                <w:rFonts w:ascii="Arial Narrow" w:eastAsia="MS Mincho" w:hAnsi="Arial Narrow"/>
              </w:rPr>
            </w:pPr>
            <w:r w:rsidRPr="000A4801">
              <w:rPr>
                <w:rFonts w:ascii="Arial Narrow" w:eastAsia="MS Mincho" w:hAnsi="Arial Narrow"/>
              </w:rPr>
              <w:t xml:space="preserve">      **Linens</w:t>
            </w:r>
          </w:p>
        </w:tc>
        <w:tc>
          <w:tcPr>
            <w:tcW w:w="2040" w:type="dxa"/>
          </w:tcPr>
          <w:p w14:paraId="440A6056" w14:textId="77777777" w:rsidR="00EE1056" w:rsidRPr="000A4801" w:rsidRDefault="00EE1056">
            <w:pPr>
              <w:rPr>
                <w:rFonts w:ascii="Arial Narrow" w:eastAsia="MS Mincho" w:hAnsi="Arial Narrow"/>
              </w:rPr>
            </w:pPr>
          </w:p>
        </w:tc>
        <w:tc>
          <w:tcPr>
            <w:tcW w:w="1920" w:type="dxa"/>
          </w:tcPr>
          <w:p w14:paraId="5D1EA40C" w14:textId="77777777" w:rsidR="00EE1056" w:rsidRPr="000A4801" w:rsidRDefault="00EE1056">
            <w:pPr>
              <w:rPr>
                <w:rFonts w:ascii="Arial Narrow" w:eastAsia="MS Mincho" w:hAnsi="Arial Narrow"/>
              </w:rPr>
            </w:pPr>
          </w:p>
        </w:tc>
        <w:tc>
          <w:tcPr>
            <w:tcW w:w="1428" w:type="dxa"/>
          </w:tcPr>
          <w:p w14:paraId="7B885445" w14:textId="77777777" w:rsidR="00EE1056" w:rsidRPr="000A4801" w:rsidRDefault="00EE1056">
            <w:pPr>
              <w:rPr>
                <w:rFonts w:ascii="Arial Narrow" w:eastAsia="MS Mincho" w:hAnsi="Arial Narrow"/>
              </w:rPr>
            </w:pPr>
          </w:p>
        </w:tc>
      </w:tr>
      <w:tr w:rsidR="00EE1056" w:rsidRPr="000A4801" w14:paraId="29600BB7" w14:textId="77777777" w:rsidTr="004E21E3">
        <w:tc>
          <w:tcPr>
            <w:tcW w:w="4188" w:type="dxa"/>
          </w:tcPr>
          <w:p w14:paraId="3986D805" w14:textId="77777777" w:rsidR="00EE1056" w:rsidRPr="000A4801" w:rsidRDefault="00EE1056">
            <w:pPr>
              <w:rPr>
                <w:rFonts w:ascii="Arial Narrow" w:eastAsia="MS Mincho" w:hAnsi="Arial Narrow"/>
              </w:rPr>
            </w:pPr>
            <w:r w:rsidRPr="000A4801">
              <w:rPr>
                <w:rFonts w:ascii="Arial Narrow" w:eastAsia="MS Mincho" w:hAnsi="Arial Narrow"/>
              </w:rPr>
              <w:t xml:space="preserve">      Laundry</w:t>
            </w:r>
          </w:p>
        </w:tc>
        <w:tc>
          <w:tcPr>
            <w:tcW w:w="2040" w:type="dxa"/>
          </w:tcPr>
          <w:p w14:paraId="0519FCE7" w14:textId="77777777" w:rsidR="00EE1056" w:rsidRPr="000A4801" w:rsidRDefault="00EE1056">
            <w:pPr>
              <w:rPr>
                <w:rFonts w:ascii="Arial Narrow" w:eastAsia="MS Mincho" w:hAnsi="Arial Narrow"/>
              </w:rPr>
            </w:pPr>
          </w:p>
        </w:tc>
        <w:tc>
          <w:tcPr>
            <w:tcW w:w="1920" w:type="dxa"/>
          </w:tcPr>
          <w:p w14:paraId="5107EF87" w14:textId="77777777" w:rsidR="00EE1056" w:rsidRPr="000A4801" w:rsidRDefault="00EE1056">
            <w:pPr>
              <w:rPr>
                <w:rFonts w:ascii="Arial Narrow" w:eastAsia="MS Mincho" w:hAnsi="Arial Narrow"/>
              </w:rPr>
            </w:pPr>
          </w:p>
        </w:tc>
        <w:tc>
          <w:tcPr>
            <w:tcW w:w="1428" w:type="dxa"/>
          </w:tcPr>
          <w:p w14:paraId="387CDE11" w14:textId="77777777" w:rsidR="00EE1056" w:rsidRPr="000A4801" w:rsidRDefault="00EE1056">
            <w:pPr>
              <w:rPr>
                <w:rFonts w:ascii="Arial Narrow" w:eastAsia="MS Mincho" w:hAnsi="Arial Narrow"/>
              </w:rPr>
            </w:pPr>
          </w:p>
        </w:tc>
      </w:tr>
      <w:tr w:rsidR="00EE1056" w:rsidRPr="000A4801" w14:paraId="4138F915" w14:textId="77777777" w:rsidTr="004E21E3">
        <w:tc>
          <w:tcPr>
            <w:tcW w:w="4188" w:type="dxa"/>
          </w:tcPr>
          <w:p w14:paraId="64AE47A4" w14:textId="77777777" w:rsidR="00EE1056" w:rsidRPr="000A4801" w:rsidRDefault="00EE1056">
            <w:pPr>
              <w:rPr>
                <w:rFonts w:ascii="Arial Narrow" w:eastAsia="MS Mincho" w:hAnsi="Arial Narrow"/>
              </w:rPr>
            </w:pPr>
            <w:r w:rsidRPr="000A4801">
              <w:rPr>
                <w:rFonts w:ascii="Arial Narrow" w:eastAsia="MS Mincho" w:hAnsi="Arial Narrow"/>
              </w:rPr>
              <w:t xml:space="preserve">      Trash Removal:</w:t>
            </w:r>
          </w:p>
        </w:tc>
        <w:tc>
          <w:tcPr>
            <w:tcW w:w="2040" w:type="dxa"/>
          </w:tcPr>
          <w:p w14:paraId="0CFF4875" w14:textId="77777777" w:rsidR="00EE1056" w:rsidRPr="000A4801" w:rsidRDefault="00EE1056">
            <w:pPr>
              <w:rPr>
                <w:rFonts w:ascii="Arial Narrow" w:eastAsia="MS Mincho" w:hAnsi="Arial Narrow"/>
              </w:rPr>
            </w:pPr>
          </w:p>
        </w:tc>
        <w:tc>
          <w:tcPr>
            <w:tcW w:w="1920" w:type="dxa"/>
          </w:tcPr>
          <w:p w14:paraId="388B56DE" w14:textId="77777777" w:rsidR="00EE1056" w:rsidRPr="000A4801" w:rsidRDefault="00EE1056">
            <w:pPr>
              <w:rPr>
                <w:rFonts w:ascii="Arial Narrow" w:eastAsia="MS Mincho" w:hAnsi="Arial Narrow"/>
              </w:rPr>
            </w:pPr>
          </w:p>
        </w:tc>
        <w:tc>
          <w:tcPr>
            <w:tcW w:w="1428" w:type="dxa"/>
          </w:tcPr>
          <w:p w14:paraId="54905C7D" w14:textId="77777777" w:rsidR="00EE1056" w:rsidRPr="000A4801" w:rsidRDefault="00EE1056">
            <w:pPr>
              <w:rPr>
                <w:rFonts w:ascii="Arial Narrow" w:eastAsia="MS Mincho" w:hAnsi="Arial Narrow"/>
              </w:rPr>
            </w:pPr>
          </w:p>
        </w:tc>
      </w:tr>
      <w:tr w:rsidR="00EE1056" w:rsidRPr="000A4801" w14:paraId="6202A073" w14:textId="77777777" w:rsidTr="004E21E3">
        <w:tc>
          <w:tcPr>
            <w:tcW w:w="4188" w:type="dxa"/>
          </w:tcPr>
          <w:p w14:paraId="41B87405" w14:textId="77777777" w:rsidR="00EE1056" w:rsidRPr="000A4801" w:rsidRDefault="00EE1056">
            <w:pPr>
              <w:rPr>
                <w:rFonts w:ascii="Arial Narrow" w:eastAsia="MS Mincho" w:hAnsi="Arial Narrow"/>
              </w:rPr>
            </w:pPr>
            <w:r w:rsidRPr="000A4801">
              <w:rPr>
                <w:rFonts w:ascii="Arial Narrow" w:eastAsia="MS Mincho" w:hAnsi="Arial Narrow"/>
              </w:rPr>
              <w:t xml:space="preserve">          From Kitchen</w:t>
            </w:r>
          </w:p>
        </w:tc>
        <w:tc>
          <w:tcPr>
            <w:tcW w:w="2040" w:type="dxa"/>
          </w:tcPr>
          <w:p w14:paraId="5C47B20A" w14:textId="77777777" w:rsidR="00EE1056" w:rsidRPr="000A4801" w:rsidRDefault="00EE1056">
            <w:pPr>
              <w:rPr>
                <w:rFonts w:ascii="Arial Narrow" w:eastAsia="MS Mincho" w:hAnsi="Arial Narrow"/>
              </w:rPr>
            </w:pPr>
          </w:p>
        </w:tc>
        <w:tc>
          <w:tcPr>
            <w:tcW w:w="1920" w:type="dxa"/>
          </w:tcPr>
          <w:p w14:paraId="45861BC0" w14:textId="77777777" w:rsidR="00EE1056" w:rsidRPr="000A4801" w:rsidRDefault="00EE1056">
            <w:pPr>
              <w:rPr>
                <w:rFonts w:ascii="Arial Narrow" w:eastAsia="MS Mincho" w:hAnsi="Arial Narrow"/>
              </w:rPr>
            </w:pPr>
          </w:p>
        </w:tc>
        <w:tc>
          <w:tcPr>
            <w:tcW w:w="1428" w:type="dxa"/>
          </w:tcPr>
          <w:p w14:paraId="44E360BA" w14:textId="77777777" w:rsidR="00EE1056" w:rsidRPr="000A4801" w:rsidRDefault="00EE1056">
            <w:pPr>
              <w:rPr>
                <w:rFonts w:ascii="Arial Narrow" w:eastAsia="MS Mincho" w:hAnsi="Arial Narrow"/>
              </w:rPr>
            </w:pPr>
          </w:p>
        </w:tc>
      </w:tr>
      <w:tr w:rsidR="00EE1056" w:rsidRPr="000A4801" w14:paraId="0657A86C" w14:textId="77777777" w:rsidTr="004E21E3">
        <w:tc>
          <w:tcPr>
            <w:tcW w:w="4188" w:type="dxa"/>
          </w:tcPr>
          <w:p w14:paraId="19D256AA" w14:textId="77777777" w:rsidR="00EE1056" w:rsidRPr="000A4801" w:rsidRDefault="00EE1056">
            <w:pPr>
              <w:rPr>
                <w:rFonts w:ascii="Arial Narrow" w:eastAsia="MS Mincho" w:hAnsi="Arial Narrow"/>
              </w:rPr>
            </w:pPr>
            <w:r w:rsidRPr="000A4801">
              <w:rPr>
                <w:rFonts w:ascii="Arial Narrow" w:eastAsia="MS Mincho" w:hAnsi="Arial Narrow"/>
              </w:rPr>
              <w:t xml:space="preserve">          From Dining Area</w:t>
            </w:r>
          </w:p>
        </w:tc>
        <w:tc>
          <w:tcPr>
            <w:tcW w:w="2040" w:type="dxa"/>
          </w:tcPr>
          <w:p w14:paraId="3553670A" w14:textId="77777777" w:rsidR="00EE1056" w:rsidRPr="000A4801" w:rsidRDefault="00EE1056">
            <w:pPr>
              <w:rPr>
                <w:rFonts w:ascii="Arial Narrow" w:eastAsia="MS Mincho" w:hAnsi="Arial Narrow"/>
              </w:rPr>
            </w:pPr>
          </w:p>
        </w:tc>
        <w:tc>
          <w:tcPr>
            <w:tcW w:w="1920" w:type="dxa"/>
          </w:tcPr>
          <w:p w14:paraId="5BA4B5B6" w14:textId="77777777" w:rsidR="00EE1056" w:rsidRPr="000A4801" w:rsidRDefault="00EE1056">
            <w:pPr>
              <w:rPr>
                <w:rFonts w:ascii="Arial Narrow" w:eastAsia="MS Mincho" w:hAnsi="Arial Narrow"/>
              </w:rPr>
            </w:pPr>
          </w:p>
        </w:tc>
        <w:tc>
          <w:tcPr>
            <w:tcW w:w="1428" w:type="dxa"/>
          </w:tcPr>
          <w:p w14:paraId="58DBE11B" w14:textId="77777777" w:rsidR="00EE1056" w:rsidRPr="000A4801" w:rsidRDefault="00EE1056">
            <w:pPr>
              <w:rPr>
                <w:rFonts w:ascii="Arial Narrow" w:eastAsia="MS Mincho" w:hAnsi="Arial Narrow"/>
              </w:rPr>
            </w:pPr>
          </w:p>
        </w:tc>
      </w:tr>
      <w:tr w:rsidR="00EE1056" w:rsidRPr="000A4801" w14:paraId="6E126442" w14:textId="77777777" w:rsidTr="004E21E3">
        <w:tc>
          <w:tcPr>
            <w:tcW w:w="4188" w:type="dxa"/>
          </w:tcPr>
          <w:p w14:paraId="6BE4E204" w14:textId="77777777" w:rsidR="00EE1056" w:rsidRPr="000A4801" w:rsidRDefault="00EE1056">
            <w:pPr>
              <w:rPr>
                <w:rFonts w:ascii="Arial Narrow" w:eastAsia="MS Mincho" w:hAnsi="Arial Narrow"/>
              </w:rPr>
            </w:pPr>
            <w:r w:rsidRPr="000A4801">
              <w:rPr>
                <w:rFonts w:ascii="Arial Narrow" w:eastAsia="MS Mincho" w:hAnsi="Arial Narrow"/>
              </w:rPr>
              <w:t xml:space="preserve">          From Premises</w:t>
            </w:r>
          </w:p>
        </w:tc>
        <w:tc>
          <w:tcPr>
            <w:tcW w:w="2040" w:type="dxa"/>
          </w:tcPr>
          <w:p w14:paraId="46BFA8CA" w14:textId="77777777" w:rsidR="00EE1056" w:rsidRPr="000A4801" w:rsidRDefault="00EE1056">
            <w:pPr>
              <w:rPr>
                <w:rFonts w:ascii="Arial Narrow" w:eastAsia="MS Mincho" w:hAnsi="Arial Narrow"/>
              </w:rPr>
            </w:pPr>
          </w:p>
        </w:tc>
        <w:tc>
          <w:tcPr>
            <w:tcW w:w="1920" w:type="dxa"/>
          </w:tcPr>
          <w:p w14:paraId="41BB389B" w14:textId="77777777" w:rsidR="00EE1056" w:rsidRPr="000A4801" w:rsidRDefault="00EE1056">
            <w:pPr>
              <w:rPr>
                <w:rFonts w:ascii="Arial Narrow" w:eastAsia="MS Mincho" w:hAnsi="Arial Narrow"/>
              </w:rPr>
            </w:pPr>
          </w:p>
        </w:tc>
        <w:tc>
          <w:tcPr>
            <w:tcW w:w="1428" w:type="dxa"/>
          </w:tcPr>
          <w:p w14:paraId="46776960" w14:textId="77777777" w:rsidR="00EE1056" w:rsidRPr="000A4801" w:rsidRDefault="00EE1056">
            <w:pPr>
              <w:rPr>
                <w:rFonts w:ascii="Arial Narrow" w:eastAsia="MS Mincho" w:hAnsi="Arial Narrow"/>
              </w:rPr>
            </w:pPr>
          </w:p>
        </w:tc>
      </w:tr>
      <w:tr w:rsidR="00EE1056" w:rsidRPr="000A4801" w14:paraId="431F71FC" w14:textId="77777777" w:rsidTr="004E21E3">
        <w:tc>
          <w:tcPr>
            <w:tcW w:w="4188" w:type="dxa"/>
          </w:tcPr>
          <w:p w14:paraId="529D36C1" w14:textId="77777777" w:rsidR="00EE1056" w:rsidRPr="000A4801" w:rsidRDefault="00EE1056">
            <w:pPr>
              <w:rPr>
                <w:rFonts w:ascii="Arial Narrow" w:eastAsia="MS Mincho" w:hAnsi="Arial Narrow"/>
              </w:rPr>
            </w:pPr>
            <w:r w:rsidRPr="000A4801">
              <w:rPr>
                <w:rFonts w:ascii="Arial Narrow" w:eastAsia="MS Mincho" w:hAnsi="Arial Narrow"/>
              </w:rPr>
              <w:t xml:space="preserve">      Pest Control</w:t>
            </w:r>
          </w:p>
        </w:tc>
        <w:tc>
          <w:tcPr>
            <w:tcW w:w="2040" w:type="dxa"/>
          </w:tcPr>
          <w:p w14:paraId="744A70D6" w14:textId="77777777" w:rsidR="00EE1056" w:rsidRPr="000A4801" w:rsidRDefault="00EE1056">
            <w:pPr>
              <w:rPr>
                <w:rFonts w:ascii="Arial Narrow" w:eastAsia="MS Mincho" w:hAnsi="Arial Narrow"/>
              </w:rPr>
            </w:pPr>
          </w:p>
        </w:tc>
        <w:tc>
          <w:tcPr>
            <w:tcW w:w="1920" w:type="dxa"/>
          </w:tcPr>
          <w:p w14:paraId="66D7C311" w14:textId="77777777" w:rsidR="00EE1056" w:rsidRPr="000A4801" w:rsidRDefault="00EE1056">
            <w:pPr>
              <w:rPr>
                <w:rFonts w:ascii="Arial Narrow" w:eastAsia="MS Mincho" w:hAnsi="Arial Narrow"/>
              </w:rPr>
            </w:pPr>
          </w:p>
        </w:tc>
        <w:tc>
          <w:tcPr>
            <w:tcW w:w="1428" w:type="dxa"/>
          </w:tcPr>
          <w:p w14:paraId="7E6350CB" w14:textId="77777777" w:rsidR="00EE1056" w:rsidRPr="000A4801" w:rsidRDefault="00EE1056">
            <w:pPr>
              <w:rPr>
                <w:rFonts w:ascii="Arial Narrow" w:eastAsia="MS Mincho" w:hAnsi="Arial Narrow"/>
              </w:rPr>
            </w:pPr>
          </w:p>
        </w:tc>
      </w:tr>
      <w:tr w:rsidR="00EE1056" w:rsidRPr="000A4801" w14:paraId="02D31528" w14:textId="77777777" w:rsidTr="004E21E3">
        <w:tc>
          <w:tcPr>
            <w:tcW w:w="4188" w:type="dxa"/>
          </w:tcPr>
          <w:p w14:paraId="28649C4D" w14:textId="77777777" w:rsidR="00EE1056" w:rsidRPr="000A4801" w:rsidRDefault="00EE1056">
            <w:pPr>
              <w:rPr>
                <w:rFonts w:ascii="Arial Narrow" w:eastAsia="MS Mincho" w:hAnsi="Arial Narrow"/>
              </w:rPr>
            </w:pPr>
            <w:r w:rsidRPr="000A4801">
              <w:rPr>
                <w:rFonts w:ascii="Arial Narrow" w:eastAsia="MS Mincho" w:hAnsi="Arial Narrow"/>
              </w:rPr>
              <w:t xml:space="preserve">      Equipment Replacement:</w:t>
            </w:r>
          </w:p>
        </w:tc>
        <w:tc>
          <w:tcPr>
            <w:tcW w:w="2040" w:type="dxa"/>
          </w:tcPr>
          <w:p w14:paraId="36CD01F3" w14:textId="77777777" w:rsidR="00EE1056" w:rsidRPr="000A4801" w:rsidRDefault="00EE1056">
            <w:pPr>
              <w:rPr>
                <w:rFonts w:ascii="Arial Narrow" w:eastAsia="MS Mincho" w:hAnsi="Arial Narrow"/>
              </w:rPr>
            </w:pPr>
          </w:p>
        </w:tc>
        <w:tc>
          <w:tcPr>
            <w:tcW w:w="1920" w:type="dxa"/>
          </w:tcPr>
          <w:p w14:paraId="71D0A828" w14:textId="77777777" w:rsidR="00EE1056" w:rsidRPr="000A4801" w:rsidRDefault="00EE1056">
            <w:pPr>
              <w:rPr>
                <w:rFonts w:ascii="Arial Narrow" w:eastAsia="MS Mincho" w:hAnsi="Arial Narrow"/>
              </w:rPr>
            </w:pPr>
          </w:p>
        </w:tc>
        <w:tc>
          <w:tcPr>
            <w:tcW w:w="1428" w:type="dxa"/>
          </w:tcPr>
          <w:p w14:paraId="6CD00169" w14:textId="77777777" w:rsidR="00EE1056" w:rsidRPr="000A4801" w:rsidRDefault="00EE1056">
            <w:pPr>
              <w:rPr>
                <w:rFonts w:ascii="Arial Narrow" w:eastAsia="MS Mincho" w:hAnsi="Arial Narrow"/>
              </w:rPr>
            </w:pPr>
          </w:p>
        </w:tc>
      </w:tr>
      <w:tr w:rsidR="00EE1056" w:rsidRPr="000A4801" w14:paraId="31E24334" w14:textId="77777777" w:rsidTr="004E21E3">
        <w:tc>
          <w:tcPr>
            <w:tcW w:w="4188" w:type="dxa"/>
          </w:tcPr>
          <w:p w14:paraId="76DF4451" w14:textId="77777777" w:rsidR="00EE1056" w:rsidRPr="000A4801" w:rsidRDefault="00EE1056">
            <w:pPr>
              <w:rPr>
                <w:rFonts w:ascii="Arial Narrow" w:eastAsia="MS Mincho" w:hAnsi="Arial Narrow"/>
              </w:rPr>
            </w:pPr>
            <w:r w:rsidRPr="000A4801">
              <w:rPr>
                <w:rFonts w:ascii="Arial Narrow" w:eastAsia="MS Mincho" w:hAnsi="Arial Narrow"/>
              </w:rPr>
              <w:t xml:space="preserve">          Nonexpendable</w:t>
            </w:r>
          </w:p>
        </w:tc>
        <w:tc>
          <w:tcPr>
            <w:tcW w:w="2040" w:type="dxa"/>
          </w:tcPr>
          <w:p w14:paraId="6E4CDEBF" w14:textId="77777777" w:rsidR="00EE1056" w:rsidRPr="000A4801" w:rsidRDefault="00EE1056">
            <w:pPr>
              <w:rPr>
                <w:rFonts w:ascii="Arial Narrow" w:eastAsia="MS Mincho" w:hAnsi="Arial Narrow"/>
              </w:rPr>
            </w:pPr>
          </w:p>
        </w:tc>
        <w:tc>
          <w:tcPr>
            <w:tcW w:w="1920" w:type="dxa"/>
          </w:tcPr>
          <w:p w14:paraId="160A37F4" w14:textId="77777777" w:rsidR="00EE1056" w:rsidRPr="000A4801" w:rsidRDefault="00EE1056">
            <w:pPr>
              <w:rPr>
                <w:rFonts w:ascii="Arial Narrow" w:eastAsia="MS Mincho" w:hAnsi="Arial Narrow"/>
              </w:rPr>
            </w:pPr>
          </w:p>
        </w:tc>
        <w:tc>
          <w:tcPr>
            <w:tcW w:w="1428" w:type="dxa"/>
          </w:tcPr>
          <w:p w14:paraId="21115B24" w14:textId="77777777" w:rsidR="00EE1056" w:rsidRPr="000A4801" w:rsidRDefault="00EE1056">
            <w:pPr>
              <w:rPr>
                <w:rFonts w:ascii="Arial Narrow" w:eastAsia="MS Mincho" w:hAnsi="Arial Narrow"/>
              </w:rPr>
            </w:pPr>
          </w:p>
        </w:tc>
      </w:tr>
      <w:tr w:rsidR="00EE1056" w:rsidRPr="000A4801" w14:paraId="6CB14BF1" w14:textId="77777777" w:rsidTr="004E21E3">
        <w:tc>
          <w:tcPr>
            <w:tcW w:w="4188" w:type="dxa"/>
          </w:tcPr>
          <w:p w14:paraId="5038F489" w14:textId="77777777" w:rsidR="00EE1056" w:rsidRPr="000A4801" w:rsidRDefault="00EE1056">
            <w:pPr>
              <w:rPr>
                <w:rFonts w:ascii="Arial Narrow" w:eastAsia="MS Mincho" w:hAnsi="Arial Narrow"/>
              </w:rPr>
            </w:pPr>
            <w:r w:rsidRPr="000A4801">
              <w:rPr>
                <w:rFonts w:ascii="Arial Narrow" w:eastAsia="MS Mincho" w:hAnsi="Arial Narrow"/>
              </w:rPr>
              <w:t xml:space="preserve">          Expendable</w:t>
            </w:r>
          </w:p>
        </w:tc>
        <w:tc>
          <w:tcPr>
            <w:tcW w:w="2040" w:type="dxa"/>
          </w:tcPr>
          <w:p w14:paraId="340A1306" w14:textId="77777777" w:rsidR="00EE1056" w:rsidRPr="000A4801" w:rsidRDefault="00EE1056">
            <w:pPr>
              <w:rPr>
                <w:rFonts w:ascii="Arial Narrow" w:eastAsia="MS Mincho" w:hAnsi="Arial Narrow"/>
              </w:rPr>
            </w:pPr>
          </w:p>
        </w:tc>
        <w:tc>
          <w:tcPr>
            <w:tcW w:w="1920" w:type="dxa"/>
          </w:tcPr>
          <w:p w14:paraId="01888C33" w14:textId="77777777" w:rsidR="00EE1056" w:rsidRPr="000A4801" w:rsidRDefault="00EE1056">
            <w:pPr>
              <w:rPr>
                <w:rFonts w:ascii="Arial Narrow" w:eastAsia="MS Mincho" w:hAnsi="Arial Narrow"/>
              </w:rPr>
            </w:pPr>
          </w:p>
        </w:tc>
        <w:tc>
          <w:tcPr>
            <w:tcW w:w="1428" w:type="dxa"/>
          </w:tcPr>
          <w:p w14:paraId="6E772AC9" w14:textId="77777777" w:rsidR="00EE1056" w:rsidRPr="000A4801" w:rsidRDefault="00EE1056">
            <w:pPr>
              <w:rPr>
                <w:rFonts w:ascii="Arial Narrow" w:eastAsia="MS Mincho" w:hAnsi="Arial Narrow"/>
              </w:rPr>
            </w:pPr>
          </w:p>
        </w:tc>
      </w:tr>
      <w:tr w:rsidR="00EE1056" w:rsidRPr="000A4801" w14:paraId="03F34FD2" w14:textId="77777777" w:rsidTr="004E21E3">
        <w:tc>
          <w:tcPr>
            <w:tcW w:w="4188" w:type="dxa"/>
          </w:tcPr>
          <w:p w14:paraId="68BB49B8" w14:textId="77777777" w:rsidR="00EE1056" w:rsidRPr="000A4801" w:rsidRDefault="00EE1056">
            <w:pPr>
              <w:rPr>
                <w:rFonts w:ascii="Arial Narrow" w:eastAsia="MS Mincho" w:hAnsi="Arial Narrow"/>
              </w:rPr>
            </w:pPr>
            <w:r w:rsidRPr="000A4801">
              <w:rPr>
                <w:rFonts w:ascii="Arial Narrow" w:eastAsia="MS Mincho" w:hAnsi="Arial Narrow"/>
              </w:rPr>
              <w:t xml:space="preserve">      Equipment Repair</w:t>
            </w:r>
          </w:p>
        </w:tc>
        <w:tc>
          <w:tcPr>
            <w:tcW w:w="2040" w:type="dxa"/>
          </w:tcPr>
          <w:p w14:paraId="74080AB5" w14:textId="77777777" w:rsidR="00EE1056" w:rsidRPr="000A4801" w:rsidRDefault="00EE1056">
            <w:pPr>
              <w:rPr>
                <w:rFonts w:ascii="Arial Narrow" w:eastAsia="MS Mincho" w:hAnsi="Arial Narrow"/>
              </w:rPr>
            </w:pPr>
          </w:p>
        </w:tc>
        <w:tc>
          <w:tcPr>
            <w:tcW w:w="1920" w:type="dxa"/>
          </w:tcPr>
          <w:p w14:paraId="738FAD0C" w14:textId="77777777" w:rsidR="00EE1056" w:rsidRPr="000A4801" w:rsidRDefault="00EE1056">
            <w:pPr>
              <w:rPr>
                <w:rFonts w:ascii="Arial Narrow" w:eastAsia="MS Mincho" w:hAnsi="Arial Narrow"/>
              </w:rPr>
            </w:pPr>
          </w:p>
        </w:tc>
        <w:tc>
          <w:tcPr>
            <w:tcW w:w="1428" w:type="dxa"/>
          </w:tcPr>
          <w:p w14:paraId="69EEA9C1" w14:textId="77777777" w:rsidR="00EE1056" w:rsidRPr="000A4801" w:rsidRDefault="00EE1056">
            <w:pPr>
              <w:rPr>
                <w:rFonts w:ascii="Arial Narrow" w:eastAsia="MS Mincho" w:hAnsi="Arial Narrow"/>
              </w:rPr>
            </w:pPr>
          </w:p>
        </w:tc>
      </w:tr>
      <w:tr w:rsidR="00EE1056" w:rsidRPr="000A4801" w14:paraId="6E1DC610" w14:textId="77777777" w:rsidTr="004E21E3">
        <w:tc>
          <w:tcPr>
            <w:tcW w:w="4188" w:type="dxa"/>
          </w:tcPr>
          <w:p w14:paraId="2849E4B0" w14:textId="77777777" w:rsidR="00EE1056" w:rsidRPr="000A4801" w:rsidRDefault="00EE1056">
            <w:pPr>
              <w:rPr>
                <w:rFonts w:ascii="Arial Narrow" w:eastAsia="MS Mincho" w:hAnsi="Arial Narrow"/>
              </w:rPr>
            </w:pPr>
            <w:r w:rsidRPr="000A4801">
              <w:rPr>
                <w:rFonts w:ascii="Arial Narrow" w:eastAsia="MS Mincho" w:hAnsi="Arial Narrow"/>
              </w:rPr>
              <w:t xml:space="preserve">      **Car/Truck Rental (Include     </w:t>
            </w:r>
          </w:p>
          <w:p w14:paraId="35D6ECA9" w14:textId="77777777" w:rsidR="00EE1056" w:rsidRPr="000A4801" w:rsidRDefault="00EE1056">
            <w:pPr>
              <w:rPr>
                <w:rFonts w:ascii="Arial Narrow" w:eastAsia="MS Mincho" w:hAnsi="Arial Narrow"/>
              </w:rPr>
            </w:pPr>
            <w:r w:rsidRPr="000A4801">
              <w:rPr>
                <w:rFonts w:ascii="Arial Narrow" w:eastAsia="MS Mincho" w:hAnsi="Arial Narrow"/>
              </w:rPr>
              <w:t xml:space="preserve">          Explanation in RFP)</w:t>
            </w:r>
          </w:p>
        </w:tc>
        <w:tc>
          <w:tcPr>
            <w:tcW w:w="2040" w:type="dxa"/>
          </w:tcPr>
          <w:p w14:paraId="1141D621" w14:textId="77777777" w:rsidR="00EE1056" w:rsidRPr="000A4801" w:rsidRDefault="00EE1056">
            <w:pPr>
              <w:rPr>
                <w:rFonts w:ascii="Arial Narrow" w:eastAsia="MS Mincho" w:hAnsi="Arial Narrow"/>
              </w:rPr>
            </w:pPr>
          </w:p>
        </w:tc>
        <w:tc>
          <w:tcPr>
            <w:tcW w:w="1920" w:type="dxa"/>
          </w:tcPr>
          <w:p w14:paraId="25C07573" w14:textId="77777777" w:rsidR="00EE1056" w:rsidRPr="000A4801" w:rsidRDefault="00EE1056">
            <w:pPr>
              <w:rPr>
                <w:rFonts w:ascii="Arial Narrow" w:eastAsia="MS Mincho" w:hAnsi="Arial Narrow"/>
              </w:rPr>
            </w:pPr>
          </w:p>
        </w:tc>
        <w:tc>
          <w:tcPr>
            <w:tcW w:w="1428" w:type="dxa"/>
          </w:tcPr>
          <w:p w14:paraId="63667EDD" w14:textId="77777777" w:rsidR="00EE1056" w:rsidRPr="000A4801" w:rsidRDefault="00EE1056">
            <w:pPr>
              <w:rPr>
                <w:rFonts w:ascii="Arial Narrow" w:eastAsia="MS Mincho" w:hAnsi="Arial Narrow"/>
              </w:rPr>
            </w:pPr>
          </w:p>
        </w:tc>
      </w:tr>
      <w:tr w:rsidR="00EE1056" w:rsidRPr="000A4801" w14:paraId="7A9C2CB6" w14:textId="77777777" w:rsidTr="004E21E3">
        <w:tc>
          <w:tcPr>
            <w:tcW w:w="4188" w:type="dxa"/>
          </w:tcPr>
          <w:p w14:paraId="07445598" w14:textId="77777777" w:rsidR="00EE1056" w:rsidRPr="000A4801" w:rsidRDefault="00EE1056">
            <w:pPr>
              <w:rPr>
                <w:rFonts w:ascii="Arial Narrow" w:eastAsia="MS Mincho" w:hAnsi="Arial Narrow"/>
              </w:rPr>
            </w:pPr>
            <w:r w:rsidRPr="000A4801">
              <w:rPr>
                <w:rFonts w:ascii="Arial Narrow" w:eastAsia="MS Mincho" w:hAnsi="Arial Narrow"/>
              </w:rPr>
              <w:t xml:space="preserve">      **Vehicle Maintenance</w:t>
            </w:r>
          </w:p>
        </w:tc>
        <w:tc>
          <w:tcPr>
            <w:tcW w:w="2040" w:type="dxa"/>
          </w:tcPr>
          <w:p w14:paraId="63944C68" w14:textId="77777777" w:rsidR="00EE1056" w:rsidRPr="000A4801" w:rsidRDefault="00EE1056">
            <w:pPr>
              <w:rPr>
                <w:rFonts w:ascii="Arial Narrow" w:eastAsia="MS Mincho" w:hAnsi="Arial Narrow"/>
              </w:rPr>
            </w:pPr>
          </w:p>
        </w:tc>
        <w:tc>
          <w:tcPr>
            <w:tcW w:w="1920" w:type="dxa"/>
          </w:tcPr>
          <w:p w14:paraId="4B4427B8" w14:textId="77777777" w:rsidR="00EE1056" w:rsidRPr="000A4801" w:rsidRDefault="00EE1056">
            <w:pPr>
              <w:rPr>
                <w:rFonts w:ascii="Arial Narrow" w:eastAsia="MS Mincho" w:hAnsi="Arial Narrow"/>
              </w:rPr>
            </w:pPr>
          </w:p>
        </w:tc>
        <w:tc>
          <w:tcPr>
            <w:tcW w:w="1428" w:type="dxa"/>
          </w:tcPr>
          <w:p w14:paraId="10B493F1" w14:textId="77777777" w:rsidR="00EE1056" w:rsidRPr="000A4801" w:rsidRDefault="00EE1056">
            <w:pPr>
              <w:rPr>
                <w:rFonts w:ascii="Arial Narrow" w:eastAsia="MS Mincho" w:hAnsi="Arial Narrow"/>
              </w:rPr>
            </w:pPr>
          </w:p>
        </w:tc>
      </w:tr>
      <w:tr w:rsidR="00EE1056" w:rsidRPr="000A4801" w14:paraId="2FA0B0FA" w14:textId="77777777" w:rsidTr="004E21E3">
        <w:tc>
          <w:tcPr>
            <w:tcW w:w="4188" w:type="dxa"/>
          </w:tcPr>
          <w:p w14:paraId="546C29BE" w14:textId="77777777" w:rsidR="00EE1056" w:rsidRPr="000A4801" w:rsidRDefault="00EE1056">
            <w:pPr>
              <w:rPr>
                <w:rFonts w:ascii="Arial Narrow" w:eastAsia="MS Mincho" w:hAnsi="Arial Narrow"/>
              </w:rPr>
            </w:pPr>
            <w:r w:rsidRPr="000A4801">
              <w:rPr>
                <w:rFonts w:ascii="Arial Narrow" w:eastAsia="MS Mincho" w:hAnsi="Arial Narrow"/>
              </w:rPr>
              <w:t xml:space="preserve">      **Courier Service (i.e., Bank </w:t>
            </w:r>
          </w:p>
          <w:p w14:paraId="548A3FF4" w14:textId="77777777" w:rsidR="00EE1056" w:rsidRPr="000A4801" w:rsidRDefault="00EE1056">
            <w:pPr>
              <w:rPr>
                <w:rFonts w:ascii="Arial Narrow" w:eastAsia="MS Mincho" w:hAnsi="Arial Narrow"/>
              </w:rPr>
            </w:pPr>
            <w:r w:rsidRPr="000A4801">
              <w:rPr>
                <w:rFonts w:ascii="Arial Narrow" w:eastAsia="MS Mincho" w:hAnsi="Arial Narrow"/>
              </w:rPr>
              <w:t xml:space="preserve">          Deposits, School Deliveries)</w:t>
            </w:r>
          </w:p>
        </w:tc>
        <w:tc>
          <w:tcPr>
            <w:tcW w:w="2040" w:type="dxa"/>
          </w:tcPr>
          <w:p w14:paraId="56C45CFD" w14:textId="77777777" w:rsidR="00EE1056" w:rsidRPr="000A4801" w:rsidRDefault="00EE1056">
            <w:pPr>
              <w:rPr>
                <w:rFonts w:ascii="Arial Narrow" w:eastAsia="MS Mincho" w:hAnsi="Arial Narrow"/>
              </w:rPr>
            </w:pPr>
          </w:p>
        </w:tc>
        <w:tc>
          <w:tcPr>
            <w:tcW w:w="1920" w:type="dxa"/>
          </w:tcPr>
          <w:p w14:paraId="46303E96" w14:textId="77777777" w:rsidR="00EE1056" w:rsidRPr="000A4801" w:rsidRDefault="00EE1056">
            <w:pPr>
              <w:rPr>
                <w:rFonts w:ascii="Arial Narrow" w:eastAsia="MS Mincho" w:hAnsi="Arial Narrow"/>
              </w:rPr>
            </w:pPr>
          </w:p>
        </w:tc>
        <w:tc>
          <w:tcPr>
            <w:tcW w:w="1428" w:type="dxa"/>
          </w:tcPr>
          <w:p w14:paraId="43DDD0D1" w14:textId="77777777" w:rsidR="00EE1056" w:rsidRPr="000A4801" w:rsidRDefault="00EE1056">
            <w:pPr>
              <w:rPr>
                <w:rFonts w:ascii="Arial Narrow" w:eastAsia="MS Mincho" w:hAnsi="Arial Narrow"/>
              </w:rPr>
            </w:pPr>
          </w:p>
        </w:tc>
      </w:tr>
      <w:tr w:rsidR="00EE1056" w:rsidRPr="000A4801" w14:paraId="28C01702" w14:textId="77777777" w:rsidTr="004E21E3">
        <w:tc>
          <w:tcPr>
            <w:tcW w:w="4188" w:type="dxa"/>
          </w:tcPr>
          <w:p w14:paraId="42B23280" w14:textId="77777777" w:rsidR="00EE1056" w:rsidRPr="000A4801" w:rsidRDefault="00EE1056">
            <w:pPr>
              <w:rPr>
                <w:rFonts w:ascii="Arial Narrow" w:eastAsia="MS Mincho" w:hAnsi="Arial Narrow"/>
              </w:rPr>
            </w:pPr>
            <w:r w:rsidRPr="000A4801">
              <w:rPr>
                <w:rFonts w:ascii="Arial Narrow" w:eastAsia="MS Mincho" w:hAnsi="Arial Narrow"/>
              </w:rPr>
              <w:t xml:space="preserve">      **Storage Costs:</w:t>
            </w:r>
          </w:p>
        </w:tc>
        <w:tc>
          <w:tcPr>
            <w:tcW w:w="2040" w:type="dxa"/>
          </w:tcPr>
          <w:p w14:paraId="49481D82" w14:textId="77777777" w:rsidR="00EE1056" w:rsidRPr="000A4801" w:rsidRDefault="00EE1056">
            <w:pPr>
              <w:rPr>
                <w:rFonts w:ascii="Arial Narrow" w:eastAsia="MS Mincho" w:hAnsi="Arial Narrow"/>
              </w:rPr>
            </w:pPr>
          </w:p>
        </w:tc>
        <w:tc>
          <w:tcPr>
            <w:tcW w:w="1920" w:type="dxa"/>
          </w:tcPr>
          <w:p w14:paraId="6EA0E93A" w14:textId="77777777" w:rsidR="00EE1056" w:rsidRPr="000A4801" w:rsidRDefault="00EE1056">
            <w:pPr>
              <w:rPr>
                <w:rFonts w:ascii="Arial Narrow" w:eastAsia="MS Mincho" w:hAnsi="Arial Narrow"/>
              </w:rPr>
            </w:pPr>
          </w:p>
        </w:tc>
        <w:tc>
          <w:tcPr>
            <w:tcW w:w="1428" w:type="dxa"/>
          </w:tcPr>
          <w:p w14:paraId="2E205094" w14:textId="77777777" w:rsidR="00EE1056" w:rsidRPr="000A4801" w:rsidRDefault="00EE1056">
            <w:pPr>
              <w:rPr>
                <w:rFonts w:ascii="Arial Narrow" w:eastAsia="MS Mincho" w:hAnsi="Arial Narrow"/>
              </w:rPr>
            </w:pPr>
          </w:p>
        </w:tc>
      </w:tr>
      <w:tr w:rsidR="00EE1056" w:rsidRPr="000A4801" w14:paraId="39F5F624" w14:textId="77777777" w:rsidTr="004E21E3">
        <w:tc>
          <w:tcPr>
            <w:tcW w:w="4188" w:type="dxa"/>
          </w:tcPr>
          <w:p w14:paraId="6C3F6803" w14:textId="77777777" w:rsidR="00EE1056" w:rsidRPr="000A4801" w:rsidRDefault="00EE1056">
            <w:pPr>
              <w:rPr>
                <w:rFonts w:ascii="Arial Narrow" w:eastAsia="MS Mincho" w:hAnsi="Arial Narrow"/>
              </w:rPr>
            </w:pPr>
            <w:r w:rsidRPr="000A4801">
              <w:rPr>
                <w:rFonts w:ascii="Arial Narrow" w:eastAsia="MS Mincho" w:hAnsi="Arial Narrow"/>
              </w:rPr>
              <w:t xml:space="preserve">          Food </w:t>
            </w:r>
          </w:p>
        </w:tc>
        <w:tc>
          <w:tcPr>
            <w:tcW w:w="2040" w:type="dxa"/>
          </w:tcPr>
          <w:p w14:paraId="57863572" w14:textId="77777777" w:rsidR="00EE1056" w:rsidRPr="000A4801" w:rsidRDefault="00EE1056">
            <w:pPr>
              <w:rPr>
                <w:rFonts w:ascii="Arial Narrow" w:eastAsia="MS Mincho" w:hAnsi="Arial Narrow"/>
              </w:rPr>
            </w:pPr>
          </w:p>
        </w:tc>
        <w:tc>
          <w:tcPr>
            <w:tcW w:w="1920" w:type="dxa"/>
          </w:tcPr>
          <w:p w14:paraId="52BD4814" w14:textId="77777777" w:rsidR="00EE1056" w:rsidRPr="000A4801" w:rsidRDefault="00EE1056">
            <w:pPr>
              <w:rPr>
                <w:rFonts w:ascii="Arial Narrow" w:eastAsia="MS Mincho" w:hAnsi="Arial Narrow"/>
              </w:rPr>
            </w:pPr>
          </w:p>
        </w:tc>
        <w:tc>
          <w:tcPr>
            <w:tcW w:w="1428" w:type="dxa"/>
          </w:tcPr>
          <w:p w14:paraId="42831629" w14:textId="77777777" w:rsidR="00EE1056" w:rsidRPr="000A4801" w:rsidRDefault="00EE1056">
            <w:pPr>
              <w:rPr>
                <w:rFonts w:ascii="Arial Narrow" w:eastAsia="MS Mincho" w:hAnsi="Arial Narrow"/>
              </w:rPr>
            </w:pPr>
          </w:p>
        </w:tc>
      </w:tr>
      <w:tr w:rsidR="00EE1056" w:rsidRPr="000A4801" w14:paraId="4C51FF49" w14:textId="77777777" w:rsidTr="004E21E3">
        <w:tc>
          <w:tcPr>
            <w:tcW w:w="4188" w:type="dxa"/>
          </w:tcPr>
          <w:p w14:paraId="2BF0955A" w14:textId="77777777" w:rsidR="00EE1056" w:rsidRPr="000A4801" w:rsidRDefault="00EE1056">
            <w:pPr>
              <w:rPr>
                <w:rFonts w:ascii="Arial Narrow" w:eastAsia="MS Mincho" w:hAnsi="Arial Narrow"/>
              </w:rPr>
            </w:pPr>
            <w:r w:rsidRPr="000A4801">
              <w:rPr>
                <w:rFonts w:ascii="Arial Narrow" w:eastAsia="MS Mincho" w:hAnsi="Arial Narrow"/>
              </w:rPr>
              <w:t xml:space="preserve">          Supplies</w:t>
            </w:r>
          </w:p>
        </w:tc>
        <w:tc>
          <w:tcPr>
            <w:tcW w:w="2040" w:type="dxa"/>
          </w:tcPr>
          <w:p w14:paraId="479E621B" w14:textId="77777777" w:rsidR="00EE1056" w:rsidRPr="000A4801" w:rsidRDefault="00EE1056">
            <w:pPr>
              <w:rPr>
                <w:rFonts w:ascii="Arial Narrow" w:eastAsia="MS Mincho" w:hAnsi="Arial Narrow"/>
              </w:rPr>
            </w:pPr>
          </w:p>
        </w:tc>
        <w:tc>
          <w:tcPr>
            <w:tcW w:w="1920" w:type="dxa"/>
          </w:tcPr>
          <w:p w14:paraId="2226796E" w14:textId="77777777" w:rsidR="00EE1056" w:rsidRPr="000A4801" w:rsidRDefault="00EE1056">
            <w:pPr>
              <w:rPr>
                <w:rFonts w:ascii="Arial Narrow" w:eastAsia="MS Mincho" w:hAnsi="Arial Narrow"/>
              </w:rPr>
            </w:pPr>
          </w:p>
        </w:tc>
        <w:tc>
          <w:tcPr>
            <w:tcW w:w="1428" w:type="dxa"/>
          </w:tcPr>
          <w:p w14:paraId="390D3FB6" w14:textId="77777777" w:rsidR="00EE1056" w:rsidRPr="000A4801" w:rsidRDefault="00EE1056">
            <w:pPr>
              <w:rPr>
                <w:rFonts w:ascii="Arial Narrow" w:eastAsia="MS Mincho" w:hAnsi="Arial Narrow"/>
              </w:rPr>
            </w:pPr>
          </w:p>
        </w:tc>
      </w:tr>
      <w:tr w:rsidR="00EE1056" w:rsidRPr="000A4801" w14:paraId="1D210B8E" w14:textId="77777777" w:rsidTr="004E21E3">
        <w:tc>
          <w:tcPr>
            <w:tcW w:w="4188" w:type="dxa"/>
          </w:tcPr>
          <w:p w14:paraId="00BB6904" w14:textId="77777777" w:rsidR="00EE1056" w:rsidRPr="000A4801" w:rsidRDefault="00EE1056">
            <w:pPr>
              <w:rPr>
                <w:rFonts w:ascii="Arial Narrow" w:eastAsia="MS Mincho" w:hAnsi="Arial Narrow"/>
              </w:rPr>
            </w:pPr>
            <w:r w:rsidRPr="000A4801">
              <w:rPr>
                <w:rFonts w:ascii="Arial Narrow" w:eastAsia="MS Mincho" w:hAnsi="Arial Narrow"/>
              </w:rPr>
              <w:t xml:space="preserve">      **Office Supplies</w:t>
            </w:r>
          </w:p>
        </w:tc>
        <w:tc>
          <w:tcPr>
            <w:tcW w:w="2040" w:type="dxa"/>
          </w:tcPr>
          <w:p w14:paraId="30B87B99" w14:textId="77777777" w:rsidR="00EE1056" w:rsidRPr="000A4801" w:rsidRDefault="00EE1056">
            <w:pPr>
              <w:rPr>
                <w:rFonts w:ascii="Arial Narrow" w:eastAsia="MS Mincho" w:hAnsi="Arial Narrow"/>
              </w:rPr>
            </w:pPr>
          </w:p>
        </w:tc>
        <w:tc>
          <w:tcPr>
            <w:tcW w:w="1920" w:type="dxa"/>
          </w:tcPr>
          <w:p w14:paraId="306A5874" w14:textId="77777777" w:rsidR="00EE1056" w:rsidRPr="000A4801" w:rsidRDefault="00EE1056">
            <w:pPr>
              <w:rPr>
                <w:rFonts w:ascii="Arial Narrow" w:eastAsia="MS Mincho" w:hAnsi="Arial Narrow"/>
              </w:rPr>
            </w:pPr>
          </w:p>
        </w:tc>
        <w:tc>
          <w:tcPr>
            <w:tcW w:w="1428" w:type="dxa"/>
          </w:tcPr>
          <w:p w14:paraId="7AD01E23" w14:textId="77777777" w:rsidR="00EE1056" w:rsidRPr="000A4801" w:rsidRDefault="00EE1056">
            <w:pPr>
              <w:rPr>
                <w:rFonts w:ascii="Arial Narrow" w:eastAsia="MS Mincho" w:hAnsi="Arial Narrow"/>
              </w:rPr>
            </w:pPr>
          </w:p>
        </w:tc>
      </w:tr>
      <w:tr w:rsidR="00EE1056" w:rsidRPr="000A4801" w14:paraId="3D9E61A8" w14:textId="77777777" w:rsidTr="004E21E3">
        <w:tc>
          <w:tcPr>
            <w:tcW w:w="4188" w:type="dxa"/>
          </w:tcPr>
          <w:p w14:paraId="17C518EF" w14:textId="77777777" w:rsidR="00EE1056" w:rsidRPr="000A4801" w:rsidRDefault="00EE1056">
            <w:pPr>
              <w:rPr>
                <w:rFonts w:ascii="Arial Narrow" w:eastAsia="MS Mincho" w:hAnsi="Arial Narrow"/>
              </w:rPr>
            </w:pPr>
            <w:r w:rsidRPr="000A4801">
              <w:rPr>
                <w:rFonts w:ascii="Arial Narrow" w:eastAsia="MS Mincho" w:hAnsi="Arial Narrow"/>
              </w:rPr>
              <w:t xml:space="preserve">      **Printing</w:t>
            </w:r>
          </w:p>
        </w:tc>
        <w:tc>
          <w:tcPr>
            <w:tcW w:w="2040" w:type="dxa"/>
          </w:tcPr>
          <w:p w14:paraId="7F5A5433" w14:textId="77777777" w:rsidR="00EE1056" w:rsidRPr="000A4801" w:rsidRDefault="00EE1056">
            <w:pPr>
              <w:rPr>
                <w:rFonts w:ascii="Arial Narrow" w:eastAsia="MS Mincho" w:hAnsi="Arial Narrow"/>
              </w:rPr>
            </w:pPr>
          </w:p>
        </w:tc>
        <w:tc>
          <w:tcPr>
            <w:tcW w:w="1920" w:type="dxa"/>
          </w:tcPr>
          <w:p w14:paraId="475D1E64" w14:textId="77777777" w:rsidR="00EE1056" w:rsidRPr="000A4801" w:rsidRDefault="00EE1056">
            <w:pPr>
              <w:rPr>
                <w:rFonts w:ascii="Arial Narrow" w:eastAsia="MS Mincho" w:hAnsi="Arial Narrow"/>
              </w:rPr>
            </w:pPr>
          </w:p>
        </w:tc>
        <w:tc>
          <w:tcPr>
            <w:tcW w:w="1428" w:type="dxa"/>
          </w:tcPr>
          <w:p w14:paraId="5A63B187" w14:textId="77777777" w:rsidR="00EE1056" w:rsidRPr="000A4801" w:rsidRDefault="00EE1056">
            <w:pPr>
              <w:rPr>
                <w:rFonts w:ascii="Arial Narrow" w:eastAsia="MS Mincho" w:hAnsi="Arial Narrow"/>
              </w:rPr>
            </w:pPr>
          </w:p>
        </w:tc>
      </w:tr>
      <w:tr w:rsidR="00EE1056" w:rsidRPr="000A4801" w14:paraId="4B52EAFA" w14:textId="77777777" w:rsidTr="004E21E3">
        <w:tc>
          <w:tcPr>
            <w:tcW w:w="4188" w:type="dxa"/>
          </w:tcPr>
          <w:p w14:paraId="00154D2A" w14:textId="77777777" w:rsidR="00EE1056" w:rsidRPr="000A4801" w:rsidRDefault="00EE1056">
            <w:pPr>
              <w:rPr>
                <w:rFonts w:ascii="Arial Narrow" w:eastAsia="MS Mincho" w:hAnsi="Arial Narrow"/>
              </w:rPr>
            </w:pPr>
            <w:r w:rsidRPr="000A4801">
              <w:rPr>
                <w:rFonts w:ascii="Arial Narrow" w:eastAsia="MS Mincho" w:hAnsi="Arial Narrow"/>
              </w:rPr>
              <w:t xml:space="preserve">      **Promotional Materials</w:t>
            </w:r>
          </w:p>
        </w:tc>
        <w:tc>
          <w:tcPr>
            <w:tcW w:w="2040" w:type="dxa"/>
          </w:tcPr>
          <w:p w14:paraId="4C3E03A6" w14:textId="77777777" w:rsidR="00EE1056" w:rsidRPr="000A4801" w:rsidRDefault="00EE1056">
            <w:pPr>
              <w:rPr>
                <w:rFonts w:ascii="Arial Narrow" w:eastAsia="MS Mincho" w:hAnsi="Arial Narrow"/>
              </w:rPr>
            </w:pPr>
          </w:p>
        </w:tc>
        <w:tc>
          <w:tcPr>
            <w:tcW w:w="1920" w:type="dxa"/>
          </w:tcPr>
          <w:p w14:paraId="021EC469" w14:textId="77777777" w:rsidR="00EE1056" w:rsidRPr="000A4801" w:rsidRDefault="00EE1056">
            <w:pPr>
              <w:rPr>
                <w:rFonts w:ascii="Arial Narrow" w:eastAsia="MS Mincho" w:hAnsi="Arial Narrow"/>
              </w:rPr>
            </w:pPr>
          </w:p>
        </w:tc>
        <w:tc>
          <w:tcPr>
            <w:tcW w:w="1428" w:type="dxa"/>
          </w:tcPr>
          <w:p w14:paraId="7161ADBC" w14:textId="77777777" w:rsidR="00EE1056" w:rsidRPr="000A4801" w:rsidRDefault="00EE1056">
            <w:pPr>
              <w:rPr>
                <w:rFonts w:ascii="Arial Narrow" w:eastAsia="MS Mincho" w:hAnsi="Arial Narrow"/>
              </w:rPr>
            </w:pPr>
          </w:p>
        </w:tc>
      </w:tr>
    </w:tbl>
    <w:p w14:paraId="0459AFFE" w14:textId="77777777" w:rsidR="00BF5A86" w:rsidRPr="000A4801" w:rsidRDefault="00BF5A86">
      <w:pPr>
        <w:rPr>
          <w:rFonts w:ascii="Arial Narrow" w:hAnsi="Arial Narrow"/>
        </w:rPr>
      </w:pPr>
      <w:r w:rsidRPr="000A4801">
        <w:rPr>
          <w:rFonts w:ascii="Arial Narrow" w:hAnsi="Arial Narrow"/>
        </w:rPr>
        <w:br w:type="page"/>
      </w:r>
    </w:p>
    <w:tbl>
      <w:tblPr>
        <w:tblStyle w:val="TableGrid"/>
        <w:tblW w:w="0" w:type="auto"/>
        <w:tblLook w:val="0020" w:firstRow="1" w:lastRow="0" w:firstColumn="0" w:lastColumn="0" w:noHBand="0" w:noVBand="0"/>
      </w:tblPr>
      <w:tblGrid>
        <w:gridCol w:w="4188"/>
        <w:gridCol w:w="2040"/>
        <w:gridCol w:w="1920"/>
        <w:gridCol w:w="1428"/>
      </w:tblGrid>
      <w:tr w:rsidR="00EE1056" w:rsidRPr="000A4801" w14:paraId="18463925" w14:textId="77777777" w:rsidTr="004E21E3">
        <w:tc>
          <w:tcPr>
            <w:tcW w:w="4188" w:type="dxa"/>
          </w:tcPr>
          <w:p w14:paraId="4014D473" w14:textId="77777777" w:rsidR="00EE1056" w:rsidRPr="000A4801" w:rsidRDefault="00EE1056">
            <w:pPr>
              <w:rPr>
                <w:rFonts w:ascii="Arial Narrow" w:eastAsia="MS Mincho" w:hAnsi="Arial Narrow"/>
              </w:rPr>
            </w:pPr>
            <w:r w:rsidRPr="000A4801">
              <w:rPr>
                <w:rFonts w:ascii="Arial Narrow" w:eastAsia="MS Mincho" w:hAnsi="Arial Narrow"/>
              </w:rPr>
              <w:lastRenderedPageBreak/>
              <w:t xml:space="preserve">      **Taxes</w:t>
            </w:r>
          </w:p>
        </w:tc>
        <w:tc>
          <w:tcPr>
            <w:tcW w:w="2040" w:type="dxa"/>
          </w:tcPr>
          <w:p w14:paraId="7A270708" w14:textId="77777777" w:rsidR="00EE1056" w:rsidRPr="000A4801" w:rsidRDefault="00EE1056">
            <w:pPr>
              <w:rPr>
                <w:rFonts w:ascii="Arial Narrow" w:eastAsia="MS Mincho" w:hAnsi="Arial Narrow"/>
              </w:rPr>
            </w:pPr>
          </w:p>
        </w:tc>
        <w:tc>
          <w:tcPr>
            <w:tcW w:w="1920" w:type="dxa"/>
          </w:tcPr>
          <w:p w14:paraId="4645B425" w14:textId="77777777" w:rsidR="00EE1056" w:rsidRPr="000A4801" w:rsidRDefault="00EE1056">
            <w:pPr>
              <w:rPr>
                <w:rFonts w:ascii="Arial Narrow" w:eastAsia="MS Mincho" w:hAnsi="Arial Narrow"/>
              </w:rPr>
            </w:pPr>
          </w:p>
        </w:tc>
        <w:tc>
          <w:tcPr>
            <w:tcW w:w="1428" w:type="dxa"/>
          </w:tcPr>
          <w:p w14:paraId="7B1CBB31" w14:textId="77777777" w:rsidR="00EE1056" w:rsidRPr="000A4801" w:rsidRDefault="00EE1056">
            <w:pPr>
              <w:rPr>
                <w:rFonts w:ascii="Arial Narrow" w:eastAsia="MS Mincho" w:hAnsi="Arial Narrow"/>
              </w:rPr>
            </w:pPr>
          </w:p>
        </w:tc>
      </w:tr>
      <w:tr w:rsidR="00EE1056" w:rsidRPr="000A4801" w14:paraId="3199C1FA" w14:textId="77777777" w:rsidTr="004E21E3">
        <w:tc>
          <w:tcPr>
            <w:tcW w:w="4188" w:type="dxa"/>
          </w:tcPr>
          <w:p w14:paraId="590AFB1C" w14:textId="77777777" w:rsidR="00EE1056" w:rsidRPr="000A4801" w:rsidRDefault="00EE1056">
            <w:pPr>
              <w:rPr>
                <w:rFonts w:ascii="Arial Narrow" w:eastAsia="MS Mincho" w:hAnsi="Arial Narrow"/>
              </w:rPr>
            </w:pPr>
            <w:r w:rsidRPr="000A4801">
              <w:rPr>
                <w:rFonts w:ascii="Arial Narrow" w:eastAsia="MS Mincho" w:hAnsi="Arial Narrow"/>
              </w:rPr>
              <w:t xml:space="preserve">          Sales</w:t>
            </w:r>
          </w:p>
        </w:tc>
        <w:tc>
          <w:tcPr>
            <w:tcW w:w="2040" w:type="dxa"/>
          </w:tcPr>
          <w:p w14:paraId="155043A1" w14:textId="77777777" w:rsidR="00EE1056" w:rsidRPr="000A4801" w:rsidRDefault="00EE1056">
            <w:pPr>
              <w:rPr>
                <w:rFonts w:ascii="Arial Narrow" w:eastAsia="MS Mincho" w:hAnsi="Arial Narrow"/>
              </w:rPr>
            </w:pPr>
          </w:p>
        </w:tc>
        <w:tc>
          <w:tcPr>
            <w:tcW w:w="1920" w:type="dxa"/>
          </w:tcPr>
          <w:p w14:paraId="433F44E4" w14:textId="77777777" w:rsidR="00EE1056" w:rsidRPr="000A4801" w:rsidRDefault="00EE1056">
            <w:pPr>
              <w:rPr>
                <w:rFonts w:ascii="Arial Narrow" w:eastAsia="MS Mincho" w:hAnsi="Arial Narrow"/>
              </w:rPr>
            </w:pPr>
          </w:p>
        </w:tc>
        <w:tc>
          <w:tcPr>
            <w:tcW w:w="1428" w:type="dxa"/>
          </w:tcPr>
          <w:p w14:paraId="6D42AAA7" w14:textId="77777777" w:rsidR="00EE1056" w:rsidRPr="000A4801" w:rsidRDefault="00EE1056">
            <w:pPr>
              <w:rPr>
                <w:rFonts w:ascii="Arial Narrow" w:eastAsia="MS Mincho" w:hAnsi="Arial Narrow"/>
              </w:rPr>
            </w:pPr>
          </w:p>
        </w:tc>
      </w:tr>
      <w:tr w:rsidR="00EE1056" w:rsidRPr="000A4801" w14:paraId="3D3E4F36" w14:textId="77777777" w:rsidTr="004E21E3">
        <w:tc>
          <w:tcPr>
            <w:tcW w:w="4188" w:type="dxa"/>
          </w:tcPr>
          <w:p w14:paraId="72B370A7" w14:textId="77777777" w:rsidR="00EE1056" w:rsidRPr="000A4801" w:rsidRDefault="00EE1056">
            <w:pPr>
              <w:rPr>
                <w:rFonts w:ascii="Arial Narrow" w:eastAsia="MS Mincho" w:hAnsi="Arial Narrow"/>
              </w:rPr>
            </w:pPr>
            <w:r w:rsidRPr="000A4801">
              <w:rPr>
                <w:rFonts w:ascii="Arial Narrow" w:eastAsia="MS Mincho" w:hAnsi="Arial Narrow"/>
              </w:rPr>
              <w:t xml:space="preserve">          Other</w:t>
            </w:r>
          </w:p>
        </w:tc>
        <w:tc>
          <w:tcPr>
            <w:tcW w:w="2040" w:type="dxa"/>
          </w:tcPr>
          <w:p w14:paraId="68F5B8E4" w14:textId="77777777" w:rsidR="00EE1056" w:rsidRPr="000A4801" w:rsidRDefault="00EE1056">
            <w:pPr>
              <w:rPr>
                <w:rFonts w:ascii="Arial Narrow" w:eastAsia="MS Mincho" w:hAnsi="Arial Narrow"/>
              </w:rPr>
            </w:pPr>
          </w:p>
        </w:tc>
        <w:tc>
          <w:tcPr>
            <w:tcW w:w="1920" w:type="dxa"/>
          </w:tcPr>
          <w:p w14:paraId="35C2F758" w14:textId="77777777" w:rsidR="00EE1056" w:rsidRPr="000A4801" w:rsidRDefault="00EE1056">
            <w:pPr>
              <w:rPr>
                <w:rFonts w:ascii="Arial Narrow" w:eastAsia="MS Mincho" w:hAnsi="Arial Narrow"/>
              </w:rPr>
            </w:pPr>
          </w:p>
        </w:tc>
        <w:tc>
          <w:tcPr>
            <w:tcW w:w="1428" w:type="dxa"/>
          </w:tcPr>
          <w:p w14:paraId="1397AFC2" w14:textId="77777777" w:rsidR="00EE1056" w:rsidRPr="000A4801" w:rsidRDefault="00EE1056">
            <w:pPr>
              <w:rPr>
                <w:rFonts w:ascii="Arial Narrow" w:eastAsia="MS Mincho" w:hAnsi="Arial Narrow"/>
              </w:rPr>
            </w:pPr>
          </w:p>
        </w:tc>
      </w:tr>
      <w:tr w:rsidR="00EE1056" w:rsidRPr="000A4801" w14:paraId="7F51850E" w14:textId="77777777" w:rsidTr="004E21E3">
        <w:tc>
          <w:tcPr>
            <w:tcW w:w="4188" w:type="dxa"/>
          </w:tcPr>
          <w:p w14:paraId="1A71AB21" w14:textId="77777777" w:rsidR="00EE1056" w:rsidRPr="000A4801" w:rsidRDefault="00EE1056">
            <w:pPr>
              <w:rPr>
                <w:rFonts w:ascii="Arial Narrow" w:eastAsia="MS Mincho" w:hAnsi="Arial Narrow"/>
              </w:rPr>
            </w:pPr>
            <w:r w:rsidRPr="000A4801">
              <w:rPr>
                <w:rFonts w:ascii="Arial Narrow" w:eastAsia="MS Mincho" w:hAnsi="Arial Narrow"/>
              </w:rPr>
              <w:t xml:space="preserve">      **License Fees</w:t>
            </w:r>
          </w:p>
        </w:tc>
        <w:tc>
          <w:tcPr>
            <w:tcW w:w="2040" w:type="dxa"/>
          </w:tcPr>
          <w:p w14:paraId="15BEC2AB" w14:textId="77777777" w:rsidR="00EE1056" w:rsidRPr="000A4801" w:rsidRDefault="00EE1056">
            <w:pPr>
              <w:rPr>
                <w:rFonts w:ascii="Arial Narrow" w:eastAsia="MS Mincho" w:hAnsi="Arial Narrow"/>
              </w:rPr>
            </w:pPr>
          </w:p>
        </w:tc>
        <w:tc>
          <w:tcPr>
            <w:tcW w:w="1920" w:type="dxa"/>
          </w:tcPr>
          <w:p w14:paraId="523EDE01" w14:textId="77777777" w:rsidR="00EE1056" w:rsidRPr="000A4801" w:rsidRDefault="00EE1056">
            <w:pPr>
              <w:rPr>
                <w:rFonts w:ascii="Arial Narrow" w:eastAsia="MS Mincho" w:hAnsi="Arial Narrow"/>
              </w:rPr>
            </w:pPr>
          </w:p>
        </w:tc>
        <w:tc>
          <w:tcPr>
            <w:tcW w:w="1428" w:type="dxa"/>
          </w:tcPr>
          <w:p w14:paraId="50D7BBEE" w14:textId="77777777" w:rsidR="00EE1056" w:rsidRPr="000A4801" w:rsidRDefault="00EE1056">
            <w:pPr>
              <w:rPr>
                <w:rFonts w:ascii="Arial Narrow" w:eastAsia="MS Mincho" w:hAnsi="Arial Narrow"/>
              </w:rPr>
            </w:pPr>
          </w:p>
        </w:tc>
      </w:tr>
      <w:tr w:rsidR="00EE1056" w:rsidRPr="000A4801" w14:paraId="73CE00FE" w14:textId="77777777" w:rsidTr="004E21E3">
        <w:tc>
          <w:tcPr>
            <w:tcW w:w="4188" w:type="dxa"/>
          </w:tcPr>
          <w:p w14:paraId="756A63FE" w14:textId="77777777" w:rsidR="00EE1056" w:rsidRPr="000A4801" w:rsidRDefault="00EE1056">
            <w:pPr>
              <w:rPr>
                <w:rFonts w:ascii="Arial Narrow" w:eastAsia="MS Mincho" w:hAnsi="Arial Narrow"/>
              </w:rPr>
            </w:pPr>
            <w:r w:rsidRPr="000A4801">
              <w:rPr>
                <w:rFonts w:ascii="Arial Narrow" w:eastAsia="MS Mincho" w:hAnsi="Arial Narrow"/>
              </w:rPr>
              <w:t xml:space="preserve">      Other (Add other expenses charged </w:t>
            </w:r>
          </w:p>
          <w:p w14:paraId="0D8AF57F" w14:textId="77777777" w:rsidR="00EE1056" w:rsidRPr="000A4801" w:rsidRDefault="00EE1056">
            <w:pPr>
              <w:rPr>
                <w:rFonts w:ascii="Arial Narrow" w:eastAsia="MS Mincho" w:hAnsi="Arial Narrow"/>
              </w:rPr>
            </w:pPr>
            <w:r w:rsidRPr="000A4801">
              <w:rPr>
                <w:rFonts w:ascii="Arial Narrow" w:eastAsia="MS Mincho" w:hAnsi="Arial Narrow"/>
              </w:rPr>
              <w:t xml:space="preserve">      to food service. Overhead expenses </w:t>
            </w:r>
          </w:p>
          <w:p w14:paraId="26F8C41B" w14:textId="77777777" w:rsidR="00EE1056" w:rsidRPr="000A4801" w:rsidRDefault="00EE1056">
            <w:pPr>
              <w:rPr>
                <w:rFonts w:ascii="Arial Narrow" w:eastAsia="MS Mincho" w:hAnsi="Arial Narrow"/>
              </w:rPr>
            </w:pPr>
            <w:r w:rsidRPr="000A4801">
              <w:rPr>
                <w:rFonts w:ascii="Arial Narrow" w:eastAsia="MS Mincho" w:hAnsi="Arial Narrow"/>
              </w:rPr>
              <w:t xml:space="preserve">      incurred by FSMC cannot be </w:t>
            </w:r>
          </w:p>
          <w:p w14:paraId="308817C7" w14:textId="77777777" w:rsidR="00EE1056" w:rsidRPr="000A4801" w:rsidRDefault="00EE1056">
            <w:pPr>
              <w:rPr>
                <w:rFonts w:ascii="Arial Narrow" w:eastAsia="MS Mincho" w:hAnsi="Arial Narrow"/>
              </w:rPr>
            </w:pPr>
            <w:r w:rsidRPr="000A4801">
              <w:rPr>
                <w:rFonts w:ascii="Arial Narrow" w:eastAsia="MS Mincho" w:hAnsi="Arial Narrow"/>
              </w:rPr>
              <w:t xml:space="preserve">      included)</w:t>
            </w:r>
          </w:p>
        </w:tc>
        <w:tc>
          <w:tcPr>
            <w:tcW w:w="2040" w:type="dxa"/>
          </w:tcPr>
          <w:p w14:paraId="7004EA35" w14:textId="77777777" w:rsidR="00EE1056" w:rsidRPr="000A4801" w:rsidRDefault="00EE1056">
            <w:pPr>
              <w:rPr>
                <w:rFonts w:ascii="Arial Narrow" w:eastAsia="MS Mincho" w:hAnsi="Arial Narrow"/>
              </w:rPr>
            </w:pPr>
          </w:p>
        </w:tc>
        <w:tc>
          <w:tcPr>
            <w:tcW w:w="1920" w:type="dxa"/>
          </w:tcPr>
          <w:p w14:paraId="0799E6F2" w14:textId="77777777" w:rsidR="00EE1056" w:rsidRPr="000A4801" w:rsidRDefault="00EE1056">
            <w:pPr>
              <w:rPr>
                <w:rFonts w:ascii="Arial Narrow" w:eastAsia="MS Mincho" w:hAnsi="Arial Narrow"/>
              </w:rPr>
            </w:pPr>
          </w:p>
        </w:tc>
        <w:tc>
          <w:tcPr>
            <w:tcW w:w="1428" w:type="dxa"/>
          </w:tcPr>
          <w:p w14:paraId="363D96C6" w14:textId="77777777" w:rsidR="00EE1056" w:rsidRPr="000A4801" w:rsidRDefault="00EE1056">
            <w:pPr>
              <w:rPr>
                <w:rFonts w:ascii="Arial Narrow" w:eastAsia="MS Mincho" w:hAnsi="Arial Narrow"/>
              </w:rPr>
            </w:pPr>
          </w:p>
        </w:tc>
      </w:tr>
    </w:tbl>
    <w:p w14:paraId="44AA6E38" w14:textId="77777777" w:rsidR="00BF5A86" w:rsidRPr="000A4801" w:rsidRDefault="00BF5A86">
      <w:pPr>
        <w:rPr>
          <w:rFonts w:ascii="Arial Narrow" w:eastAsia="MS Mincho" w:hAnsi="Arial Narrow"/>
          <w:b/>
          <w:bCs/>
        </w:rPr>
      </w:pPr>
    </w:p>
    <w:p w14:paraId="142BA5AC" w14:textId="2A0FE4AE" w:rsidR="00EE1056" w:rsidRPr="000A4801" w:rsidRDefault="00EE1056">
      <w:pPr>
        <w:rPr>
          <w:rFonts w:ascii="Arial Narrow" w:eastAsia="MS Mincho" w:hAnsi="Arial Narrow"/>
          <w:b/>
          <w:bCs/>
        </w:rPr>
      </w:pPr>
      <w:r w:rsidRPr="000A4801">
        <w:rPr>
          <w:rFonts w:ascii="Arial Narrow" w:eastAsia="MS Mincho" w:hAnsi="Arial Narrow"/>
          <w:b/>
          <w:bCs/>
        </w:rPr>
        <w:t>Cleaning responsibilities are listed below:</w:t>
      </w:r>
      <w:r w:rsidR="009930F3" w:rsidRPr="000A4801">
        <w:rPr>
          <w:rFonts w:ascii="Arial Narrow" w:eastAsia="MS Mincho" w:hAnsi="Arial Narrow"/>
          <w:b/>
          <w:bCs/>
        </w:rPr>
        <w:br/>
      </w:r>
    </w:p>
    <w:tbl>
      <w:tblPr>
        <w:tblStyle w:val="TableGrid"/>
        <w:tblW w:w="0" w:type="auto"/>
        <w:tblLook w:val="0020" w:firstRow="1" w:lastRow="0" w:firstColumn="0" w:lastColumn="0" w:noHBand="0" w:noVBand="0"/>
      </w:tblPr>
      <w:tblGrid>
        <w:gridCol w:w="4188"/>
        <w:gridCol w:w="2040"/>
        <w:gridCol w:w="1920"/>
        <w:gridCol w:w="1428"/>
      </w:tblGrid>
      <w:tr w:rsidR="00EE1056" w:rsidRPr="000A4801" w14:paraId="35F0C4D3" w14:textId="77777777" w:rsidTr="004E21E3">
        <w:tc>
          <w:tcPr>
            <w:tcW w:w="4188" w:type="dxa"/>
          </w:tcPr>
          <w:p w14:paraId="697F7ED0"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Food Preparation Areas (Include </w:t>
            </w:r>
          </w:p>
          <w:p w14:paraId="5B30EEC4"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Equipment)</w:t>
            </w:r>
          </w:p>
        </w:tc>
        <w:tc>
          <w:tcPr>
            <w:tcW w:w="2040" w:type="dxa"/>
          </w:tcPr>
          <w:p w14:paraId="7F44C30B" w14:textId="77777777" w:rsidR="00EE1056" w:rsidRPr="000A4801" w:rsidRDefault="00EE1056">
            <w:pPr>
              <w:pStyle w:val="Heading1"/>
              <w:jc w:val="both"/>
              <w:rPr>
                <w:rFonts w:ascii="Arial Narrow" w:hAnsi="Arial Narrow"/>
                <w:b w:val="0"/>
                <w:bCs w:val="0"/>
              </w:rPr>
            </w:pPr>
          </w:p>
        </w:tc>
        <w:tc>
          <w:tcPr>
            <w:tcW w:w="1920" w:type="dxa"/>
          </w:tcPr>
          <w:p w14:paraId="0BFB8824" w14:textId="77777777" w:rsidR="00EE1056" w:rsidRPr="000A4801" w:rsidRDefault="00EE1056">
            <w:pPr>
              <w:pStyle w:val="Heading1"/>
              <w:jc w:val="both"/>
              <w:rPr>
                <w:rFonts w:ascii="Arial Narrow" w:hAnsi="Arial Narrow"/>
                <w:b w:val="0"/>
                <w:bCs w:val="0"/>
              </w:rPr>
            </w:pPr>
          </w:p>
        </w:tc>
        <w:tc>
          <w:tcPr>
            <w:tcW w:w="1428" w:type="dxa"/>
          </w:tcPr>
          <w:p w14:paraId="4BA28C64" w14:textId="77777777" w:rsidR="00EE1056" w:rsidRPr="000A4801" w:rsidRDefault="00EE1056">
            <w:pPr>
              <w:jc w:val="both"/>
              <w:rPr>
                <w:rFonts w:ascii="Arial Narrow" w:eastAsia="MS Mincho" w:hAnsi="Arial Narrow"/>
              </w:rPr>
            </w:pPr>
          </w:p>
        </w:tc>
      </w:tr>
      <w:tr w:rsidR="00EE1056" w:rsidRPr="000A4801" w14:paraId="5C49422B" w14:textId="77777777" w:rsidTr="004E21E3">
        <w:tc>
          <w:tcPr>
            <w:tcW w:w="4188" w:type="dxa"/>
          </w:tcPr>
          <w:p w14:paraId="70BBAD17"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Serving Areas</w:t>
            </w:r>
          </w:p>
        </w:tc>
        <w:tc>
          <w:tcPr>
            <w:tcW w:w="2040" w:type="dxa"/>
          </w:tcPr>
          <w:p w14:paraId="6AEC2E69" w14:textId="77777777" w:rsidR="00EE1056" w:rsidRPr="000A4801" w:rsidRDefault="00EE1056">
            <w:pPr>
              <w:pStyle w:val="Heading1"/>
              <w:jc w:val="both"/>
              <w:rPr>
                <w:rFonts w:ascii="Arial Narrow" w:hAnsi="Arial Narrow"/>
                <w:b w:val="0"/>
                <w:bCs w:val="0"/>
              </w:rPr>
            </w:pPr>
          </w:p>
        </w:tc>
        <w:tc>
          <w:tcPr>
            <w:tcW w:w="1920" w:type="dxa"/>
          </w:tcPr>
          <w:p w14:paraId="01BD5115" w14:textId="77777777" w:rsidR="00EE1056" w:rsidRPr="000A4801" w:rsidRDefault="00EE1056">
            <w:pPr>
              <w:pStyle w:val="Heading1"/>
              <w:jc w:val="both"/>
              <w:rPr>
                <w:rFonts w:ascii="Arial Narrow" w:hAnsi="Arial Narrow"/>
                <w:b w:val="0"/>
                <w:bCs w:val="0"/>
              </w:rPr>
            </w:pPr>
          </w:p>
        </w:tc>
        <w:tc>
          <w:tcPr>
            <w:tcW w:w="1428" w:type="dxa"/>
          </w:tcPr>
          <w:p w14:paraId="56DC4B80" w14:textId="77777777" w:rsidR="00EE1056" w:rsidRPr="000A4801" w:rsidRDefault="00EE1056">
            <w:pPr>
              <w:jc w:val="both"/>
              <w:rPr>
                <w:rFonts w:ascii="Arial Narrow" w:eastAsia="MS Mincho" w:hAnsi="Arial Narrow"/>
              </w:rPr>
            </w:pPr>
          </w:p>
        </w:tc>
      </w:tr>
      <w:tr w:rsidR="00EE1056" w:rsidRPr="000A4801" w14:paraId="22C45E6F" w14:textId="77777777" w:rsidTr="004E21E3">
        <w:tc>
          <w:tcPr>
            <w:tcW w:w="4188" w:type="dxa"/>
          </w:tcPr>
          <w:p w14:paraId="017C6635"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Kitchen Areas</w:t>
            </w:r>
          </w:p>
        </w:tc>
        <w:tc>
          <w:tcPr>
            <w:tcW w:w="2040" w:type="dxa"/>
          </w:tcPr>
          <w:p w14:paraId="1C69B907" w14:textId="77777777" w:rsidR="00EE1056" w:rsidRPr="000A4801" w:rsidRDefault="00EE1056">
            <w:pPr>
              <w:pStyle w:val="Heading1"/>
              <w:jc w:val="both"/>
              <w:rPr>
                <w:rFonts w:ascii="Arial Narrow" w:hAnsi="Arial Narrow"/>
                <w:b w:val="0"/>
                <w:bCs w:val="0"/>
              </w:rPr>
            </w:pPr>
          </w:p>
        </w:tc>
        <w:tc>
          <w:tcPr>
            <w:tcW w:w="1920" w:type="dxa"/>
          </w:tcPr>
          <w:p w14:paraId="1EEBF6BF" w14:textId="77777777" w:rsidR="00EE1056" w:rsidRPr="000A4801" w:rsidRDefault="00EE1056">
            <w:pPr>
              <w:pStyle w:val="Heading1"/>
              <w:jc w:val="both"/>
              <w:rPr>
                <w:rFonts w:ascii="Arial Narrow" w:hAnsi="Arial Narrow"/>
                <w:b w:val="0"/>
                <w:bCs w:val="0"/>
              </w:rPr>
            </w:pPr>
          </w:p>
        </w:tc>
        <w:tc>
          <w:tcPr>
            <w:tcW w:w="1428" w:type="dxa"/>
          </w:tcPr>
          <w:p w14:paraId="5D65BB04" w14:textId="77777777" w:rsidR="00EE1056" w:rsidRPr="000A4801" w:rsidRDefault="00EE1056">
            <w:pPr>
              <w:jc w:val="both"/>
              <w:rPr>
                <w:rFonts w:ascii="Arial Narrow" w:eastAsia="MS Mincho" w:hAnsi="Arial Narrow"/>
              </w:rPr>
            </w:pPr>
          </w:p>
        </w:tc>
      </w:tr>
      <w:tr w:rsidR="00EE1056" w:rsidRPr="000A4801" w14:paraId="0B712713" w14:textId="77777777" w:rsidTr="004E21E3">
        <w:tc>
          <w:tcPr>
            <w:tcW w:w="4188" w:type="dxa"/>
          </w:tcPr>
          <w:p w14:paraId="62679F8A"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Dining Room Floors</w:t>
            </w:r>
          </w:p>
        </w:tc>
        <w:tc>
          <w:tcPr>
            <w:tcW w:w="2040" w:type="dxa"/>
          </w:tcPr>
          <w:p w14:paraId="3C605B75" w14:textId="77777777" w:rsidR="00EE1056" w:rsidRPr="000A4801" w:rsidRDefault="00EE1056">
            <w:pPr>
              <w:pStyle w:val="Heading1"/>
              <w:jc w:val="both"/>
              <w:rPr>
                <w:rFonts w:ascii="Arial Narrow" w:hAnsi="Arial Narrow"/>
                <w:b w:val="0"/>
                <w:bCs w:val="0"/>
              </w:rPr>
            </w:pPr>
          </w:p>
        </w:tc>
        <w:tc>
          <w:tcPr>
            <w:tcW w:w="1920" w:type="dxa"/>
          </w:tcPr>
          <w:p w14:paraId="57A167AD" w14:textId="77777777" w:rsidR="00EE1056" w:rsidRPr="000A4801" w:rsidRDefault="00EE1056">
            <w:pPr>
              <w:pStyle w:val="Heading1"/>
              <w:jc w:val="both"/>
              <w:rPr>
                <w:rFonts w:ascii="Arial Narrow" w:hAnsi="Arial Narrow"/>
                <w:b w:val="0"/>
                <w:bCs w:val="0"/>
              </w:rPr>
            </w:pPr>
          </w:p>
        </w:tc>
        <w:tc>
          <w:tcPr>
            <w:tcW w:w="1428" w:type="dxa"/>
          </w:tcPr>
          <w:p w14:paraId="66133F52" w14:textId="77777777" w:rsidR="00EE1056" w:rsidRPr="000A4801" w:rsidRDefault="00EE1056">
            <w:pPr>
              <w:jc w:val="both"/>
              <w:rPr>
                <w:rFonts w:ascii="Arial Narrow" w:eastAsia="MS Mincho" w:hAnsi="Arial Narrow"/>
              </w:rPr>
            </w:pPr>
          </w:p>
        </w:tc>
      </w:tr>
      <w:tr w:rsidR="00EE1056" w:rsidRPr="000A4801" w14:paraId="0AFD80DA" w14:textId="77777777" w:rsidTr="004E21E3">
        <w:tc>
          <w:tcPr>
            <w:tcW w:w="4188" w:type="dxa"/>
          </w:tcPr>
          <w:p w14:paraId="0EF4C82A"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Periodic Waxing and Buffing of </w:t>
            </w:r>
          </w:p>
          <w:p w14:paraId="5FAFB8F1"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Dining Room Floors</w:t>
            </w:r>
          </w:p>
        </w:tc>
        <w:tc>
          <w:tcPr>
            <w:tcW w:w="2040" w:type="dxa"/>
          </w:tcPr>
          <w:p w14:paraId="7356CC8A" w14:textId="77777777" w:rsidR="00EE1056" w:rsidRPr="000A4801" w:rsidRDefault="00EE1056">
            <w:pPr>
              <w:pStyle w:val="Heading1"/>
              <w:jc w:val="both"/>
              <w:rPr>
                <w:rFonts w:ascii="Arial Narrow" w:hAnsi="Arial Narrow"/>
                <w:b w:val="0"/>
                <w:bCs w:val="0"/>
              </w:rPr>
            </w:pPr>
          </w:p>
        </w:tc>
        <w:tc>
          <w:tcPr>
            <w:tcW w:w="1920" w:type="dxa"/>
          </w:tcPr>
          <w:p w14:paraId="63F1C5EA" w14:textId="77777777" w:rsidR="00EE1056" w:rsidRPr="000A4801" w:rsidRDefault="00EE1056">
            <w:pPr>
              <w:pStyle w:val="Heading1"/>
              <w:jc w:val="both"/>
              <w:rPr>
                <w:rFonts w:ascii="Arial Narrow" w:hAnsi="Arial Narrow"/>
                <w:b w:val="0"/>
                <w:bCs w:val="0"/>
              </w:rPr>
            </w:pPr>
          </w:p>
        </w:tc>
        <w:tc>
          <w:tcPr>
            <w:tcW w:w="1428" w:type="dxa"/>
          </w:tcPr>
          <w:p w14:paraId="4D427E8B" w14:textId="77777777" w:rsidR="00EE1056" w:rsidRPr="000A4801" w:rsidRDefault="00EE1056">
            <w:pPr>
              <w:jc w:val="both"/>
              <w:rPr>
                <w:rFonts w:ascii="Arial Narrow" w:eastAsia="MS Mincho" w:hAnsi="Arial Narrow"/>
              </w:rPr>
            </w:pPr>
          </w:p>
        </w:tc>
      </w:tr>
      <w:tr w:rsidR="00EE1056" w:rsidRPr="000A4801" w14:paraId="5E970854" w14:textId="77777777" w:rsidTr="004E21E3">
        <w:tc>
          <w:tcPr>
            <w:tcW w:w="4188" w:type="dxa"/>
          </w:tcPr>
          <w:p w14:paraId="3A44E351"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Restrooms for Food Service </w:t>
            </w:r>
          </w:p>
          <w:p w14:paraId="7FD17622"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Employees</w:t>
            </w:r>
          </w:p>
        </w:tc>
        <w:tc>
          <w:tcPr>
            <w:tcW w:w="2040" w:type="dxa"/>
          </w:tcPr>
          <w:p w14:paraId="21AE0325" w14:textId="77777777" w:rsidR="00EE1056" w:rsidRPr="000A4801" w:rsidRDefault="00EE1056">
            <w:pPr>
              <w:pStyle w:val="Heading1"/>
              <w:jc w:val="both"/>
              <w:rPr>
                <w:rFonts w:ascii="Arial Narrow" w:hAnsi="Arial Narrow"/>
                <w:b w:val="0"/>
                <w:bCs w:val="0"/>
              </w:rPr>
            </w:pPr>
          </w:p>
        </w:tc>
        <w:tc>
          <w:tcPr>
            <w:tcW w:w="1920" w:type="dxa"/>
          </w:tcPr>
          <w:p w14:paraId="2BBB619C" w14:textId="77777777" w:rsidR="00EE1056" w:rsidRPr="000A4801" w:rsidRDefault="00EE1056">
            <w:pPr>
              <w:pStyle w:val="Heading1"/>
              <w:jc w:val="both"/>
              <w:rPr>
                <w:rFonts w:ascii="Arial Narrow" w:hAnsi="Arial Narrow"/>
                <w:b w:val="0"/>
                <w:bCs w:val="0"/>
              </w:rPr>
            </w:pPr>
          </w:p>
        </w:tc>
        <w:tc>
          <w:tcPr>
            <w:tcW w:w="1428" w:type="dxa"/>
          </w:tcPr>
          <w:p w14:paraId="4E9C55DE" w14:textId="77777777" w:rsidR="00EE1056" w:rsidRPr="000A4801" w:rsidRDefault="00EE1056">
            <w:pPr>
              <w:jc w:val="both"/>
              <w:rPr>
                <w:rFonts w:ascii="Arial Narrow" w:eastAsia="MS Mincho" w:hAnsi="Arial Narrow"/>
              </w:rPr>
            </w:pPr>
          </w:p>
        </w:tc>
      </w:tr>
      <w:tr w:rsidR="00EE1056" w:rsidRPr="000A4801" w14:paraId="15E4DE6E" w14:textId="77777777" w:rsidTr="004E21E3">
        <w:tc>
          <w:tcPr>
            <w:tcW w:w="4188" w:type="dxa"/>
          </w:tcPr>
          <w:p w14:paraId="632760D2"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Grease Traps</w:t>
            </w:r>
          </w:p>
        </w:tc>
        <w:tc>
          <w:tcPr>
            <w:tcW w:w="2040" w:type="dxa"/>
          </w:tcPr>
          <w:p w14:paraId="78BA3E1D" w14:textId="77777777" w:rsidR="00EE1056" w:rsidRPr="000A4801" w:rsidRDefault="00EE1056">
            <w:pPr>
              <w:pStyle w:val="Heading1"/>
              <w:jc w:val="both"/>
              <w:rPr>
                <w:rFonts w:ascii="Arial Narrow" w:hAnsi="Arial Narrow"/>
                <w:b w:val="0"/>
                <w:bCs w:val="0"/>
              </w:rPr>
            </w:pPr>
          </w:p>
        </w:tc>
        <w:tc>
          <w:tcPr>
            <w:tcW w:w="1920" w:type="dxa"/>
          </w:tcPr>
          <w:p w14:paraId="1BEDD8F8" w14:textId="77777777" w:rsidR="00EE1056" w:rsidRPr="000A4801" w:rsidRDefault="00EE1056">
            <w:pPr>
              <w:pStyle w:val="Heading1"/>
              <w:jc w:val="both"/>
              <w:rPr>
                <w:rFonts w:ascii="Arial Narrow" w:hAnsi="Arial Narrow"/>
                <w:b w:val="0"/>
                <w:bCs w:val="0"/>
              </w:rPr>
            </w:pPr>
          </w:p>
        </w:tc>
        <w:tc>
          <w:tcPr>
            <w:tcW w:w="1428" w:type="dxa"/>
          </w:tcPr>
          <w:p w14:paraId="0EA97471" w14:textId="77777777" w:rsidR="00EE1056" w:rsidRPr="000A4801" w:rsidRDefault="00EE1056">
            <w:pPr>
              <w:jc w:val="both"/>
              <w:rPr>
                <w:rFonts w:ascii="Arial Narrow" w:eastAsia="MS Mincho" w:hAnsi="Arial Narrow"/>
              </w:rPr>
            </w:pPr>
          </w:p>
        </w:tc>
      </w:tr>
      <w:tr w:rsidR="00EE1056" w:rsidRPr="000A4801" w14:paraId="47768CB3" w14:textId="77777777" w:rsidTr="004E21E3">
        <w:tc>
          <w:tcPr>
            <w:tcW w:w="4188" w:type="dxa"/>
          </w:tcPr>
          <w:p w14:paraId="0835F177"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Daily Routine Cleaning of Dining </w:t>
            </w:r>
          </w:p>
          <w:p w14:paraId="187D0AFF"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Room Tables and Chairs</w:t>
            </w:r>
          </w:p>
        </w:tc>
        <w:tc>
          <w:tcPr>
            <w:tcW w:w="2040" w:type="dxa"/>
          </w:tcPr>
          <w:p w14:paraId="101B84EC" w14:textId="77777777" w:rsidR="00EE1056" w:rsidRPr="000A4801" w:rsidRDefault="00EE1056">
            <w:pPr>
              <w:pStyle w:val="Heading1"/>
              <w:jc w:val="both"/>
              <w:rPr>
                <w:rFonts w:ascii="Arial Narrow" w:hAnsi="Arial Narrow"/>
                <w:b w:val="0"/>
                <w:bCs w:val="0"/>
              </w:rPr>
            </w:pPr>
          </w:p>
        </w:tc>
        <w:tc>
          <w:tcPr>
            <w:tcW w:w="1920" w:type="dxa"/>
          </w:tcPr>
          <w:p w14:paraId="0AC712A0" w14:textId="77777777" w:rsidR="00EE1056" w:rsidRPr="000A4801" w:rsidRDefault="00EE1056">
            <w:pPr>
              <w:pStyle w:val="Heading1"/>
              <w:jc w:val="both"/>
              <w:rPr>
                <w:rFonts w:ascii="Arial Narrow" w:hAnsi="Arial Narrow"/>
                <w:b w:val="0"/>
                <w:bCs w:val="0"/>
              </w:rPr>
            </w:pPr>
          </w:p>
        </w:tc>
        <w:tc>
          <w:tcPr>
            <w:tcW w:w="1428" w:type="dxa"/>
          </w:tcPr>
          <w:p w14:paraId="12224325" w14:textId="77777777" w:rsidR="00EE1056" w:rsidRPr="000A4801" w:rsidRDefault="00EE1056">
            <w:pPr>
              <w:jc w:val="both"/>
              <w:rPr>
                <w:rFonts w:ascii="Arial Narrow" w:eastAsia="MS Mincho" w:hAnsi="Arial Narrow"/>
              </w:rPr>
            </w:pPr>
          </w:p>
        </w:tc>
      </w:tr>
      <w:tr w:rsidR="00EE1056" w:rsidRPr="000A4801" w14:paraId="729BB316" w14:textId="77777777" w:rsidTr="004E21E3">
        <w:tc>
          <w:tcPr>
            <w:tcW w:w="4188" w:type="dxa"/>
          </w:tcPr>
          <w:p w14:paraId="2A0099F4"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Thorough Cleaning of Dining Room </w:t>
            </w:r>
          </w:p>
          <w:p w14:paraId="741EE0D5"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Tables and Chairs</w:t>
            </w:r>
          </w:p>
        </w:tc>
        <w:tc>
          <w:tcPr>
            <w:tcW w:w="2040" w:type="dxa"/>
          </w:tcPr>
          <w:p w14:paraId="5FA43840" w14:textId="77777777" w:rsidR="00EE1056" w:rsidRPr="000A4801" w:rsidRDefault="00EE1056">
            <w:pPr>
              <w:pStyle w:val="Heading1"/>
              <w:jc w:val="both"/>
              <w:rPr>
                <w:rFonts w:ascii="Arial Narrow" w:hAnsi="Arial Narrow"/>
                <w:b w:val="0"/>
                <w:bCs w:val="0"/>
              </w:rPr>
            </w:pPr>
          </w:p>
        </w:tc>
        <w:tc>
          <w:tcPr>
            <w:tcW w:w="1920" w:type="dxa"/>
          </w:tcPr>
          <w:p w14:paraId="3A0EC63E" w14:textId="77777777" w:rsidR="00EE1056" w:rsidRPr="000A4801" w:rsidRDefault="00EE1056">
            <w:pPr>
              <w:pStyle w:val="Heading1"/>
              <w:jc w:val="both"/>
              <w:rPr>
                <w:rFonts w:ascii="Arial Narrow" w:hAnsi="Arial Narrow"/>
                <w:b w:val="0"/>
                <w:bCs w:val="0"/>
              </w:rPr>
            </w:pPr>
          </w:p>
        </w:tc>
        <w:tc>
          <w:tcPr>
            <w:tcW w:w="1428" w:type="dxa"/>
          </w:tcPr>
          <w:p w14:paraId="63D80DF1" w14:textId="77777777" w:rsidR="00EE1056" w:rsidRPr="000A4801" w:rsidRDefault="00EE1056">
            <w:pPr>
              <w:jc w:val="both"/>
              <w:rPr>
                <w:rFonts w:ascii="Arial Narrow" w:eastAsia="MS Mincho" w:hAnsi="Arial Narrow"/>
              </w:rPr>
            </w:pPr>
          </w:p>
        </w:tc>
      </w:tr>
      <w:tr w:rsidR="00EE1056" w:rsidRPr="000A4801" w14:paraId="49F9BA9F" w14:textId="77777777" w:rsidTr="004E21E3">
        <w:tc>
          <w:tcPr>
            <w:tcW w:w="4188" w:type="dxa"/>
          </w:tcPr>
          <w:p w14:paraId="5A323958"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Cafeteria Walls</w:t>
            </w:r>
          </w:p>
        </w:tc>
        <w:tc>
          <w:tcPr>
            <w:tcW w:w="2040" w:type="dxa"/>
          </w:tcPr>
          <w:p w14:paraId="53CEC39A" w14:textId="77777777" w:rsidR="00EE1056" w:rsidRPr="000A4801" w:rsidRDefault="00EE1056">
            <w:pPr>
              <w:pStyle w:val="Heading1"/>
              <w:jc w:val="both"/>
              <w:rPr>
                <w:rFonts w:ascii="Arial Narrow" w:hAnsi="Arial Narrow"/>
                <w:b w:val="0"/>
                <w:bCs w:val="0"/>
              </w:rPr>
            </w:pPr>
          </w:p>
        </w:tc>
        <w:tc>
          <w:tcPr>
            <w:tcW w:w="1920" w:type="dxa"/>
          </w:tcPr>
          <w:p w14:paraId="3E32D498" w14:textId="77777777" w:rsidR="00EE1056" w:rsidRPr="000A4801" w:rsidRDefault="00EE1056">
            <w:pPr>
              <w:pStyle w:val="Heading1"/>
              <w:jc w:val="both"/>
              <w:rPr>
                <w:rFonts w:ascii="Arial Narrow" w:hAnsi="Arial Narrow"/>
                <w:b w:val="0"/>
                <w:bCs w:val="0"/>
              </w:rPr>
            </w:pPr>
          </w:p>
        </w:tc>
        <w:tc>
          <w:tcPr>
            <w:tcW w:w="1428" w:type="dxa"/>
          </w:tcPr>
          <w:p w14:paraId="3F12A967" w14:textId="77777777" w:rsidR="00EE1056" w:rsidRPr="000A4801" w:rsidRDefault="00EE1056">
            <w:pPr>
              <w:jc w:val="both"/>
              <w:rPr>
                <w:rFonts w:ascii="Arial Narrow" w:eastAsia="MS Mincho" w:hAnsi="Arial Narrow"/>
              </w:rPr>
            </w:pPr>
          </w:p>
        </w:tc>
      </w:tr>
      <w:tr w:rsidR="00EE1056" w:rsidRPr="000A4801" w14:paraId="123FDFAC" w14:textId="77777777" w:rsidTr="004E21E3">
        <w:tc>
          <w:tcPr>
            <w:tcW w:w="4188" w:type="dxa"/>
          </w:tcPr>
          <w:p w14:paraId="0C793650"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Kitchen Walls</w:t>
            </w:r>
          </w:p>
        </w:tc>
        <w:tc>
          <w:tcPr>
            <w:tcW w:w="2040" w:type="dxa"/>
          </w:tcPr>
          <w:p w14:paraId="212558A8" w14:textId="77777777" w:rsidR="00EE1056" w:rsidRPr="000A4801" w:rsidRDefault="00EE1056">
            <w:pPr>
              <w:pStyle w:val="Heading1"/>
              <w:jc w:val="both"/>
              <w:rPr>
                <w:rFonts w:ascii="Arial Narrow" w:hAnsi="Arial Narrow"/>
                <w:b w:val="0"/>
                <w:bCs w:val="0"/>
              </w:rPr>
            </w:pPr>
          </w:p>
        </w:tc>
        <w:tc>
          <w:tcPr>
            <w:tcW w:w="1920" w:type="dxa"/>
          </w:tcPr>
          <w:p w14:paraId="30C6E459" w14:textId="77777777" w:rsidR="00EE1056" w:rsidRPr="000A4801" w:rsidRDefault="00EE1056">
            <w:pPr>
              <w:pStyle w:val="Heading1"/>
              <w:jc w:val="both"/>
              <w:rPr>
                <w:rFonts w:ascii="Arial Narrow" w:hAnsi="Arial Narrow"/>
                <w:b w:val="0"/>
                <w:bCs w:val="0"/>
              </w:rPr>
            </w:pPr>
          </w:p>
        </w:tc>
        <w:tc>
          <w:tcPr>
            <w:tcW w:w="1428" w:type="dxa"/>
          </w:tcPr>
          <w:p w14:paraId="5932F077" w14:textId="77777777" w:rsidR="00EE1056" w:rsidRPr="000A4801" w:rsidRDefault="00EE1056">
            <w:pPr>
              <w:jc w:val="both"/>
              <w:rPr>
                <w:rFonts w:ascii="Arial Narrow" w:eastAsia="MS Mincho" w:hAnsi="Arial Narrow"/>
              </w:rPr>
            </w:pPr>
          </w:p>
        </w:tc>
      </w:tr>
      <w:tr w:rsidR="00EE1056" w:rsidRPr="000A4801" w14:paraId="1DBCC7EC" w14:textId="77777777" w:rsidTr="004E21E3">
        <w:tc>
          <w:tcPr>
            <w:tcW w:w="4188" w:type="dxa"/>
          </w:tcPr>
          <w:p w14:paraId="3774862D"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Light Fixtures</w:t>
            </w:r>
          </w:p>
        </w:tc>
        <w:tc>
          <w:tcPr>
            <w:tcW w:w="2040" w:type="dxa"/>
          </w:tcPr>
          <w:p w14:paraId="0C4C4B23" w14:textId="77777777" w:rsidR="00EE1056" w:rsidRPr="000A4801" w:rsidRDefault="00EE1056">
            <w:pPr>
              <w:pStyle w:val="Heading1"/>
              <w:jc w:val="both"/>
              <w:rPr>
                <w:rFonts w:ascii="Arial Narrow" w:hAnsi="Arial Narrow"/>
                <w:b w:val="0"/>
                <w:bCs w:val="0"/>
              </w:rPr>
            </w:pPr>
          </w:p>
        </w:tc>
        <w:tc>
          <w:tcPr>
            <w:tcW w:w="1920" w:type="dxa"/>
          </w:tcPr>
          <w:p w14:paraId="65EB2892" w14:textId="77777777" w:rsidR="00EE1056" w:rsidRPr="000A4801" w:rsidRDefault="00EE1056">
            <w:pPr>
              <w:pStyle w:val="Heading1"/>
              <w:jc w:val="both"/>
              <w:rPr>
                <w:rFonts w:ascii="Arial Narrow" w:hAnsi="Arial Narrow"/>
                <w:b w:val="0"/>
                <w:bCs w:val="0"/>
              </w:rPr>
            </w:pPr>
          </w:p>
        </w:tc>
        <w:tc>
          <w:tcPr>
            <w:tcW w:w="1428" w:type="dxa"/>
          </w:tcPr>
          <w:p w14:paraId="09806559" w14:textId="77777777" w:rsidR="00EE1056" w:rsidRPr="000A4801" w:rsidRDefault="00EE1056">
            <w:pPr>
              <w:jc w:val="both"/>
              <w:rPr>
                <w:rFonts w:ascii="Arial Narrow" w:eastAsia="MS Mincho" w:hAnsi="Arial Narrow"/>
              </w:rPr>
            </w:pPr>
          </w:p>
        </w:tc>
      </w:tr>
      <w:tr w:rsidR="00EE1056" w:rsidRPr="000A4801" w14:paraId="03DEA746" w14:textId="77777777" w:rsidTr="004E21E3">
        <w:tc>
          <w:tcPr>
            <w:tcW w:w="4188" w:type="dxa"/>
          </w:tcPr>
          <w:p w14:paraId="6E4E723D"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Windows</w:t>
            </w:r>
          </w:p>
        </w:tc>
        <w:tc>
          <w:tcPr>
            <w:tcW w:w="2040" w:type="dxa"/>
          </w:tcPr>
          <w:p w14:paraId="52816F44" w14:textId="77777777" w:rsidR="00EE1056" w:rsidRPr="000A4801" w:rsidRDefault="00EE1056">
            <w:pPr>
              <w:pStyle w:val="Heading1"/>
              <w:jc w:val="both"/>
              <w:rPr>
                <w:rFonts w:ascii="Arial Narrow" w:hAnsi="Arial Narrow"/>
                <w:b w:val="0"/>
                <w:bCs w:val="0"/>
              </w:rPr>
            </w:pPr>
          </w:p>
        </w:tc>
        <w:tc>
          <w:tcPr>
            <w:tcW w:w="1920" w:type="dxa"/>
          </w:tcPr>
          <w:p w14:paraId="4A966D20" w14:textId="77777777" w:rsidR="00EE1056" w:rsidRPr="000A4801" w:rsidRDefault="00EE1056">
            <w:pPr>
              <w:pStyle w:val="Heading1"/>
              <w:jc w:val="both"/>
              <w:rPr>
                <w:rFonts w:ascii="Arial Narrow" w:hAnsi="Arial Narrow"/>
                <w:b w:val="0"/>
                <w:bCs w:val="0"/>
              </w:rPr>
            </w:pPr>
          </w:p>
        </w:tc>
        <w:tc>
          <w:tcPr>
            <w:tcW w:w="1428" w:type="dxa"/>
          </w:tcPr>
          <w:p w14:paraId="07E55446" w14:textId="77777777" w:rsidR="00EE1056" w:rsidRPr="000A4801" w:rsidRDefault="00EE1056">
            <w:pPr>
              <w:jc w:val="both"/>
              <w:rPr>
                <w:rFonts w:ascii="Arial Narrow" w:eastAsia="MS Mincho" w:hAnsi="Arial Narrow"/>
              </w:rPr>
            </w:pPr>
          </w:p>
        </w:tc>
      </w:tr>
      <w:tr w:rsidR="00EE1056" w:rsidRPr="000A4801" w14:paraId="64603ED0" w14:textId="77777777" w:rsidTr="004E21E3">
        <w:tc>
          <w:tcPr>
            <w:tcW w:w="4188" w:type="dxa"/>
          </w:tcPr>
          <w:p w14:paraId="0FC3D17E"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Window Coverings</w:t>
            </w:r>
          </w:p>
        </w:tc>
        <w:tc>
          <w:tcPr>
            <w:tcW w:w="2040" w:type="dxa"/>
          </w:tcPr>
          <w:p w14:paraId="664896ED" w14:textId="77777777" w:rsidR="00EE1056" w:rsidRPr="000A4801" w:rsidRDefault="00EE1056">
            <w:pPr>
              <w:pStyle w:val="Heading1"/>
              <w:jc w:val="both"/>
              <w:rPr>
                <w:rFonts w:ascii="Arial Narrow" w:hAnsi="Arial Narrow"/>
                <w:b w:val="0"/>
                <w:bCs w:val="0"/>
              </w:rPr>
            </w:pPr>
          </w:p>
        </w:tc>
        <w:tc>
          <w:tcPr>
            <w:tcW w:w="1920" w:type="dxa"/>
          </w:tcPr>
          <w:p w14:paraId="09D2FF3B" w14:textId="77777777" w:rsidR="00EE1056" w:rsidRPr="000A4801" w:rsidRDefault="00EE1056">
            <w:pPr>
              <w:pStyle w:val="Heading1"/>
              <w:jc w:val="both"/>
              <w:rPr>
                <w:rFonts w:ascii="Arial Narrow" w:hAnsi="Arial Narrow"/>
                <w:b w:val="0"/>
                <w:bCs w:val="0"/>
              </w:rPr>
            </w:pPr>
          </w:p>
        </w:tc>
        <w:tc>
          <w:tcPr>
            <w:tcW w:w="1428" w:type="dxa"/>
          </w:tcPr>
          <w:p w14:paraId="7E963AF2" w14:textId="77777777" w:rsidR="00EE1056" w:rsidRPr="000A4801" w:rsidRDefault="00EE1056">
            <w:pPr>
              <w:jc w:val="both"/>
              <w:rPr>
                <w:rFonts w:ascii="Arial Narrow" w:eastAsia="MS Mincho" w:hAnsi="Arial Narrow"/>
              </w:rPr>
            </w:pPr>
          </w:p>
        </w:tc>
      </w:tr>
      <w:tr w:rsidR="00EE1056" w:rsidRPr="000A4801" w14:paraId="3BF26EE0" w14:textId="77777777" w:rsidTr="004E21E3">
        <w:tc>
          <w:tcPr>
            <w:tcW w:w="4188" w:type="dxa"/>
          </w:tcPr>
          <w:p w14:paraId="5B5696CA"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Hoods</w:t>
            </w:r>
          </w:p>
        </w:tc>
        <w:tc>
          <w:tcPr>
            <w:tcW w:w="2040" w:type="dxa"/>
          </w:tcPr>
          <w:p w14:paraId="23E3AC6F" w14:textId="77777777" w:rsidR="00EE1056" w:rsidRPr="000A4801" w:rsidRDefault="00EE1056">
            <w:pPr>
              <w:pStyle w:val="Heading1"/>
              <w:jc w:val="both"/>
              <w:rPr>
                <w:rFonts w:ascii="Arial Narrow" w:hAnsi="Arial Narrow"/>
                <w:b w:val="0"/>
                <w:bCs w:val="0"/>
              </w:rPr>
            </w:pPr>
          </w:p>
        </w:tc>
        <w:tc>
          <w:tcPr>
            <w:tcW w:w="1920" w:type="dxa"/>
          </w:tcPr>
          <w:p w14:paraId="705AEB20" w14:textId="77777777" w:rsidR="00EE1056" w:rsidRPr="000A4801" w:rsidRDefault="00EE1056">
            <w:pPr>
              <w:pStyle w:val="Heading1"/>
              <w:jc w:val="both"/>
              <w:rPr>
                <w:rFonts w:ascii="Arial Narrow" w:hAnsi="Arial Narrow"/>
                <w:b w:val="0"/>
                <w:bCs w:val="0"/>
              </w:rPr>
            </w:pPr>
          </w:p>
        </w:tc>
        <w:tc>
          <w:tcPr>
            <w:tcW w:w="1428" w:type="dxa"/>
          </w:tcPr>
          <w:p w14:paraId="6AFB0B6E" w14:textId="77777777" w:rsidR="00EE1056" w:rsidRPr="000A4801" w:rsidRDefault="00EE1056">
            <w:pPr>
              <w:jc w:val="both"/>
              <w:rPr>
                <w:rFonts w:ascii="Arial Narrow" w:eastAsia="MS Mincho" w:hAnsi="Arial Narrow"/>
              </w:rPr>
            </w:pPr>
          </w:p>
        </w:tc>
      </w:tr>
      <w:tr w:rsidR="00EE1056" w:rsidRPr="000A4801" w14:paraId="74F7AD78" w14:textId="77777777" w:rsidTr="004E21E3">
        <w:tc>
          <w:tcPr>
            <w:tcW w:w="4188" w:type="dxa"/>
          </w:tcPr>
          <w:p w14:paraId="5E946136"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Grease Filters</w:t>
            </w:r>
          </w:p>
        </w:tc>
        <w:tc>
          <w:tcPr>
            <w:tcW w:w="2040" w:type="dxa"/>
          </w:tcPr>
          <w:p w14:paraId="7D624CA6" w14:textId="77777777" w:rsidR="00EE1056" w:rsidRPr="000A4801" w:rsidRDefault="00EE1056">
            <w:pPr>
              <w:pStyle w:val="Heading1"/>
              <w:jc w:val="both"/>
              <w:rPr>
                <w:rFonts w:ascii="Arial Narrow" w:hAnsi="Arial Narrow"/>
                <w:b w:val="0"/>
                <w:bCs w:val="0"/>
              </w:rPr>
            </w:pPr>
          </w:p>
        </w:tc>
        <w:tc>
          <w:tcPr>
            <w:tcW w:w="1920" w:type="dxa"/>
          </w:tcPr>
          <w:p w14:paraId="3F237C0F" w14:textId="77777777" w:rsidR="00EE1056" w:rsidRPr="000A4801" w:rsidRDefault="00EE1056">
            <w:pPr>
              <w:pStyle w:val="Heading1"/>
              <w:jc w:val="both"/>
              <w:rPr>
                <w:rFonts w:ascii="Arial Narrow" w:hAnsi="Arial Narrow"/>
                <w:b w:val="0"/>
                <w:bCs w:val="0"/>
              </w:rPr>
            </w:pPr>
          </w:p>
        </w:tc>
        <w:tc>
          <w:tcPr>
            <w:tcW w:w="1428" w:type="dxa"/>
          </w:tcPr>
          <w:p w14:paraId="4F5B19C0" w14:textId="77777777" w:rsidR="00EE1056" w:rsidRPr="000A4801" w:rsidRDefault="00EE1056">
            <w:pPr>
              <w:jc w:val="both"/>
              <w:rPr>
                <w:rFonts w:ascii="Arial Narrow" w:eastAsia="MS Mincho" w:hAnsi="Arial Narrow"/>
              </w:rPr>
            </w:pPr>
          </w:p>
        </w:tc>
      </w:tr>
      <w:tr w:rsidR="00EE1056" w:rsidRPr="000A4801" w14:paraId="4A4884E3" w14:textId="77777777" w:rsidTr="004E21E3">
        <w:tc>
          <w:tcPr>
            <w:tcW w:w="4188" w:type="dxa"/>
          </w:tcPr>
          <w:p w14:paraId="5CC6C2D0"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Duct Work</w:t>
            </w:r>
          </w:p>
        </w:tc>
        <w:tc>
          <w:tcPr>
            <w:tcW w:w="2040" w:type="dxa"/>
          </w:tcPr>
          <w:p w14:paraId="502C86E5" w14:textId="77777777" w:rsidR="00EE1056" w:rsidRPr="000A4801" w:rsidRDefault="00EE1056">
            <w:pPr>
              <w:pStyle w:val="Heading1"/>
              <w:jc w:val="both"/>
              <w:rPr>
                <w:rFonts w:ascii="Arial Narrow" w:hAnsi="Arial Narrow"/>
                <w:b w:val="0"/>
                <w:bCs w:val="0"/>
              </w:rPr>
            </w:pPr>
          </w:p>
        </w:tc>
        <w:tc>
          <w:tcPr>
            <w:tcW w:w="1920" w:type="dxa"/>
          </w:tcPr>
          <w:p w14:paraId="573FD728" w14:textId="77777777" w:rsidR="00EE1056" w:rsidRPr="000A4801" w:rsidRDefault="00EE1056">
            <w:pPr>
              <w:pStyle w:val="Heading1"/>
              <w:jc w:val="both"/>
              <w:rPr>
                <w:rFonts w:ascii="Arial Narrow" w:hAnsi="Arial Narrow"/>
                <w:b w:val="0"/>
                <w:bCs w:val="0"/>
              </w:rPr>
            </w:pPr>
          </w:p>
        </w:tc>
        <w:tc>
          <w:tcPr>
            <w:tcW w:w="1428" w:type="dxa"/>
          </w:tcPr>
          <w:p w14:paraId="472DFCD0" w14:textId="77777777" w:rsidR="00EE1056" w:rsidRPr="000A4801" w:rsidRDefault="00EE1056">
            <w:pPr>
              <w:jc w:val="both"/>
              <w:rPr>
                <w:rFonts w:ascii="Arial Narrow" w:eastAsia="MS Mincho" w:hAnsi="Arial Narrow"/>
              </w:rPr>
            </w:pPr>
          </w:p>
        </w:tc>
      </w:tr>
      <w:tr w:rsidR="00EE1056" w:rsidRPr="000A4801" w14:paraId="2D9E8FFD" w14:textId="77777777" w:rsidTr="004E21E3">
        <w:tc>
          <w:tcPr>
            <w:tcW w:w="4188" w:type="dxa"/>
          </w:tcPr>
          <w:p w14:paraId="5B1EE3B0"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Exhaust Fans</w:t>
            </w:r>
          </w:p>
        </w:tc>
        <w:tc>
          <w:tcPr>
            <w:tcW w:w="2040" w:type="dxa"/>
          </w:tcPr>
          <w:p w14:paraId="4B11AE01" w14:textId="77777777" w:rsidR="00EE1056" w:rsidRPr="000A4801" w:rsidRDefault="00EE1056">
            <w:pPr>
              <w:pStyle w:val="Heading1"/>
              <w:jc w:val="both"/>
              <w:rPr>
                <w:rFonts w:ascii="Arial Narrow" w:hAnsi="Arial Narrow"/>
                <w:b w:val="0"/>
                <w:bCs w:val="0"/>
              </w:rPr>
            </w:pPr>
          </w:p>
        </w:tc>
        <w:tc>
          <w:tcPr>
            <w:tcW w:w="1920" w:type="dxa"/>
          </w:tcPr>
          <w:p w14:paraId="004D38C1" w14:textId="77777777" w:rsidR="00EE1056" w:rsidRPr="000A4801" w:rsidRDefault="00EE1056">
            <w:pPr>
              <w:pStyle w:val="Heading1"/>
              <w:jc w:val="both"/>
              <w:rPr>
                <w:rFonts w:ascii="Arial Narrow" w:hAnsi="Arial Narrow"/>
                <w:b w:val="0"/>
                <w:bCs w:val="0"/>
              </w:rPr>
            </w:pPr>
          </w:p>
        </w:tc>
        <w:tc>
          <w:tcPr>
            <w:tcW w:w="1428" w:type="dxa"/>
          </w:tcPr>
          <w:p w14:paraId="2D86F62B" w14:textId="77777777" w:rsidR="00EE1056" w:rsidRPr="000A4801" w:rsidRDefault="00EE1056">
            <w:pPr>
              <w:jc w:val="both"/>
              <w:rPr>
                <w:rFonts w:ascii="Arial Narrow" w:eastAsia="MS Mincho" w:hAnsi="Arial Narrow"/>
              </w:rPr>
            </w:pPr>
          </w:p>
        </w:tc>
      </w:tr>
      <w:tr w:rsidR="00EE1056" w:rsidRPr="000A4801" w14:paraId="12B629E8" w14:textId="77777777" w:rsidTr="004E21E3">
        <w:tc>
          <w:tcPr>
            <w:tcW w:w="4188" w:type="dxa"/>
          </w:tcPr>
          <w:p w14:paraId="37069FE6" w14:textId="77777777" w:rsidR="00EE1056" w:rsidRPr="000A4801" w:rsidRDefault="00EE1056">
            <w:pPr>
              <w:pStyle w:val="Heading1"/>
              <w:jc w:val="both"/>
              <w:rPr>
                <w:rFonts w:ascii="Arial Narrow" w:hAnsi="Arial Narrow"/>
                <w:b w:val="0"/>
                <w:bCs w:val="0"/>
              </w:rPr>
            </w:pPr>
            <w:r w:rsidRPr="000A4801">
              <w:rPr>
                <w:rFonts w:ascii="Arial Narrow" w:hAnsi="Arial Narrow"/>
                <w:b w:val="0"/>
                <w:bCs w:val="0"/>
              </w:rPr>
              <w:t xml:space="preserve">      Other:  (List Below)</w:t>
            </w:r>
          </w:p>
        </w:tc>
        <w:tc>
          <w:tcPr>
            <w:tcW w:w="2040" w:type="dxa"/>
          </w:tcPr>
          <w:p w14:paraId="1430FCDF" w14:textId="77777777" w:rsidR="00EE1056" w:rsidRPr="000A4801" w:rsidRDefault="00EE1056">
            <w:pPr>
              <w:pStyle w:val="Heading1"/>
              <w:jc w:val="both"/>
              <w:rPr>
                <w:rFonts w:ascii="Arial Narrow" w:hAnsi="Arial Narrow"/>
                <w:b w:val="0"/>
                <w:bCs w:val="0"/>
              </w:rPr>
            </w:pPr>
          </w:p>
        </w:tc>
        <w:tc>
          <w:tcPr>
            <w:tcW w:w="1920" w:type="dxa"/>
          </w:tcPr>
          <w:p w14:paraId="3661A0F9" w14:textId="77777777" w:rsidR="00EE1056" w:rsidRPr="000A4801" w:rsidRDefault="00EE1056">
            <w:pPr>
              <w:pStyle w:val="Heading1"/>
              <w:jc w:val="both"/>
              <w:rPr>
                <w:rFonts w:ascii="Arial Narrow" w:hAnsi="Arial Narrow"/>
                <w:b w:val="0"/>
                <w:bCs w:val="0"/>
              </w:rPr>
            </w:pPr>
          </w:p>
        </w:tc>
        <w:tc>
          <w:tcPr>
            <w:tcW w:w="1428" w:type="dxa"/>
          </w:tcPr>
          <w:p w14:paraId="5A693F81" w14:textId="77777777" w:rsidR="00EE1056" w:rsidRPr="000A4801" w:rsidRDefault="00EE1056">
            <w:pPr>
              <w:jc w:val="both"/>
              <w:rPr>
                <w:rFonts w:ascii="Arial Narrow" w:eastAsia="MS Mincho" w:hAnsi="Arial Narrow"/>
              </w:rPr>
            </w:pPr>
          </w:p>
        </w:tc>
      </w:tr>
      <w:tr w:rsidR="00EE1056" w:rsidRPr="000A4801" w14:paraId="7A48F36C" w14:textId="77777777" w:rsidTr="004E21E3">
        <w:tc>
          <w:tcPr>
            <w:tcW w:w="4188" w:type="dxa"/>
          </w:tcPr>
          <w:p w14:paraId="71726E4A" w14:textId="77777777" w:rsidR="00EE1056" w:rsidRPr="000A4801" w:rsidRDefault="00EE1056">
            <w:pPr>
              <w:pStyle w:val="Heading1"/>
              <w:jc w:val="both"/>
              <w:rPr>
                <w:rFonts w:ascii="Arial Narrow" w:hAnsi="Arial Narrow"/>
                <w:b w:val="0"/>
                <w:bCs w:val="0"/>
              </w:rPr>
            </w:pPr>
          </w:p>
        </w:tc>
        <w:tc>
          <w:tcPr>
            <w:tcW w:w="2040" w:type="dxa"/>
          </w:tcPr>
          <w:p w14:paraId="4DFDF1E3" w14:textId="77777777" w:rsidR="00EE1056" w:rsidRPr="000A4801" w:rsidRDefault="00EE1056">
            <w:pPr>
              <w:pStyle w:val="Heading1"/>
              <w:jc w:val="both"/>
              <w:rPr>
                <w:rFonts w:ascii="Arial Narrow" w:hAnsi="Arial Narrow"/>
                <w:b w:val="0"/>
                <w:bCs w:val="0"/>
              </w:rPr>
            </w:pPr>
          </w:p>
        </w:tc>
        <w:tc>
          <w:tcPr>
            <w:tcW w:w="1920" w:type="dxa"/>
          </w:tcPr>
          <w:p w14:paraId="2235659D" w14:textId="77777777" w:rsidR="00EE1056" w:rsidRPr="000A4801" w:rsidRDefault="00EE1056">
            <w:pPr>
              <w:pStyle w:val="Heading1"/>
              <w:jc w:val="both"/>
              <w:rPr>
                <w:rFonts w:ascii="Arial Narrow" w:hAnsi="Arial Narrow"/>
                <w:b w:val="0"/>
                <w:bCs w:val="0"/>
              </w:rPr>
            </w:pPr>
          </w:p>
        </w:tc>
        <w:tc>
          <w:tcPr>
            <w:tcW w:w="1428" w:type="dxa"/>
          </w:tcPr>
          <w:p w14:paraId="7587EAD5" w14:textId="77777777" w:rsidR="00EE1056" w:rsidRPr="000A4801" w:rsidRDefault="00EE1056">
            <w:pPr>
              <w:jc w:val="both"/>
              <w:rPr>
                <w:rFonts w:ascii="Arial Narrow" w:eastAsia="MS Mincho" w:hAnsi="Arial Narrow"/>
              </w:rPr>
            </w:pPr>
          </w:p>
        </w:tc>
      </w:tr>
      <w:tr w:rsidR="00EE1056" w:rsidRPr="000A4801" w14:paraId="0AB4DE4C" w14:textId="77777777" w:rsidTr="004E21E3">
        <w:tc>
          <w:tcPr>
            <w:tcW w:w="4188" w:type="dxa"/>
          </w:tcPr>
          <w:p w14:paraId="5BAF74C9" w14:textId="77777777" w:rsidR="00EE1056" w:rsidRPr="000A4801" w:rsidRDefault="00EE1056">
            <w:pPr>
              <w:pStyle w:val="Heading1"/>
              <w:jc w:val="both"/>
              <w:rPr>
                <w:rFonts w:ascii="Arial Narrow" w:hAnsi="Arial Narrow"/>
                <w:b w:val="0"/>
                <w:bCs w:val="0"/>
              </w:rPr>
            </w:pPr>
          </w:p>
        </w:tc>
        <w:tc>
          <w:tcPr>
            <w:tcW w:w="2040" w:type="dxa"/>
          </w:tcPr>
          <w:p w14:paraId="75203B47" w14:textId="77777777" w:rsidR="00EE1056" w:rsidRPr="000A4801" w:rsidRDefault="00EE1056">
            <w:pPr>
              <w:pStyle w:val="Heading1"/>
              <w:jc w:val="both"/>
              <w:rPr>
                <w:rFonts w:ascii="Arial Narrow" w:hAnsi="Arial Narrow"/>
                <w:b w:val="0"/>
                <w:bCs w:val="0"/>
              </w:rPr>
            </w:pPr>
          </w:p>
        </w:tc>
        <w:tc>
          <w:tcPr>
            <w:tcW w:w="1920" w:type="dxa"/>
          </w:tcPr>
          <w:p w14:paraId="708F0116" w14:textId="77777777" w:rsidR="00EE1056" w:rsidRPr="000A4801" w:rsidRDefault="00EE1056">
            <w:pPr>
              <w:pStyle w:val="Heading1"/>
              <w:jc w:val="both"/>
              <w:rPr>
                <w:rFonts w:ascii="Arial Narrow" w:hAnsi="Arial Narrow"/>
                <w:b w:val="0"/>
                <w:bCs w:val="0"/>
              </w:rPr>
            </w:pPr>
          </w:p>
        </w:tc>
        <w:tc>
          <w:tcPr>
            <w:tcW w:w="1428" w:type="dxa"/>
          </w:tcPr>
          <w:p w14:paraId="39299138" w14:textId="77777777" w:rsidR="00EE1056" w:rsidRPr="000A4801" w:rsidRDefault="00EE1056">
            <w:pPr>
              <w:jc w:val="both"/>
              <w:rPr>
                <w:rFonts w:ascii="Arial Narrow" w:eastAsia="MS Mincho" w:hAnsi="Arial Narrow"/>
              </w:rPr>
            </w:pPr>
          </w:p>
        </w:tc>
      </w:tr>
    </w:tbl>
    <w:p w14:paraId="1B44C296" w14:textId="77777777" w:rsidR="00EE1056" w:rsidRPr="000A4801" w:rsidRDefault="00EE1056">
      <w:pPr>
        <w:rPr>
          <w:rFonts w:ascii="Arial Narrow" w:eastAsia="MS Mincho" w:hAnsi="Arial Narrow"/>
          <w:b/>
          <w:bCs/>
        </w:rPr>
      </w:pPr>
    </w:p>
    <w:p w14:paraId="37E9A8A5" w14:textId="77777777" w:rsidR="00EE1056" w:rsidRPr="000A4801" w:rsidRDefault="00EE1056">
      <w:pPr>
        <w:rPr>
          <w:rFonts w:ascii="Arial Narrow" w:eastAsia="MS Mincho" w:hAnsi="Arial Narrow"/>
        </w:rPr>
      </w:pPr>
    </w:p>
    <w:p w14:paraId="0DC727C9" w14:textId="737E2DEB" w:rsidR="00362BE2" w:rsidRPr="008D4218" w:rsidRDefault="00362BE2" w:rsidP="00362BE2">
      <w:pPr>
        <w:tabs>
          <w:tab w:val="left" w:pos="1080"/>
        </w:tabs>
        <w:rPr>
          <w:rFonts w:ascii="Arial Narrow" w:eastAsia="MS Mincho" w:hAnsi="Arial Narrow"/>
        </w:rPr>
      </w:pPr>
      <w:r w:rsidRPr="008D4218">
        <w:rPr>
          <w:rFonts w:ascii="Arial Narrow" w:eastAsia="MS Mincho" w:hAnsi="Arial Narrow"/>
        </w:rPr>
        <w:t>All SFA and FSMC personnel assigned to the food service operation in each school</w:t>
      </w:r>
      <w:r w:rsidR="007B3358">
        <w:rPr>
          <w:rFonts w:ascii="Arial Narrow" w:eastAsia="MS Mincho" w:hAnsi="Arial Narrow"/>
        </w:rPr>
        <w:t xml:space="preserve"> must </w:t>
      </w:r>
      <w:r w:rsidRPr="008D4218">
        <w:rPr>
          <w:rFonts w:ascii="Arial Narrow" w:eastAsia="MS Mincho" w:hAnsi="Arial Narrow"/>
        </w:rPr>
        <w:t>be instructed in the use of all emergency valves, switches, and fire and safety devices in the kitchen and cafeteria areas.</w:t>
      </w:r>
      <w:r w:rsidRPr="008D4218">
        <w:rPr>
          <w:rFonts w:ascii="Arial Narrow" w:eastAsia="MS Mincho" w:hAnsi="Arial Narrow"/>
        </w:rPr>
        <w:br/>
      </w:r>
    </w:p>
    <w:p w14:paraId="19748C55" w14:textId="77777777" w:rsidR="009930F3" w:rsidRPr="000A4801" w:rsidRDefault="009930F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rPr>
          <w:rFonts w:ascii="Arial Narrow" w:hAnsi="Arial Narrow"/>
        </w:rPr>
      </w:pPr>
    </w:p>
    <w:p w14:paraId="173B4106" w14:textId="77777777" w:rsidR="009930F3" w:rsidRPr="000A4801" w:rsidRDefault="009930F3" w:rsidP="00471815">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6F721B26" w14:textId="77777777" w:rsidR="009930F3" w:rsidRPr="000A4801" w:rsidRDefault="009930F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rPr>
          <w:rFonts w:ascii="Arial Narrow" w:hAnsi="Arial Narrow"/>
        </w:rPr>
      </w:pPr>
    </w:p>
    <w:p w14:paraId="190F4F64" w14:textId="77777777" w:rsidR="009930F3" w:rsidRPr="000A4801" w:rsidRDefault="009930F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rPr>
          <w:rFonts w:ascii="Arial Narrow" w:hAnsi="Arial Narrow"/>
        </w:rPr>
      </w:pPr>
    </w:p>
    <w:p w14:paraId="19F7859B" w14:textId="11D44F38" w:rsidR="00EE1056" w:rsidRPr="000A4801" w:rsidRDefault="00471815">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rPr>
          <w:rFonts w:ascii="Arial Narrow" w:hAnsi="Arial Narrow"/>
        </w:rPr>
      </w:pPr>
      <w:r w:rsidRPr="00FA79DE">
        <w:rPr>
          <w:rFonts w:ascii="Arial Narrow" w:hAnsi="Arial Narrow"/>
          <w:b/>
          <w:bCs/>
        </w:rPr>
        <w:lastRenderedPageBreak/>
        <w:t>C</w:t>
      </w:r>
      <w:r w:rsidR="00EE1056" w:rsidRPr="00FA79DE">
        <w:rPr>
          <w:rFonts w:ascii="Arial Narrow" w:hAnsi="Arial Narrow"/>
          <w:b/>
          <w:bCs/>
        </w:rPr>
        <w:t>hart 3</w:t>
      </w:r>
      <w:r w:rsidR="00EE1056" w:rsidRPr="000A4801">
        <w:rPr>
          <w:rFonts w:ascii="Arial Narrow" w:hAnsi="Arial Narrow"/>
        </w:rPr>
        <w:t>:</w:t>
      </w:r>
      <w:r w:rsidR="00EE1056" w:rsidRPr="000A4801">
        <w:rPr>
          <w:rFonts w:ascii="Arial Narrow" w:hAnsi="Arial Narrow"/>
        </w:rPr>
        <w:tab/>
        <w:t>Projected Enrollment Chart (By Campus) – Projected new campuses and dates of anticipated opening must be included</w:t>
      </w:r>
    </w:p>
    <w:p w14:paraId="47CD3F9C"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280E1545" w14:textId="2ED6F48F" w:rsidR="00EE1056" w:rsidRDefault="00EE1056" w:rsidP="00EB071D">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rPr>
          <w:rFonts w:ascii="Arial Narrow" w:hAnsi="Arial Narrow"/>
        </w:rPr>
      </w:pPr>
      <w:r w:rsidRPr="00FA79DE">
        <w:rPr>
          <w:rFonts w:ascii="Arial Narrow" w:hAnsi="Arial Narrow"/>
          <w:b/>
          <w:bCs/>
        </w:rPr>
        <w:t>Chart 4</w:t>
      </w:r>
      <w:r w:rsidRPr="000A4801">
        <w:rPr>
          <w:rFonts w:ascii="Arial Narrow" w:hAnsi="Arial Narrow"/>
        </w:rPr>
        <w:t>:</w:t>
      </w:r>
      <w:r w:rsidRPr="000A4801">
        <w:rPr>
          <w:rFonts w:ascii="Arial Narrow" w:hAnsi="Arial Narrow"/>
        </w:rPr>
        <w:tab/>
        <w:t xml:space="preserve">Staffing Chart (Identifying whether each position is </w:t>
      </w:r>
      <w:r w:rsidR="00943319">
        <w:rPr>
          <w:rFonts w:ascii="Arial Narrow" w:hAnsi="Arial Narrow"/>
        </w:rPr>
        <w:t>SFA</w:t>
      </w:r>
      <w:r w:rsidRPr="000A4801">
        <w:rPr>
          <w:rFonts w:ascii="Arial Narrow" w:hAnsi="Arial Narrow"/>
        </w:rPr>
        <w:t xml:space="preserve"> or FSMC personnel):</w:t>
      </w:r>
    </w:p>
    <w:p w14:paraId="0770DF21" w14:textId="77777777" w:rsidR="000C4F5F" w:rsidRPr="000A4801" w:rsidRDefault="000C4F5F" w:rsidP="00EB071D">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rPr>
          <w:rFonts w:ascii="Arial Narrow" w:hAnsi="Arial Narrow"/>
        </w:rPr>
      </w:pPr>
    </w:p>
    <w:p w14:paraId="3F52CA7D" w14:textId="77777777" w:rsidR="00EE1056" w:rsidRPr="000A4801" w:rsidRDefault="00EE1056" w:rsidP="007568C4">
      <w:pPr>
        <w:numPr>
          <w:ilvl w:val="0"/>
          <w:numId w:val="13"/>
        </w:numPr>
        <w:tabs>
          <w:tab w:val="clear" w:pos="1980"/>
          <w:tab w:val="left" w:pos="0"/>
          <w:tab w:val="left" w:pos="270"/>
          <w:tab w:val="left" w:pos="720"/>
          <w:tab w:val="num" w:pos="1890"/>
          <w:tab w:val="left" w:pos="2160"/>
          <w:tab w:val="left" w:pos="2880"/>
          <w:tab w:val="left" w:pos="3240"/>
          <w:tab w:val="left" w:pos="3600"/>
          <w:tab w:val="left" w:pos="4500"/>
          <w:tab w:val="left" w:pos="5760"/>
          <w:tab w:val="left" w:pos="6120"/>
          <w:tab w:val="left" w:pos="6480"/>
          <w:tab w:val="left" w:pos="7920"/>
          <w:tab w:val="left" w:pos="8640"/>
        </w:tabs>
        <w:spacing w:line="360" w:lineRule="auto"/>
        <w:ind w:hanging="540"/>
        <w:rPr>
          <w:rFonts w:ascii="Arial Narrow" w:hAnsi="Arial Narrow"/>
        </w:rPr>
      </w:pPr>
      <w:r w:rsidRPr="000A4801">
        <w:rPr>
          <w:rFonts w:ascii="Arial Narrow" w:hAnsi="Arial Narrow"/>
        </w:rPr>
        <w:t>A - Cafeteria Staffing (Elementary)</w:t>
      </w:r>
    </w:p>
    <w:p w14:paraId="4DBC13B8" w14:textId="77777777" w:rsidR="00391014" w:rsidRDefault="00EE1056" w:rsidP="00391014">
      <w:pPr>
        <w:numPr>
          <w:ilvl w:val="0"/>
          <w:numId w:val="13"/>
        </w:numPr>
        <w:tabs>
          <w:tab w:val="clear" w:pos="1980"/>
          <w:tab w:val="left" w:pos="0"/>
          <w:tab w:val="left" w:pos="270"/>
          <w:tab w:val="left" w:pos="720"/>
          <w:tab w:val="num" w:pos="1890"/>
          <w:tab w:val="left" w:pos="2160"/>
          <w:tab w:val="left" w:pos="2880"/>
          <w:tab w:val="left" w:pos="3240"/>
          <w:tab w:val="left" w:pos="3600"/>
          <w:tab w:val="left" w:pos="4500"/>
          <w:tab w:val="left" w:pos="5760"/>
          <w:tab w:val="left" w:pos="6120"/>
          <w:tab w:val="left" w:pos="6480"/>
          <w:tab w:val="left" w:pos="7920"/>
          <w:tab w:val="left" w:pos="8640"/>
        </w:tabs>
        <w:spacing w:line="360" w:lineRule="auto"/>
        <w:ind w:hanging="540"/>
        <w:rPr>
          <w:rFonts w:ascii="Arial Narrow" w:hAnsi="Arial Narrow"/>
        </w:rPr>
      </w:pPr>
      <w:r w:rsidRPr="000A4801">
        <w:rPr>
          <w:rFonts w:ascii="Arial Narrow" w:hAnsi="Arial Narrow"/>
        </w:rPr>
        <w:t xml:space="preserve">B - Cafeteria Staffing (Secondary) </w:t>
      </w:r>
    </w:p>
    <w:p w14:paraId="02BFF735" w14:textId="2A670874" w:rsidR="00896A1A" w:rsidRPr="00391014" w:rsidRDefault="00896A1A" w:rsidP="00391014">
      <w:pPr>
        <w:numPr>
          <w:ilvl w:val="0"/>
          <w:numId w:val="13"/>
        </w:numPr>
        <w:tabs>
          <w:tab w:val="clear" w:pos="1980"/>
          <w:tab w:val="left" w:pos="0"/>
          <w:tab w:val="left" w:pos="270"/>
          <w:tab w:val="left" w:pos="720"/>
          <w:tab w:val="num" w:pos="1890"/>
          <w:tab w:val="left" w:pos="2160"/>
          <w:tab w:val="left" w:pos="2880"/>
          <w:tab w:val="left" w:pos="3240"/>
          <w:tab w:val="left" w:pos="3600"/>
          <w:tab w:val="left" w:pos="4500"/>
          <w:tab w:val="left" w:pos="5760"/>
          <w:tab w:val="left" w:pos="6120"/>
          <w:tab w:val="left" w:pos="6480"/>
          <w:tab w:val="left" w:pos="7920"/>
          <w:tab w:val="left" w:pos="8640"/>
        </w:tabs>
        <w:spacing w:line="360" w:lineRule="auto"/>
        <w:ind w:hanging="540"/>
        <w:rPr>
          <w:rFonts w:ascii="Arial Narrow" w:hAnsi="Arial Narrow"/>
        </w:rPr>
      </w:pPr>
      <w:r w:rsidRPr="00391014">
        <w:rPr>
          <w:rFonts w:ascii="Arial Narrow" w:hAnsi="Arial Narrow"/>
        </w:rPr>
        <w:t xml:space="preserve">Chart identifying:  (1) each FSMC position that will be </w:t>
      </w:r>
      <w:r w:rsidRPr="00391014">
        <w:rPr>
          <w:rFonts w:ascii="Arial Narrow" w:hAnsi="Arial Narrow"/>
          <w:i/>
          <w:iCs/>
        </w:rPr>
        <w:t>shared with other</w:t>
      </w:r>
      <w:r w:rsidRPr="00391014">
        <w:rPr>
          <w:rFonts w:ascii="Arial Narrow" w:hAnsi="Arial Narrow"/>
        </w:rPr>
        <w:t xml:space="preserve"> SFAs; (2) the SFAs with whom FSMC employee will be shared; and (3) the percentage of time FSMC employee will work at each SFA, if applicable.</w:t>
      </w:r>
    </w:p>
    <w:p w14:paraId="2B30320B" w14:textId="77777777" w:rsidR="00896A1A" w:rsidRPr="00896A1A" w:rsidRDefault="00896A1A" w:rsidP="00896A1A">
      <w:pPr>
        <w:pStyle w:val="ListParagraph"/>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980"/>
        <w:rPr>
          <w:rFonts w:ascii="Arial Narrow" w:hAnsi="Arial Narrow"/>
        </w:rPr>
      </w:pPr>
    </w:p>
    <w:p w14:paraId="31B0B0DB"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627D910E" w14:textId="77777777" w:rsidR="00EE1056" w:rsidRPr="000A4801" w:rsidRDefault="00EE1056" w:rsidP="00EB071D">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A79DE">
        <w:rPr>
          <w:rFonts w:ascii="Arial Narrow" w:hAnsi="Arial Narrow"/>
          <w:b/>
          <w:bCs/>
        </w:rPr>
        <w:t>Chart 5</w:t>
      </w:r>
      <w:r w:rsidRPr="000A4801">
        <w:rPr>
          <w:rFonts w:ascii="Arial Narrow" w:hAnsi="Arial Narrow"/>
        </w:rPr>
        <w:t>:</w:t>
      </w:r>
      <w:r w:rsidR="00EB071D" w:rsidRPr="000A4801">
        <w:rPr>
          <w:rFonts w:ascii="Arial Narrow" w:hAnsi="Arial Narrow"/>
        </w:rPr>
        <w:tab/>
      </w:r>
      <w:r w:rsidRPr="000A4801">
        <w:rPr>
          <w:rFonts w:ascii="Arial Narrow" w:hAnsi="Arial Narrow"/>
        </w:rPr>
        <w:t>Participation Data for free, reduced-price and paid meals Chart</w:t>
      </w:r>
    </w:p>
    <w:p w14:paraId="0632BB94"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6352C90C" w14:textId="3922E768" w:rsidR="00BF5A86" w:rsidRPr="000A4801" w:rsidRDefault="00EE1056" w:rsidP="00EB071D">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A79DE">
        <w:rPr>
          <w:rFonts w:ascii="Arial Narrow" w:hAnsi="Arial Narrow"/>
          <w:b/>
          <w:bCs/>
        </w:rPr>
        <w:t>Chart 6</w:t>
      </w:r>
      <w:r w:rsidR="00EB071D" w:rsidRPr="000A4801">
        <w:rPr>
          <w:rFonts w:ascii="Arial Narrow" w:hAnsi="Arial Narrow"/>
        </w:rPr>
        <w:t>:</w:t>
      </w:r>
      <w:r w:rsidR="00EB071D" w:rsidRPr="000A4801">
        <w:rPr>
          <w:rFonts w:ascii="Arial Narrow" w:hAnsi="Arial Narrow"/>
        </w:rPr>
        <w:tab/>
      </w:r>
      <w:r w:rsidRPr="000A4801">
        <w:rPr>
          <w:rFonts w:ascii="Arial Narrow" w:hAnsi="Arial Narrow"/>
        </w:rPr>
        <w:t>Chart stating Campus Serving Times</w:t>
      </w:r>
    </w:p>
    <w:p w14:paraId="302BD4A9" w14:textId="77777777" w:rsidR="009930F3" w:rsidRPr="000A4801" w:rsidRDefault="009930F3" w:rsidP="009930F3">
      <w:pPr>
        <w:rPr>
          <w:rFonts w:ascii="Arial Narrow" w:hAnsi="Arial Narrow"/>
        </w:rPr>
      </w:pPr>
    </w:p>
    <w:p w14:paraId="2F721E0D" w14:textId="4810C72B" w:rsidR="00EE1056" w:rsidRPr="000A4801" w:rsidRDefault="00EE1056" w:rsidP="009930F3">
      <w:pPr>
        <w:rPr>
          <w:rFonts w:ascii="Arial Narrow" w:hAnsi="Arial Narrow"/>
        </w:rPr>
      </w:pPr>
      <w:r w:rsidRPr="00FA79DE">
        <w:rPr>
          <w:rFonts w:ascii="Arial Narrow" w:hAnsi="Arial Narrow"/>
          <w:b/>
          <w:bCs/>
        </w:rPr>
        <w:t>Chart 7</w:t>
      </w:r>
      <w:r w:rsidR="00EB071D" w:rsidRPr="000A4801">
        <w:rPr>
          <w:rFonts w:ascii="Arial Narrow" w:hAnsi="Arial Narrow"/>
        </w:rPr>
        <w:t>:</w:t>
      </w:r>
      <w:r w:rsidR="00EB071D" w:rsidRPr="000A4801">
        <w:rPr>
          <w:rFonts w:ascii="Arial Narrow" w:hAnsi="Arial Narrow"/>
        </w:rPr>
        <w:tab/>
      </w:r>
      <w:r w:rsidRPr="000A4801">
        <w:rPr>
          <w:rFonts w:ascii="Arial Narrow" w:hAnsi="Arial Narrow"/>
        </w:rPr>
        <w:t xml:space="preserve">Chart stating Meal Prices  </w:t>
      </w:r>
    </w:p>
    <w:p w14:paraId="47F7A96C"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032B5FC4" w14:textId="102CABEA" w:rsidR="00EE1056" w:rsidRPr="000A4801" w:rsidRDefault="00EB071D" w:rsidP="00EB071D">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rPr>
          <w:rFonts w:ascii="Arial Narrow" w:hAnsi="Arial Narrow"/>
        </w:rPr>
      </w:pPr>
      <w:r w:rsidRPr="00FA79DE">
        <w:rPr>
          <w:rFonts w:ascii="Arial Narrow" w:hAnsi="Arial Narrow"/>
          <w:b/>
          <w:bCs/>
        </w:rPr>
        <w:t>Chart 8</w:t>
      </w:r>
      <w:r w:rsidRPr="000A4801">
        <w:rPr>
          <w:rFonts w:ascii="Arial Narrow" w:hAnsi="Arial Narrow"/>
        </w:rPr>
        <w:t>:</w:t>
      </w:r>
      <w:r w:rsidR="00EE1056" w:rsidRPr="000A4801">
        <w:rPr>
          <w:rFonts w:ascii="Arial Narrow" w:hAnsi="Arial Narrow"/>
        </w:rPr>
        <w:tab/>
        <w:t>Chart/copies of Reimbursem</w:t>
      </w:r>
      <w:r w:rsidRPr="000A4801">
        <w:rPr>
          <w:rFonts w:ascii="Arial Narrow" w:hAnsi="Arial Narrow"/>
        </w:rPr>
        <w:t xml:space="preserve">ent Claims for Current and Prior </w:t>
      </w:r>
      <w:r w:rsidR="00EE1056" w:rsidRPr="000A4801">
        <w:rPr>
          <w:rFonts w:ascii="Arial Narrow" w:hAnsi="Arial Narrow"/>
        </w:rPr>
        <w:t>School Years</w:t>
      </w:r>
      <w:r w:rsidR="00F22984">
        <w:rPr>
          <w:rFonts w:ascii="Arial Narrow" w:hAnsi="Arial Narrow"/>
        </w:rPr>
        <w:t xml:space="preserve"> (obtain this information from SNO)</w:t>
      </w:r>
    </w:p>
    <w:p w14:paraId="32059947"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5F986D44" w14:textId="775B3236" w:rsidR="00BE2183" w:rsidRPr="007C1C1E" w:rsidRDefault="00EE1056" w:rsidP="007C1C1E">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r w:rsidRPr="00FA79DE">
        <w:rPr>
          <w:rFonts w:ascii="Arial Narrow" w:hAnsi="Arial Narrow"/>
          <w:b/>
          <w:bCs/>
        </w:rPr>
        <w:t>Chart 9</w:t>
      </w:r>
      <w:r w:rsidR="000C4F5F">
        <w:rPr>
          <w:rFonts w:ascii="Arial Narrow" w:hAnsi="Arial Narrow"/>
        </w:rPr>
        <w:t>.</w:t>
      </w:r>
      <w:r w:rsidR="007C1C1E">
        <w:rPr>
          <w:rFonts w:ascii="Arial Narrow" w:hAnsi="Arial Narrow"/>
        </w:rPr>
        <w:t xml:space="preserve">           </w:t>
      </w:r>
      <w:r w:rsidR="00BE2183">
        <w:rPr>
          <w:rFonts w:ascii="Arial Narrow" w:hAnsi="Arial Narrow"/>
          <w:b/>
          <w:bCs/>
        </w:rPr>
        <w:t xml:space="preserve"> </w:t>
      </w:r>
      <w:r w:rsidR="007C1C1E" w:rsidRPr="007C1C1E">
        <w:rPr>
          <w:rFonts w:ascii="Arial Narrow" w:hAnsi="Arial Narrow"/>
        </w:rPr>
        <w:t>Indicate</w:t>
      </w:r>
      <w:r w:rsidR="00BE2183" w:rsidRPr="007C1C1E">
        <w:rPr>
          <w:rFonts w:ascii="Arial Narrow" w:hAnsi="Arial Narrow"/>
        </w:rPr>
        <w:t xml:space="preserve"> which type of service you </w:t>
      </w:r>
      <w:r w:rsidR="001D331F" w:rsidRPr="007C1C1E">
        <w:rPr>
          <w:rFonts w:ascii="Arial Narrow" w:hAnsi="Arial Narrow"/>
        </w:rPr>
        <w:t>need</w:t>
      </w:r>
      <w:r w:rsidR="00BE2183" w:rsidRPr="007C1C1E">
        <w:rPr>
          <w:rFonts w:ascii="Arial Narrow" w:hAnsi="Arial Narrow"/>
        </w:rPr>
        <w:t>:</w:t>
      </w:r>
    </w:p>
    <w:p w14:paraId="75A4AA22" w14:textId="7F499677" w:rsidR="00BE2183" w:rsidRPr="00FF04CF" w:rsidRDefault="00BE2183">
      <w:pPr>
        <w:pStyle w:val="ListParagraph"/>
        <w:numPr>
          <w:ilvl w:val="0"/>
          <w:numId w:val="56"/>
        </w:num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F04CF">
        <w:rPr>
          <w:rFonts w:ascii="Arial Narrow" w:hAnsi="Arial Narrow"/>
        </w:rPr>
        <w:t>Full service on-site food prep (cook, serve on-site at school location)</w:t>
      </w:r>
    </w:p>
    <w:p w14:paraId="491FD1C9" w14:textId="35853151" w:rsidR="00BE2183" w:rsidRPr="00FF04CF" w:rsidRDefault="00BE2183">
      <w:pPr>
        <w:pStyle w:val="ListParagraph"/>
        <w:numPr>
          <w:ilvl w:val="0"/>
          <w:numId w:val="56"/>
        </w:num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F04CF">
        <w:rPr>
          <w:rFonts w:ascii="Arial Narrow" w:hAnsi="Arial Narrow"/>
        </w:rPr>
        <w:t>Off-site food prep and deliver to SFA (hot and cold meals in servable pans) and SFA serves</w:t>
      </w:r>
    </w:p>
    <w:p w14:paraId="64BFFA89" w14:textId="10711BC9" w:rsidR="00BE2183" w:rsidRPr="00FF04CF" w:rsidRDefault="00BE2183">
      <w:pPr>
        <w:pStyle w:val="ListParagraph"/>
        <w:numPr>
          <w:ilvl w:val="0"/>
          <w:numId w:val="56"/>
        </w:num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F04CF">
        <w:rPr>
          <w:rFonts w:ascii="Arial Narrow" w:hAnsi="Arial Narrow"/>
        </w:rPr>
        <w:t>Off-site food prep and deliver to SFA (hot and cold meals in servable pans) and FSMC serves</w:t>
      </w:r>
    </w:p>
    <w:p w14:paraId="33FB56E7" w14:textId="66129A3A" w:rsidR="00BE2183" w:rsidRPr="00FF04CF" w:rsidRDefault="00BE2183">
      <w:pPr>
        <w:pStyle w:val="ListParagraph"/>
        <w:numPr>
          <w:ilvl w:val="0"/>
          <w:numId w:val="56"/>
        </w:num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F04CF">
        <w:rPr>
          <w:rFonts w:ascii="Arial Narrow" w:hAnsi="Arial Narrow"/>
        </w:rPr>
        <w:t>Off-site food prep and deliver to SFA (hot and cold meals pre-packaged (unitized)) and SFA serves</w:t>
      </w:r>
    </w:p>
    <w:p w14:paraId="4C419C6E" w14:textId="6C38D7E4" w:rsidR="00BE2183" w:rsidRPr="00FF04CF" w:rsidRDefault="00BE2183">
      <w:pPr>
        <w:pStyle w:val="ListParagraph"/>
        <w:numPr>
          <w:ilvl w:val="0"/>
          <w:numId w:val="56"/>
        </w:num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F04CF">
        <w:rPr>
          <w:rFonts w:ascii="Arial Narrow" w:hAnsi="Arial Narrow"/>
        </w:rPr>
        <w:t>Off-site food prep and deliver to SFA (hot and cold meals pre-packaged (unitized)) and FSMC serves</w:t>
      </w:r>
    </w:p>
    <w:p w14:paraId="0C1B10DD" w14:textId="502E5DD9" w:rsidR="00BE2183" w:rsidRPr="00FF04CF" w:rsidRDefault="00BE2183">
      <w:pPr>
        <w:pStyle w:val="ListParagraph"/>
        <w:numPr>
          <w:ilvl w:val="0"/>
          <w:numId w:val="56"/>
        </w:num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FF04CF">
        <w:rPr>
          <w:rFonts w:ascii="Arial Narrow" w:hAnsi="Arial Narrow"/>
        </w:rPr>
        <w:t xml:space="preserve">Other: (indicate what that would be) </w:t>
      </w:r>
    </w:p>
    <w:p w14:paraId="1FCEE592" w14:textId="0562AD27" w:rsidR="00BE2183" w:rsidRPr="000A4801" w:rsidRDefault="00BE2183">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p>
    <w:p w14:paraId="7BBE7A3E"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55649A07" w14:textId="5CFBA6D7" w:rsidR="00EE1056" w:rsidRDefault="00DA47CD" w:rsidP="00DA47CD">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r w:rsidRPr="00FA79DE">
        <w:rPr>
          <w:rFonts w:ascii="Arial Narrow" w:hAnsi="Arial Narrow"/>
          <w:b/>
          <w:bCs/>
        </w:rPr>
        <w:t>Chart 10</w:t>
      </w:r>
      <w:r w:rsidRPr="000A4801">
        <w:rPr>
          <w:rFonts w:ascii="Arial Narrow" w:hAnsi="Arial Narrow"/>
        </w:rPr>
        <w:t>:</w:t>
      </w:r>
      <w:r w:rsidR="00EE1056" w:rsidRPr="000A4801">
        <w:rPr>
          <w:rFonts w:ascii="Arial Narrow" w:hAnsi="Arial Narrow"/>
        </w:rPr>
        <w:tab/>
        <w:t>School Calendar</w:t>
      </w:r>
      <w:r w:rsidR="00391014">
        <w:rPr>
          <w:rFonts w:ascii="Arial Narrow" w:hAnsi="Arial Narrow"/>
        </w:rPr>
        <w:t xml:space="preserve"> for solicitation year.</w:t>
      </w:r>
      <w:r w:rsidRPr="000A4801">
        <w:rPr>
          <w:rFonts w:ascii="Arial Narrow" w:hAnsi="Arial Narrow"/>
        </w:rPr>
        <w:t xml:space="preserve"> </w:t>
      </w:r>
      <w:r w:rsidR="00EE1056" w:rsidRPr="000A4801">
        <w:rPr>
          <w:rFonts w:ascii="Arial Narrow" w:hAnsi="Arial Narrow"/>
        </w:rPr>
        <w:t xml:space="preserve">If </w:t>
      </w:r>
      <w:r w:rsidR="00943319">
        <w:rPr>
          <w:rFonts w:ascii="Arial Narrow" w:hAnsi="Arial Narrow"/>
        </w:rPr>
        <w:t>SFA</w:t>
      </w:r>
      <w:r w:rsidR="00EE1056" w:rsidRPr="000A4801">
        <w:rPr>
          <w:rFonts w:ascii="Arial Narrow" w:hAnsi="Arial Narrow"/>
        </w:rPr>
        <w:t xml:space="preserve"> does not have an approved school calendar, please submit projected school calendar with RFP.</w:t>
      </w:r>
    </w:p>
    <w:p w14:paraId="64CE92C5" w14:textId="63E180B5" w:rsidR="00682B9E" w:rsidRDefault="00682B9E" w:rsidP="00DA47CD">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p>
    <w:p w14:paraId="5D13843B" w14:textId="50C4BB87" w:rsidR="00682B9E" w:rsidRDefault="00682B9E" w:rsidP="00DA47CD">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p>
    <w:p w14:paraId="265AF9B2" w14:textId="0B29D85E" w:rsidR="00682B9E" w:rsidRDefault="00682B9E" w:rsidP="00DA47CD">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p>
    <w:p w14:paraId="5F5E3230" w14:textId="3BB84370" w:rsidR="00682B9E" w:rsidRDefault="00682B9E" w:rsidP="00DA47CD">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p>
    <w:p w14:paraId="26FFFE06" w14:textId="45C0F9F5" w:rsidR="00682B9E" w:rsidRDefault="00682B9E" w:rsidP="00DA47CD">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p>
    <w:p w14:paraId="3FDA6A0B" w14:textId="38012F04" w:rsidR="00682B9E" w:rsidRDefault="00682B9E" w:rsidP="00BE2183">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2075894B" w14:textId="77777777" w:rsidR="00BE2183" w:rsidRDefault="00BE2183" w:rsidP="00BE2183">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10159464" w14:textId="26EA73BB" w:rsidR="00682B9E" w:rsidRDefault="00682B9E" w:rsidP="00DA47CD">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rPr>
          <w:rFonts w:ascii="Arial Narrow" w:hAnsi="Arial Narrow"/>
        </w:rPr>
      </w:pPr>
    </w:p>
    <w:p w14:paraId="4D150FAE" w14:textId="77777777" w:rsidR="00682B9E" w:rsidRPr="000A4801" w:rsidRDefault="00682B9E" w:rsidP="00454CC9">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386AE8B8" w14:textId="13156678" w:rsidR="00EE1056" w:rsidRPr="00682B9E" w:rsidRDefault="00EE1056" w:rsidP="00682B9E">
      <w:pPr>
        <w:jc w:val="center"/>
        <w:rPr>
          <w:rFonts w:ascii="Arial Narrow" w:eastAsia="MS Mincho" w:hAnsi="Arial Narrow"/>
          <w:b/>
          <w:bCs/>
        </w:rPr>
      </w:pPr>
      <w:r w:rsidRPr="00682B9E">
        <w:rPr>
          <w:rFonts w:ascii="Arial Narrow" w:hAnsi="Arial Narrow"/>
          <w:b/>
          <w:bCs/>
        </w:rPr>
        <w:t>Exhibit E</w:t>
      </w:r>
    </w:p>
    <w:p w14:paraId="786EBDD2" w14:textId="77777777" w:rsidR="00EE1056" w:rsidRPr="000A4801" w:rsidRDefault="00EE1056">
      <w:pPr>
        <w:jc w:val="center"/>
        <w:rPr>
          <w:rFonts w:ascii="Arial Narrow" w:eastAsia="MS Mincho" w:hAnsi="Arial Narrow"/>
          <w:b/>
          <w:bCs/>
        </w:rPr>
      </w:pPr>
    </w:p>
    <w:p w14:paraId="4B751F78" w14:textId="77777777" w:rsidR="00EE1056" w:rsidRPr="000A4801" w:rsidRDefault="00EE1056">
      <w:pPr>
        <w:pStyle w:val="Heading1"/>
        <w:rPr>
          <w:rFonts w:ascii="Arial Narrow" w:eastAsia="Times New Roman" w:hAnsi="Arial Narrow"/>
        </w:rPr>
      </w:pPr>
      <w:r w:rsidRPr="000A4801">
        <w:rPr>
          <w:rFonts w:ascii="Arial Narrow" w:eastAsia="Times New Roman" w:hAnsi="Arial Narrow"/>
        </w:rPr>
        <w:t>FOOD SPECIFICATIONS</w:t>
      </w:r>
    </w:p>
    <w:p w14:paraId="601AB3C1" w14:textId="77777777" w:rsidR="00EE1056" w:rsidRPr="000A4801" w:rsidRDefault="00EE1056">
      <w:pPr>
        <w:pStyle w:val="Quick1"/>
        <w:numPr>
          <w:ilvl w:val="0"/>
          <w:numId w:val="0"/>
        </w:numPr>
        <w:rPr>
          <w:rFonts w:ascii="Arial Narrow" w:hAnsi="Arial Narrow"/>
          <w:u w:val="single"/>
        </w:rPr>
      </w:pPr>
    </w:p>
    <w:p w14:paraId="7B6EDD95" w14:textId="77777777" w:rsidR="00EE1056" w:rsidRPr="000A4801" w:rsidRDefault="00EE1056">
      <w:pPr>
        <w:pStyle w:val="Quick1"/>
        <w:numPr>
          <w:ilvl w:val="0"/>
          <w:numId w:val="0"/>
        </w:numPr>
        <w:ind w:left="270" w:hanging="270"/>
        <w:rPr>
          <w:rFonts w:ascii="Arial Narrow" w:hAnsi="Arial Narrow"/>
          <w:u w:val="single"/>
        </w:rPr>
      </w:pPr>
    </w:p>
    <w:p w14:paraId="6737A19A" w14:textId="2E2E0840" w:rsidR="00EE1056" w:rsidRDefault="00EE1056" w:rsidP="00766122">
      <w:pPr>
        <w:pStyle w:val="Quick1"/>
        <w:numPr>
          <w:ilvl w:val="0"/>
          <w:numId w:val="0"/>
        </w:numPr>
        <w:ind w:right="0"/>
        <w:jc w:val="both"/>
        <w:rPr>
          <w:rFonts w:ascii="Arial Narrow" w:hAnsi="Arial Narrow"/>
        </w:rPr>
      </w:pPr>
      <w:r w:rsidRPr="000A4801">
        <w:rPr>
          <w:rFonts w:ascii="Arial Narrow" w:hAnsi="Arial Narrow"/>
        </w:rPr>
        <w:t xml:space="preserve">All Food Specifications must meet requirements of the </w:t>
      </w:r>
      <w:r w:rsidR="00B733E4" w:rsidRPr="000A4801">
        <w:rPr>
          <w:rFonts w:ascii="Arial Narrow" w:hAnsi="Arial Narrow"/>
        </w:rPr>
        <w:t>United States Department of Agriculture</w:t>
      </w:r>
      <w:r w:rsidR="000D0FC6">
        <w:rPr>
          <w:rFonts w:ascii="Arial Narrow" w:hAnsi="Arial Narrow"/>
        </w:rPr>
        <w:t xml:space="preserve"> </w:t>
      </w:r>
      <w:r w:rsidRPr="000A4801">
        <w:rPr>
          <w:rFonts w:ascii="Arial Narrow" w:hAnsi="Arial Narrow"/>
        </w:rPr>
        <w:t xml:space="preserve">(USDA) </w:t>
      </w:r>
      <w:r w:rsidRPr="000A4801">
        <w:rPr>
          <w:rFonts w:ascii="Arial Narrow" w:hAnsi="Arial Narrow"/>
          <w:i/>
          <w:iCs/>
        </w:rPr>
        <w:t>Food Buying Guide</w:t>
      </w:r>
      <w:r w:rsidRPr="000A4801">
        <w:rPr>
          <w:rFonts w:ascii="Arial Narrow" w:hAnsi="Arial Narrow"/>
        </w:rPr>
        <w:t xml:space="preserve"> (FBG), </w:t>
      </w:r>
      <w:r w:rsidR="00B7576B" w:rsidRPr="000A4801">
        <w:rPr>
          <w:rFonts w:ascii="Arial Narrow" w:hAnsi="Arial Narrow"/>
        </w:rPr>
        <w:t>7 CFR Part 210, USDA Guidance Memos, other applicable federal regulations</w:t>
      </w:r>
      <w:r w:rsidR="00B6087D">
        <w:rPr>
          <w:rFonts w:ascii="Arial Narrow" w:hAnsi="Arial Narrow"/>
        </w:rPr>
        <w:t>.</w:t>
      </w:r>
    </w:p>
    <w:p w14:paraId="3C916C84" w14:textId="77777777" w:rsidR="00796F47" w:rsidRPr="000A4801" w:rsidRDefault="00796F47" w:rsidP="00766122">
      <w:pPr>
        <w:pStyle w:val="Quick1"/>
        <w:numPr>
          <w:ilvl w:val="0"/>
          <w:numId w:val="0"/>
        </w:numPr>
        <w:ind w:right="0"/>
        <w:jc w:val="both"/>
        <w:rPr>
          <w:rFonts w:ascii="Arial Narrow" w:hAnsi="Arial Narrow"/>
        </w:rPr>
      </w:pPr>
    </w:p>
    <w:p w14:paraId="5C3F702E" w14:textId="77777777" w:rsidR="00EE1056" w:rsidRPr="000A4801" w:rsidRDefault="00EE1056" w:rsidP="00766122">
      <w:pPr>
        <w:pStyle w:val="Quick1"/>
        <w:numPr>
          <w:ilvl w:val="0"/>
          <w:numId w:val="0"/>
        </w:numPr>
        <w:ind w:left="270" w:hanging="270"/>
        <w:jc w:val="both"/>
        <w:rPr>
          <w:rFonts w:ascii="Arial Narrow" w:hAnsi="Arial Narrow"/>
        </w:rPr>
      </w:pPr>
    </w:p>
    <w:p w14:paraId="08BF6962" w14:textId="0988E507" w:rsidR="00EE1056" w:rsidRDefault="00EE1056" w:rsidP="00766122">
      <w:pPr>
        <w:pStyle w:val="Quick1"/>
        <w:numPr>
          <w:ilvl w:val="0"/>
          <w:numId w:val="2"/>
        </w:numPr>
        <w:ind w:right="0"/>
        <w:jc w:val="both"/>
        <w:rPr>
          <w:rFonts w:ascii="Arial Narrow" w:hAnsi="Arial Narrow"/>
        </w:rPr>
      </w:pPr>
      <w:r w:rsidRPr="000A4801">
        <w:rPr>
          <w:rFonts w:ascii="Arial Narrow" w:hAnsi="Arial Narrow"/>
        </w:rPr>
        <w:t>All USDA</w:t>
      </w:r>
      <w:r w:rsidR="00A159B5" w:rsidRPr="000A4801">
        <w:rPr>
          <w:rFonts w:ascii="Arial Narrow" w:hAnsi="Arial Narrow"/>
        </w:rPr>
        <w:t xml:space="preserve"> Foods </w:t>
      </w:r>
      <w:r w:rsidRPr="000A4801">
        <w:rPr>
          <w:rFonts w:ascii="Arial Narrow" w:hAnsi="Arial Narrow"/>
        </w:rPr>
        <w:t xml:space="preserve">offered to the </w:t>
      </w:r>
      <w:r w:rsidR="00943319">
        <w:rPr>
          <w:rFonts w:ascii="Arial Narrow" w:hAnsi="Arial Narrow"/>
        </w:rPr>
        <w:t>SFA</w:t>
      </w:r>
      <w:r w:rsidRPr="000A4801">
        <w:rPr>
          <w:rFonts w:ascii="Arial Narrow" w:hAnsi="Arial Narrow"/>
        </w:rPr>
        <w:t xml:space="preserve"> and made available to FSMC are acceptable and should be utilized in as large a quantity as may be efficiently utilized.</w:t>
      </w:r>
    </w:p>
    <w:p w14:paraId="1F0E8FAB" w14:textId="696E06F8" w:rsidR="00682B9E" w:rsidRPr="00682B9E" w:rsidRDefault="00682B9E" w:rsidP="00766122">
      <w:pPr>
        <w:pStyle w:val="Quick1"/>
        <w:numPr>
          <w:ilvl w:val="0"/>
          <w:numId w:val="2"/>
        </w:numPr>
        <w:ind w:right="0"/>
        <w:jc w:val="both"/>
        <w:rPr>
          <w:rFonts w:ascii="Arial Narrow" w:hAnsi="Arial Narrow"/>
        </w:rPr>
      </w:pPr>
      <w:r w:rsidRPr="00682B9E">
        <w:rPr>
          <w:rFonts w:ascii="Arial Narrow" w:hAnsi="Arial Narrow"/>
        </w:rPr>
        <w:t>Compliance with Buy American Provision stating that all foods</w:t>
      </w:r>
      <w:r w:rsidR="00F32522">
        <w:rPr>
          <w:rFonts w:ascii="Arial Narrow" w:hAnsi="Arial Narrow"/>
        </w:rPr>
        <w:t xml:space="preserve"> must</w:t>
      </w:r>
      <w:r w:rsidRPr="00682B9E">
        <w:rPr>
          <w:rFonts w:ascii="Arial Narrow" w:hAnsi="Arial Narrow"/>
        </w:rPr>
        <w:t xml:space="preserve"> be domestic and</w:t>
      </w:r>
      <w:r w:rsidR="00F32522">
        <w:rPr>
          <w:rFonts w:ascii="Arial Narrow" w:hAnsi="Arial Narrow"/>
        </w:rPr>
        <w:t xml:space="preserve"> that</w:t>
      </w:r>
      <w:r w:rsidRPr="00682B9E">
        <w:rPr>
          <w:rFonts w:ascii="Arial Narrow" w:hAnsi="Arial Narrow"/>
        </w:rPr>
        <w:t xml:space="preserve"> food products  processed in the United States us</w:t>
      </w:r>
      <w:r w:rsidR="00F32522">
        <w:rPr>
          <w:rFonts w:ascii="Arial Narrow" w:hAnsi="Arial Narrow"/>
        </w:rPr>
        <w:t>e</w:t>
      </w:r>
      <w:r w:rsidRPr="00682B9E">
        <w:rPr>
          <w:rFonts w:ascii="Arial Narrow" w:hAnsi="Arial Narrow"/>
        </w:rPr>
        <w:t xml:space="preserve"> over 51% domestic foods.</w:t>
      </w:r>
    </w:p>
    <w:p w14:paraId="323A91D2" w14:textId="77777777" w:rsidR="00EE1056" w:rsidRPr="00682B9E" w:rsidRDefault="00EE1056" w:rsidP="00766122">
      <w:pPr>
        <w:pStyle w:val="Quick1"/>
        <w:numPr>
          <w:ilvl w:val="0"/>
          <w:numId w:val="0"/>
        </w:numPr>
        <w:ind w:left="270" w:hanging="270"/>
        <w:jc w:val="both"/>
        <w:rPr>
          <w:rFonts w:ascii="Arial Narrow" w:hAnsi="Arial Narrow"/>
        </w:rPr>
      </w:pPr>
    </w:p>
    <w:p w14:paraId="0BF8E821" w14:textId="77777777" w:rsidR="00EE1056" w:rsidRPr="000A4801" w:rsidRDefault="00EE1056">
      <w:pPr>
        <w:pStyle w:val="Quick1"/>
        <w:numPr>
          <w:ilvl w:val="0"/>
          <w:numId w:val="0"/>
        </w:numPr>
        <w:ind w:left="270" w:hanging="270"/>
        <w:rPr>
          <w:rFonts w:ascii="Arial Narrow" w:hAnsi="Arial Narrow"/>
        </w:rPr>
      </w:pPr>
      <w:r w:rsidRPr="000A4801">
        <w:rPr>
          <w:rFonts w:ascii="Arial Narrow" w:hAnsi="Arial Narrow"/>
        </w:rPr>
        <w:t>For all other food components, specifications shall be as follows:</w:t>
      </w:r>
    </w:p>
    <w:p w14:paraId="66EDEE5C" w14:textId="77777777" w:rsidR="00EE1056" w:rsidRPr="000A4801" w:rsidRDefault="00EE1056" w:rsidP="00D3351C">
      <w:pPr>
        <w:pStyle w:val="Quick1"/>
        <w:numPr>
          <w:ilvl w:val="0"/>
          <w:numId w:val="0"/>
        </w:numPr>
        <w:ind w:left="270" w:hanging="270"/>
        <w:rPr>
          <w:rFonts w:ascii="Arial Narrow" w:hAnsi="Arial Narrow"/>
        </w:rPr>
      </w:pPr>
    </w:p>
    <w:p w14:paraId="50DE3E5A" w14:textId="4C1652E1" w:rsidR="00EE1056" w:rsidRPr="000A4801" w:rsidRDefault="00EE1056" w:rsidP="00D3351C">
      <w:pPr>
        <w:pStyle w:val="Quick1"/>
        <w:numPr>
          <w:ilvl w:val="0"/>
          <w:numId w:val="2"/>
        </w:numPr>
        <w:ind w:right="0"/>
        <w:jc w:val="both"/>
        <w:rPr>
          <w:rFonts w:ascii="Arial Narrow" w:hAnsi="Arial Narrow"/>
        </w:rPr>
      </w:pPr>
      <w:r w:rsidRPr="000A4801">
        <w:rPr>
          <w:rFonts w:ascii="Arial Narrow" w:hAnsi="Arial Narrow"/>
        </w:rPr>
        <w:t>Breads, bread alternates, and grains must be made from</w:t>
      </w:r>
      <w:r w:rsidR="00682B9E">
        <w:rPr>
          <w:rFonts w:ascii="Arial Narrow" w:hAnsi="Arial Narrow"/>
        </w:rPr>
        <w:t xml:space="preserve"> domestic</w:t>
      </w:r>
      <w:r w:rsidRPr="000A4801">
        <w:rPr>
          <w:rFonts w:ascii="Arial Narrow" w:hAnsi="Arial Narrow"/>
        </w:rPr>
        <w:t xml:space="preserve"> whole-grain or enriched meal or flour</w:t>
      </w:r>
      <w:r w:rsidR="00DA47CD" w:rsidRPr="000A4801">
        <w:rPr>
          <w:rFonts w:ascii="Arial Narrow" w:hAnsi="Arial Narrow"/>
        </w:rPr>
        <w:t xml:space="preserve">. </w:t>
      </w:r>
      <w:r w:rsidRPr="000A4801">
        <w:rPr>
          <w:rFonts w:ascii="Arial Narrow" w:hAnsi="Arial Narrow"/>
        </w:rPr>
        <w:t>All breads and grains must be fresh (or frozen, if applicable) and must meet the minimum weight per serving as listed in the FBG</w:t>
      </w:r>
      <w:r w:rsidR="00DA47CD" w:rsidRPr="000A4801">
        <w:rPr>
          <w:rFonts w:ascii="Arial Narrow" w:hAnsi="Arial Narrow"/>
        </w:rPr>
        <w:t xml:space="preserve">. </w:t>
      </w:r>
      <w:r w:rsidRPr="000A4801">
        <w:rPr>
          <w:rFonts w:ascii="Arial Narrow" w:hAnsi="Arial Narrow"/>
        </w:rPr>
        <w:t>If applicable, product should be in moisture-proof wrapping and pack code date provided.</w:t>
      </w:r>
    </w:p>
    <w:p w14:paraId="790AD0FE" w14:textId="4F9CF129" w:rsidR="00EE1056" w:rsidRPr="000A4801" w:rsidRDefault="00EE1056" w:rsidP="00D3351C">
      <w:pPr>
        <w:pStyle w:val="Quick1"/>
        <w:numPr>
          <w:ilvl w:val="0"/>
          <w:numId w:val="0"/>
        </w:numPr>
        <w:ind w:left="270"/>
        <w:jc w:val="both"/>
        <w:rPr>
          <w:rFonts w:ascii="Arial Narrow" w:hAnsi="Arial Narrow"/>
        </w:rPr>
      </w:pPr>
    </w:p>
    <w:p w14:paraId="2F00995C" w14:textId="4A4D5ACA" w:rsidR="00EE1056" w:rsidRPr="000A4801" w:rsidRDefault="00EE1056" w:rsidP="00D3351C">
      <w:pPr>
        <w:pStyle w:val="Quick1"/>
        <w:numPr>
          <w:ilvl w:val="0"/>
          <w:numId w:val="2"/>
        </w:numPr>
        <w:ind w:right="0"/>
        <w:jc w:val="both"/>
        <w:rPr>
          <w:rFonts w:ascii="Arial Narrow" w:hAnsi="Arial Narrow"/>
        </w:rPr>
      </w:pPr>
      <w:r w:rsidRPr="000A4801">
        <w:rPr>
          <w:rFonts w:ascii="Arial Narrow" w:hAnsi="Arial Narrow"/>
        </w:rPr>
        <w:t>All meat and poultry must</w:t>
      </w:r>
      <w:r w:rsidR="00682B9E">
        <w:rPr>
          <w:rFonts w:ascii="Arial Narrow" w:hAnsi="Arial Narrow"/>
        </w:rPr>
        <w:t xml:space="preserve"> be domestic and</w:t>
      </w:r>
      <w:r w:rsidRPr="000A4801">
        <w:rPr>
          <w:rFonts w:ascii="Arial Narrow" w:hAnsi="Arial Narrow"/>
        </w:rPr>
        <w:t xml:space="preserve"> have been inspected by USDA and must be free from off color or odor.</w:t>
      </w:r>
    </w:p>
    <w:p w14:paraId="45082647" w14:textId="77777777" w:rsidR="00EE1056" w:rsidRPr="000A4801" w:rsidRDefault="00EE1056" w:rsidP="00D3351C">
      <w:pPr>
        <w:pStyle w:val="Quick1"/>
        <w:numPr>
          <w:ilvl w:val="0"/>
          <w:numId w:val="3"/>
        </w:numPr>
        <w:tabs>
          <w:tab w:val="clear" w:pos="720"/>
        </w:tabs>
        <w:jc w:val="both"/>
        <w:rPr>
          <w:rFonts w:ascii="Arial Narrow" w:hAnsi="Arial Narrow"/>
        </w:rPr>
      </w:pPr>
      <w:r w:rsidRPr="000A4801">
        <w:rPr>
          <w:rFonts w:ascii="Arial Narrow" w:hAnsi="Arial Narrow"/>
        </w:rPr>
        <w:t>Beef must be at least 70:30 lean to fat, preferably 80:20 lean to fat.</w:t>
      </w:r>
    </w:p>
    <w:p w14:paraId="64B1530C" w14:textId="77777777" w:rsidR="00EE1056" w:rsidRPr="000A4801" w:rsidRDefault="00EE1056" w:rsidP="00D3351C">
      <w:pPr>
        <w:pStyle w:val="Quick1"/>
        <w:numPr>
          <w:ilvl w:val="0"/>
          <w:numId w:val="4"/>
        </w:numPr>
        <w:tabs>
          <w:tab w:val="clear" w:pos="720"/>
        </w:tabs>
        <w:jc w:val="both"/>
        <w:rPr>
          <w:rFonts w:ascii="Arial Narrow" w:hAnsi="Arial Narrow"/>
        </w:rPr>
      </w:pPr>
      <w:r w:rsidRPr="000A4801">
        <w:rPr>
          <w:rFonts w:ascii="Arial Narrow" w:hAnsi="Arial Narrow"/>
        </w:rPr>
        <w:t xml:space="preserve">Poultry should be U.S. Grade A when applicable and should meet the recommendations outlined in </w:t>
      </w:r>
      <w:r w:rsidRPr="000A4801">
        <w:rPr>
          <w:rFonts w:ascii="Arial Narrow" w:hAnsi="Arial Narrow"/>
          <w:i/>
          <w:iCs/>
        </w:rPr>
        <w:t>Specifications for Poultry Products, A Guide for Food Service Operators</w:t>
      </w:r>
      <w:r w:rsidRPr="000A4801">
        <w:rPr>
          <w:rFonts w:ascii="Arial Narrow" w:hAnsi="Arial Narrow"/>
        </w:rPr>
        <w:t xml:space="preserve"> from USDA.</w:t>
      </w:r>
    </w:p>
    <w:p w14:paraId="01CBEAB9" w14:textId="6DFCCA15" w:rsidR="00EE1056" w:rsidRPr="000A4801" w:rsidRDefault="00EE1056" w:rsidP="00D3351C">
      <w:pPr>
        <w:pStyle w:val="Quick1"/>
        <w:numPr>
          <w:ilvl w:val="0"/>
          <w:numId w:val="5"/>
        </w:numPr>
        <w:tabs>
          <w:tab w:val="clear" w:pos="720"/>
        </w:tabs>
        <w:jc w:val="both"/>
        <w:rPr>
          <w:rFonts w:ascii="Arial Narrow" w:hAnsi="Arial Narrow"/>
        </w:rPr>
      </w:pPr>
      <w:r w:rsidRPr="000A4801">
        <w:rPr>
          <w:rFonts w:ascii="Arial Narrow" w:hAnsi="Arial Narrow"/>
        </w:rPr>
        <w:t>For breaded and battered items, all flours must be</w:t>
      </w:r>
      <w:r w:rsidR="00682B9E">
        <w:rPr>
          <w:rFonts w:ascii="Arial Narrow" w:hAnsi="Arial Narrow"/>
        </w:rPr>
        <w:t xml:space="preserve"> domestic</w:t>
      </w:r>
      <w:r w:rsidRPr="000A4801">
        <w:rPr>
          <w:rFonts w:ascii="Arial Narrow" w:hAnsi="Arial Narrow"/>
        </w:rPr>
        <w:t xml:space="preserve"> whole grain or enriched for breads/grains credit and breading/batter must not exceed 30% of the weight of the finished product.</w:t>
      </w:r>
    </w:p>
    <w:p w14:paraId="06F87C40" w14:textId="77777777" w:rsidR="00EE1056" w:rsidRPr="000A4801" w:rsidRDefault="00EE1056" w:rsidP="00D3351C">
      <w:pPr>
        <w:pStyle w:val="Quick1"/>
        <w:numPr>
          <w:ilvl w:val="0"/>
          <w:numId w:val="6"/>
        </w:numPr>
        <w:tabs>
          <w:tab w:val="clear" w:pos="720"/>
        </w:tabs>
        <w:jc w:val="both"/>
        <w:rPr>
          <w:rFonts w:ascii="Arial Narrow" w:hAnsi="Arial Narrow"/>
        </w:rPr>
      </w:pPr>
      <w:r w:rsidRPr="000A4801">
        <w:rPr>
          <w:rFonts w:ascii="Arial Narrow" w:hAnsi="Arial Narrow"/>
        </w:rPr>
        <w:t>For sausage patties, the maximum fat allowed is 50% by weight; industry standard of 38% to 42% fat preferred.</w:t>
      </w:r>
    </w:p>
    <w:p w14:paraId="05C349D8" w14:textId="77777777" w:rsidR="00EE1056" w:rsidRPr="000A4801" w:rsidRDefault="00EE1056" w:rsidP="00D3351C">
      <w:pPr>
        <w:pStyle w:val="Quick1"/>
        <w:numPr>
          <w:ilvl w:val="0"/>
          <w:numId w:val="0"/>
        </w:numPr>
        <w:tabs>
          <w:tab w:val="clear" w:pos="0"/>
        </w:tabs>
        <w:ind w:left="270" w:right="0"/>
        <w:jc w:val="both"/>
        <w:rPr>
          <w:rFonts w:ascii="Arial Narrow" w:hAnsi="Arial Narrow"/>
        </w:rPr>
      </w:pPr>
    </w:p>
    <w:p w14:paraId="2FF49C7B" w14:textId="49841E15" w:rsidR="00EE1056" w:rsidRPr="000A4801" w:rsidRDefault="00EE1056" w:rsidP="00D3351C">
      <w:pPr>
        <w:pStyle w:val="Quick1"/>
        <w:numPr>
          <w:ilvl w:val="0"/>
          <w:numId w:val="7"/>
        </w:numPr>
        <w:ind w:right="0"/>
        <w:jc w:val="both"/>
        <w:rPr>
          <w:rFonts w:ascii="Arial Narrow" w:hAnsi="Arial Narrow"/>
        </w:rPr>
      </w:pPr>
      <w:r w:rsidRPr="000A4801">
        <w:rPr>
          <w:rFonts w:ascii="Arial Narrow" w:hAnsi="Arial Narrow"/>
        </w:rPr>
        <w:t>All cured processed meats (bologna, frankfurters, luncheon meat, salami, others)</w:t>
      </w:r>
      <w:r w:rsidR="00682B9E">
        <w:rPr>
          <w:rFonts w:ascii="Arial Narrow" w:hAnsi="Arial Narrow"/>
        </w:rPr>
        <w:t xml:space="preserve"> must be domestic and</w:t>
      </w:r>
      <w:r w:rsidRPr="000A4801">
        <w:rPr>
          <w:rFonts w:ascii="Arial Narrow" w:hAnsi="Arial Narrow"/>
        </w:rPr>
        <w:t xml:space="preserve"> shall be made from beef and/or poultry</w:t>
      </w:r>
      <w:r w:rsidR="00DA47CD" w:rsidRPr="000A4801">
        <w:rPr>
          <w:rFonts w:ascii="Arial Narrow" w:hAnsi="Arial Narrow"/>
        </w:rPr>
        <w:t xml:space="preserve">. </w:t>
      </w:r>
      <w:r w:rsidRPr="000A4801">
        <w:rPr>
          <w:rFonts w:ascii="Arial Narrow" w:hAnsi="Arial Narrow"/>
        </w:rPr>
        <w:t>No variety meats, fillers, extenders, non-fat milk solids, or cereal will be allowed</w:t>
      </w:r>
      <w:r w:rsidR="00DA47CD" w:rsidRPr="000A4801">
        <w:rPr>
          <w:rFonts w:ascii="Arial Narrow" w:hAnsi="Arial Narrow"/>
        </w:rPr>
        <w:t xml:space="preserve">. </w:t>
      </w:r>
      <w:r w:rsidRPr="000A4801">
        <w:rPr>
          <w:rFonts w:ascii="Arial Narrow" w:hAnsi="Arial Narrow"/>
        </w:rPr>
        <w:t>Meats must not show evidence of greening, streaking, or other discoloration.</w:t>
      </w:r>
    </w:p>
    <w:p w14:paraId="5623EE08" w14:textId="77777777" w:rsidR="00EE1056" w:rsidRPr="000A4801" w:rsidRDefault="00EE1056" w:rsidP="00D3351C">
      <w:pPr>
        <w:pStyle w:val="Quick1"/>
        <w:numPr>
          <w:ilvl w:val="0"/>
          <w:numId w:val="0"/>
        </w:numPr>
        <w:ind w:left="270"/>
        <w:jc w:val="both"/>
        <w:rPr>
          <w:rFonts w:ascii="Arial Narrow" w:hAnsi="Arial Narrow"/>
        </w:rPr>
      </w:pPr>
    </w:p>
    <w:p w14:paraId="3B6F8990" w14:textId="2EE22CEB" w:rsidR="00EE1056" w:rsidRPr="000A4801" w:rsidRDefault="00EE1056" w:rsidP="00D3351C">
      <w:pPr>
        <w:pStyle w:val="Quick1"/>
        <w:numPr>
          <w:ilvl w:val="0"/>
          <w:numId w:val="7"/>
        </w:numPr>
        <w:ind w:right="0"/>
        <w:jc w:val="both"/>
        <w:rPr>
          <w:rFonts w:ascii="Arial Narrow" w:hAnsi="Arial Narrow"/>
        </w:rPr>
      </w:pPr>
      <w:r w:rsidRPr="000A4801">
        <w:rPr>
          <w:rFonts w:ascii="Arial Narrow" w:hAnsi="Arial Narrow"/>
        </w:rPr>
        <w:t>All cheese</w:t>
      </w:r>
      <w:r w:rsidR="00682B9E">
        <w:rPr>
          <w:rFonts w:ascii="Arial Narrow" w:hAnsi="Arial Narrow"/>
        </w:rPr>
        <w:t xml:space="preserve"> must be domestic and </w:t>
      </w:r>
      <w:r w:rsidRPr="000A4801">
        <w:rPr>
          <w:rFonts w:ascii="Arial Narrow" w:hAnsi="Arial Narrow"/>
        </w:rPr>
        <w:t xml:space="preserve"> should be firm, </w:t>
      </w:r>
      <w:r w:rsidR="004C580D" w:rsidRPr="000A4801">
        <w:rPr>
          <w:rFonts w:ascii="Arial Narrow" w:hAnsi="Arial Narrow"/>
        </w:rPr>
        <w:t>compact,</w:t>
      </w:r>
      <w:r w:rsidRPr="000A4801">
        <w:rPr>
          <w:rFonts w:ascii="Arial Narrow" w:hAnsi="Arial Narrow"/>
        </w:rPr>
        <w:t xml:space="preserve"> and free from gas holes; free of mold; free of undesirable flavor and odors; pasteurized when applicable; and preferably reduced or low-fat</w:t>
      </w:r>
      <w:r w:rsidR="00DA47CD" w:rsidRPr="000A4801">
        <w:rPr>
          <w:rFonts w:ascii="Arial Narrow" w:hAnsi="Arial Narrow"/>
        </w:rPr>
        <w:t xml:space="preserve">. </w:t>
      </w:r>
      <w:r w:rsidRPr="000A4801">
        <w:rPr>
          <w:rFonts w:ascii="Arial Narrow" w:hAnsi="Arial Narrow"/>
        </w:rPr>
        <w:t xml:space="preserve">All cheese should also have a bright, uniform, and attractive appearance; and have a pleasing flavor; demonstrate </w:t>
      </w:r>
      <w:r w:rsidR="007A7C89" w:rsidRPr="000A4801">
        <w:rPr>
          <w:rFonts w:ascii="Arial Narrow" w:hAnsi="Arial Narrow"/>
        </w:rPr>
        <w:t>sati</w:t>
      </w:r>
      <w:r w:rsidR="007A7C89">
        <w:rPr>
          <w:rFonts w:ascii="Arial Narrow" w:hAnsi="Arial Narrow"/>
        </w:rPr>
        <w:t>sfa</w:t>
      </w:r>
      <w:r w:rsidR="007A7C89" w:rsidRPr="000A4801">
        <w:rPr>
          <w:rFonts w:ascii="Arial Narrow" w:hAnsi="Arial Narrow"/>
        </w:rPr>
        <w:t>ctory</w:t>
      </w:r>
      <w:r w:rsidRPr="000A4801">
        <w:rPr>
          <w:rFonts w:ascii="Arial Narrow" w:hAnsi="Arial Narrow"/>
        </w:rPr>
        <w:t xml:space="preserve"> meltab</w:t>
      </w:r>
      <w:r w:rsidR="00DA47CD" w:rsidRPr="000A4801">
        <w:rPr>
          <w:rFonts w:ascii="Arial Narrow" w:hAnsi="Arial Narrow"/>
        </w:rPr>
        <w:t>i</w:t>
      </w:r>
      <w:r w:rsidRPr="000A4801">
        <w:rPr>
          <w:rFonts w:ascii="Arial Narrow" w:hAnsi="Arial Narrow"/>
        </w:rPr>
        <w:t>lity; and contain proper moisture and salt content.</w:t>
      </w:r>
    </w:p>
    <w:p w14:paraId="40FD3F4A" w14:textId="77777777" w:rsidR="00EE1056" w:rsidRPr="000A4801" w:rsidRDefault="00EE1056" w:rsidP="00D3351C">
      <w:pPr>
        <w:tabs>
          <w:tab w:val="left" w:pos="3240"/>
        </w:tabs>
        <w:ind w:firstLine="270"/>
        <w:jc w:val="both"/>
        <w:rPr>
          <w:rFonts w:ascii="Arial Narrow" w:hAnsi="Arial Narrow"/>
        </w:rPr>
      </w:pPr>
    </w:p>
    <w:p w14:paraId="2DC4D82A" w14:textId="77777777" w:rsidR="00682B9E" w:rsidRPr="00682B9E" w:rsidRDefault="00EE1056" w:rsidP="00682B9E">
      <w:pPr>
        <w:numPr>
          <w:ilvl w:val="0"/>
          <w:numId w:val="7"/>
        </w:numPr>
        <w:tabs>
          <w:tab w:val="left" w:pos="3240"/>
        </w:tabs>
        <w:jc w:val="both"/>
        <w:rPr>
          <w:rFonts w:ascii="Arial Narrow" w:hAnsi="Arial Narrow"/>
        </w:rPr>
      </w:pPr>
      <w:r w:rsidRPr="000A4801">
        <w:rPr>
          <w:rFonts w:ascii="Arial Narrow" w:hAnsi="Arial Narrow"/>
        </w:rPr>
        <w:t>All fish must</w:t>
      </w:r>
      <w:r w:rsidR="00682B9E">
        <w:rPr>
          <w:rFonts w:ascii="Arial Narrow" w:hAnsi="Arial Narrow"/>
        </w:rPr>
        <w:t xml:space="preserve"> be domestic and</w:t>
      </w:r>
      <w:r w:rsidRPr="000A4801">
        <w:rPr>
          <w:rFonts w:ascii="Arial Narrow" w:hAnsi="Arial Narrow"/>
        </w:rPr>
        <w:t xml:space="preserve"> have been inspected by the United States Department of Commerce (USDC) and meet minimum flesh and batter/breading required for USDC Grade A product or product packed under federal inspection (PUFI) by the USDC.</w:t>
      </w:r>
      <w:r w:rsidR="00682B9E">
        <w:rPr>
          <w:rFonts w:ascii="Arial Narrow" w:hAnsi="Arial Narrow"/>
        </w:rPr>
        <w:t xml:space="preserve"> </w:t>
      </w:r>
      <w:bookmarkStart w:id="21" w:name="_Hlk71549673"/>
      <w:r w:rsidR="00682B9E" w:rsidRPr="00682B9E">
        <w:rPr>
          <w:rFonts w:ascii="Arial Narrow" w:hAnsi="Arial Narrow"/>
        </w:rPr>
        <w:t xml:space="preserve">Section 4207 of the Agriculture Improvement Act of 2018 specifies </w:t>
      </w:r>
      <w:r w:rsidR="00682B9E" w:rsidRPr="00682B9E">
        <w:rPr>
          <w:rFonts w:ascii="Arial Narrow" w:hAnsi="Arial Narrow"/>
        </w:rPr>
        <w:lastRenderedPageBreak/>
        <w:t xml:space="preserve">that, in order to be compliant with the Buy American requirements, agricultural commodities and the products of agricultural commodities shall be processed in the United States and substantially contain meats, vegetables, fruits, fish, and other agricultural commodities produced in the United States or any territory or possession of the United States. The Act provides clarification on the treatment of harvested fish under the Buy American requirements. In order to be compliant: </w:t>
      </w:r>
    </w:p>
    <w:p w14:paraId="73A59826" w14:textId="77777777" w:rsidR="00682B9E" w:rsidRPr="00682B9E" w:rsidRDefault="00682B9E" w:rsidP="00682B9E">
      <w:pPr>
        <w:pStyle w:val="ListParagraph"/>
        <w:rPr>
          <w:rFonts w:ascii="Arial Narrow" w:hAnsi="Arial Narrow"/>
        </w:rPr>
      </w:pPr>
    </w:p>
    <w:p w14:paraId="32CAE24A" w14:textId="1DD3298C" w:rsidR="00682B9E" w:rsidRPr="00682B9E" w:rsidRDefault="00682B9E" w:rsidP="00FF04CF">
      <w:pPr>
        <w:tabs>
          <w:tab w:val="left" w:pos="3240"/>
        </w:tabs>
        <w:ind w:left="1620" w:hanging="180"/>
        <w:jc w:val="both"/>
        <w:rPr>
          <w:rFonts w:ascii="Arial Narrow" w:hAnsi="Arial Narrow"/>
        </w:rPr>
      </w:pPr>
      <w:r w:rsidRPr="00682B9E">
        <w:rPr>
          <w:rFonts w:ascii="Arial Narrow" w:hAnsi="Arial Narrow"/>
        </w:rPr>
        <w:t xml:space="preserve">• Farmed fish must be harvested within the United States or any territory or possession of the </w:t>
      </w:r>
      <w:r w:rsidR="007F5D74">
        <w:rPr>
          <w:rFonts w:ascii="Arial Narrow" w:hAnsi="Arial Narrow"/>
        </w:rPr>
        <w:t xml:space="preserve">   </w:t>
      </w:r>
      <w:r w:rsidR="00FF04CF">
        <w:rPr>
          <w:rFonts w:ascii="Arial Narrow" w:hAnsi="Arial Narrow"/>
        </w:rPr>
        <w:t xml:space="preserve"> </w:t>
      </w:r>
      <w:r w:rsidRPr="00682B9E">
        <w:rPr>
          <w:rFonts w:ascii="Arial Narrow" w:hAnsi="Arial Narrow"/>
        </w:rPr>
        <w:t xml:space="preserve">United States. </w:t>
      </w:r>
    </w:p>
    <w:p w14:paraId="4E71DBE3" w14:textId="6BA109C6" w:rsidR="00EE1056" w:rsidRPr="00682B9E" w:rsidRDefault="00682B9E" w:rsidP="00FF04CF">
      <w:pPr>
        <w:tabs>
          <w:tab w:val="left" w:pos="3240"/>
        </w:tabs>
        <w:ind w:left="1620" w:hanging="180"/>
        <w:jc w:val="both"/>
        <w:rPr>
          <w:rFonts w:ascii="Arial Narrow" w:hAnsi="Arial Narrow"/>
        </w:rPr>
      </w:pPr>
      <w:r w:rsidRPr="00682B9E">
        <w:rPr>
          <w:rFonts w:ascii="Arial Narrow" w:hAnsi="Arial Narrow"/>
        </w:rPr>
        <w:t xml:space="preserve">• Wild caught fish must be harvested within the Exclusive Economic Zone of the United States or by a United States flagged vessel. </w:t>
      </w:r>
    </w:p>
    <w:p w14:paraId="010D83C9" w14:textId="77777777" w:rsidR="00EE1056" w:rsidRPr="00682B9E" w:rsidRDefault="00EE1056" w:rsidP="00D3351C">
      <w:pPr>
        <w:numPr>
          <w:ilvl w:val="12"/>
          <w:numId w:val="0"/>
        </w:numPr>
        <w:tabs>
          <w:tab w:val="left" w:pos="3240"/>
        </w:tabs>
        <w:ind w:left="360" w:hanging="360"/>
        <w:jc w:val="both"/>
        <w:rPr>
          <w:rFonts w:ascii="Arial Narrow" w:hAnsi="Arial Narrow"/>
        </w:rPr>
      </w:pPr>
    </w:p>
    <w:bookmarkEnd w:id="21"/>
    <w:p w14:paraId="7E857435" w14:textId="01E220AD" w:rsidR="00EE1056" w:rsidRPr="00682B9E" w:rsidRDefault="00EE1056" w:rsidP="00D3351C">
      <w:pPr>
        <w:numPr>
          <w:ilvl w:val="0"/>
          <w:numId w:val="7"/>
        </w:numPr>
        <w:tabs>
          <w:tab w:val="left" w:pos="3240"/>
        </w:tabs>
        <w:jc w:val="both"/>
        <w:rPr>
          <w:rFonts w:ascii="Arial Narrow" w:hAnsi="Arial Narrow"/>
        </w:rPr>
      </w:pPr>
      <w:r w:rsidRPr="00682B9E">
        <w:rPr>
          <w:rFonts w:ascii="Arial Narrow" w:hAnsi="Arial Narrow"/>
        </w:rPr>
        <w:t>All fresh fruits must be</w:t>
      </w:r>
      <w:r w:rsidR="00682B9E">
        <w:rPr>
          <w:rFonts w:ascii="Arial Narrow" w:hAnsi="Arial Narrow"/>
        </w:rPr>
        <w:t xml:space="preserve"> domestic and</w:t>
      </w:r>
      <w:r w:rsidRPr="00682B9E">
        <w:rPr>
          <w:rFonts w:ascii="Arial Narrow" w:hAnsi="Arial Narrow"/>
        </w:rPr>
        <w:t xml:space="preserve"> ripe and in good condition when delivered and must be ready for consumption per the USDA FBG</w:t>
      </w:r>
      <w:r w:rsidR="00DA47CD" w:rsidRPr="00682B9E">
        <w:rPr>
          <w:rFonts w:ascii="Arial Narrow" w:hAnsi="Arial Narrow"/>
        </w:rPr>
        <w:t xml:space="preserve">. </w:t>
      </w:r>
      <w:r w:rsidRPr="00682B9E">
        <w:rPr>
          <w:rFonts w:ascii="Arial Narrow" w:hAnsi="Arial Narrow"/>
        </w:rPr>
        <w:t>Fruits must at a minimum meet the food distributors’ second quality level</w:t>
      </w:r>
      <w:r w:rsidR="00DA47CD" w:rsidRPr="00682B9E">
        <w:rPr>
          <w:rFonts w:ascii="Arial Narrow" w:hAnsi="Arial Narrow"/>
        </w:rPr>
        <w:t xml:space="preserve">. </w:t>
      </w:r>
      <w:r w:rsidRPr="00682B9E">
        <w:rPr>
          <w:rFonts w:ascii="Arial Narrow" w:hAnsi="Arial Narrow"/>
        </w:rPr>
        <w:t>Fruits should have characteristic color and good flavor and be well-shaped and free from scars and bruises</w:t>
      </w:r>
      <w:r w:rsidR="00DA47CD" w:rsidRPr="00682B9E">
        <w:rPr>
          <w:rFonts w:ascii="Arial Narrow" w:hAnsi="Arial Narrow"/>
        </w:rPr>
        <w:t xml:space="preserve">. </w:t>
      </w:r>
      <w:r w:rsidRPr="00682B9E">
        <w:rPr>
          <w:rFonts w:ascii="Arial Narrow" w:hAnsi="Arial Narrow"/>
        </w:rPr>
        <w:t>Size must produce a yield equal to or greater than the attached 21-day cycle menu requirements.</w:t>
      </w:r>
    </w:p>
    <w:p w14:paraId="60C80C51" w14:textId="77777777" w:rsidR="00EE1056" w:rsidRPr="00682B9E" w:rsidRDefault="00EE1056" w:rsidP="00D3351C">
      <w:pPr>
        <w:tabs>
          <w:tab w:val="left" w:pos="3240"/>
        </w:tabs>
        <w:jc w:val="both"/>
        <w:rPr>
          <w:rFonts w:ascii="Arial Narrow" w:hAnsi="Arial Narrow"/>
        </w:rPr>
      </w:pPr>
    </w:p>
    <w:p w14:paraId="758D5690" w14:textId="5CB9982D" w:rsidR="00EE1056" w:rsidRPr="00682B9E" w:rsidRDefault="00EE1056" w:rsidP="00D3351C">
      <w:pPr>
        <w:numPr>
          <w:ilvl w:val="0"/>
          <w:numId w:val="7"/>
        </w:numPr>
        <w:tabs>
          <w:tab w:val="left" w:pos="3240"/>
        </w:tabs>
        <w:jc w:val="both"/>
        <w:rPr>
          <w:rFonts w:ascii="Arial Narrow" w:hAnsi="Arial Narrow"/>
        </w:rPr>
      </w:pPr>
      <w:r w:rsidRPr="00682B9E">
        <w:rPr>
          <w:rFonts w:ascii="Arial Narrow" w:hAnsi="Arial Narrow"/>
        </w:rPr>
        <w:t>All fresh vegetables must be</w:t>
      </w:r>
      <w:r w:rsidR="00682B9E">
        <w:rPr>
          <w:rFonts w:ascii="Arial Narrow" w:hAnsi="Arial Narrow"/>
        </w:rPr>
        <w:t xml:space="preserve"> domestic and</w:t>
      </w:r>
      <w:r w:rsidRPr="00682B9E">
        <w:rPr>
          <w:rFonts w:ascii="Arial Narrow" w:hAnsi="Arial Narrow"/>
        </w:rPr>
        <w:t xml:space="preserve"> ripe and in good condition when delivered and must be ready for consumption per the USDA FBG</w:t>
      </w:r>
      <w:r w:rsidR="00DA47CD" w:rsidRPr="00682B9E">
        <w:rPr>
          <w:rFonts w:ascii="Arial Narrow" w:hAnsi="Arial Narrow"/>
        </w:rPr>
        <w:t xml:space="preserve">. </w:t>
      </w:r>
      <w:r w:rsidRPr="00682B9E">
        <w:rPr>
          <w:rFonts w:ascii="Arial Narrow" w:hAnsi="Arial Narrow"/>
        </w:rPr>
        <w:t>Vegetables must at a minimum meet the food distributors’ second quality level</w:t>
      </w:r>
      <w:r w:rsidR="00DA47CD" w:rsidRPr="00682B9E">
        <w:rPr>
          <w:rFonts w:ascii="Arial Narrow" w:hAnsi="Arial Narrow"/>
        </w:rPr>
        <w:t xml:space="preserve">. </w:t>
      </w:r>
      <w:r w:rsidRPr="00682B9E">
        <w:rPr>
          <w:rFonts w:ascii="Arial Narrow" w:hAnsi="Arial Narrow"/>
        </w:rPr>
        <w:t>Vegetables should have characteristic color and good flavor and be well-shaped and free from discoloration, blemishes, and decay</w:t>
      </w:r>
      <w:r w:rsidR="00DA47CD" w:rsidRPr="00682B9E">
        <w:rPr>
          <w:rFonts w:ascii="Arial Narrow" w:hAnsi="Arial Narrow"/>
        </w:rPr>
        <w:t xml:space="preserve">. </w:t>
      </w:r>
      <w:r w:rsidRPr="00682B9E">
        <w:rPr>
          <w:rFonts w:ascii="Arial Narrow" w:hAnsi="Arial Narrow"/>
        </w:rPr>
        <w:t>Size must produce a yield equal to or greater than the attached 21-day cycle menu requirements.</w:t>
      </w:r>
    </w:p>
    <w:p w14:paraId="4A3EDC08" w14:textId="77777777" w:rsidR="00EE1056" w:rsidRPr="00682B9E" w:rsidRDefault="00EE1056" w:rsidP="00D3351C">
      <w:pPr>
        <w:tabs>
          <w:tab w:val="left" w:pos="3240"/>
        </w:tabs>
        <w:jc w:val="both"/>
        <w:rPr>
          <w:rFonts w:ascii="Arial Narrow" w:hAnsi="Arial Narrow"/>
        </w:rPr>
      </w:pPr>
    </w:p>
    <w:p w14:paraId="688BF359" w14:textId="75EC81ED" w:rsidR="00EE1056" w:rsidRPr="00682B9E" w:rsidRDefault="00EE1056" w:rsidP="00D3351C">
      <w:pPr>
        <w:numPr>
          <w:ilvl w:val="0"/>
          <w:numId w:val="7"/>
        </w:numPr>
        <w:tabs>
          <w:tab w:val="left" w:pos="3240"/>
        </w:tabs>
        <w:jc w:val="both"/>
        <w:rPr>
          <w:rFonts w:ascii="Arial Narrow" w:hAnsi="Arial Narrow"/>
        </w:rPr>
      </w:pPr>
      <w:r w:rsidRPr="00682B9E">
        <w:rPr>
          <w:rFonts w:ascii="Arial Narrow" w:hAnsi="Arial Narrow"/>
        </w:rPr>
        <w:t>All canned vegetables must</w:t>
      </w:r>
      <w:r w:rsidR="00682B9E">
        <w:rPr>
          <w:rFonts w:ascii="Arial Narrow" w:hAnsi="Arial Narrow"/>
        </w:rPr>
        <w:t xml:space="preserve"> be domestic and</w:t>
      </w:r>
      <w:r w:rsidRPr="00682B9E">
        <w:rPr>
          <w:rFonts w:ascii="Arial Narrow" w:hAnsi="Arial Narrow"/>
        </w:rPr>
        <w:t xml:space="preserve"> meet the food distributors’ first quality level (extra fancy and fancy) and canned fruits (standard) must meet the second quality level</w:t>
      </w:r>
      <w:r w:rsidR="00DA47CD" w:rsidRPr="00682B9E">
        <w:rPr>
          <w:rFonts w:ascii="Arial Narrow" w:hAnsi="Arial Narrow"/>
        </w:rPr>
        <w:t xml:space="preserve">. </w:t>
      </w:r>
      <w:r w:rsidRPr="00682B9E">
        <w:rPr>
          <w:rFonts w:ascii="Arial Narrow" w:hAnsi="Arial Narrow"/>
        </w:rPr>
        <w:t xml:space="preserve">Vegetables should have characteristic color and good fresh flavor and be free from discoloration, blemishes, and decay.  </w:t>
      </w:r>
    </w:p>
    <w:p w14:paraId="5C03925E" w14:textId="77777777" w:rsidR="00EE1056" w:rsidRPr="00682B9E" w:rsidRDefault="00EE1056" w:rsidP="00D3351C">
      <w:pPr>
        <w:tabs>
          <w:tab w:val="left" w:pos="3240"/>
        </w:tabs>
        <w:jc w:val="both"/>
        <w:rPr>
          <w:rFonts w:ascii="Arial Narrow" w:hAnsi="Arial Narrow"/>
        </w:rPr>
      </w:pPr>
    </w:p>
    <w:p w14:paraId="101315B7" w14:textId="645F5D51" w:rsidR="00EE1056" w:rsidRPr="00682B9E" w:rsidRDefault="00EE1056" w:rsidP="00D3351C">
      <w:pPr>
        <w:numPr>
          <w:ilvl w:val="0"/>
          <w:numId w:val="7"/>
        </w:numPr>
        <w:tabs>
          <w:tab w:val="left" w:pos="3240"/>
        </w:tabs>
        <w:jc w:val="both"/>
        <w:rPr>
          <w:rFonts w:ascii="Arial Narrow" w:hAnsi="Arial Narrow"/>
        </w:rPr>
      </w:pPr>
      <w:r w:rsidRPr="00682B9E">
        <w:rPr>
          <w:rFonts w:ascii="Arial Narrow" w:hAnsi="Arial Narrow"/>
        </w:rPr>
        <w:t>Eggs must be</w:t>
      </w:r>
      <w:r w:rsidR="00682B9E">
        <w:rPr>
          <w:rFonts w:ascii="Arial Narrow" w:hAnsi="Arial Narrow"/>
        </w:rPr>
        <w:t xml:space="preserve"> domestic and</w:t>
      </w:r>
      <w:r w:rsidRPr="00682B9E">
        <w:rPr>
          <w:rFonts w:ascii="Arial Narrow" w:hAnsi="Arial Narrow"/>
        </w:rPr>
        <w:t xml:space="preserve"> inspected and passed by the state or federal Department of </w:t>
      </w:r>
      <w:r w:rsidR="002A232C" w:rsidRPr="00682B9E">
        <w:rPr>
          <w:rFonts w:ascii="Arial Narrow" w:hAnsi="Arial Narrow"/>
        </w:rPr>
        <w:t>Agriculture</w:t>
      </w:r>
      <w:r w:rsidR="00BD00D3" w:rsidRPr="00682B9E">
        <w:rPr>
          <w:rFonts w:ascii="Arial Narrow" w:hAnsi="Arial Narrow"/>
        </w:rPr>
        <w:t xml:space="preserve"> </w:t>
      </w:r>
      <w:r w:rsidRPr="00682B9E">
        <w:rPr>
          <w:rFonts w:ascii="Arial Narrow" w:hAnsi="Arial Narrow"/>
        </w:rPr>
        <w:t xml:space="preserve"> and used within 30 days of date on carton</w:t>
      </w:r>
      <w:r w:rsidR="00DA47CD" w:rsidRPr="00682B9E">
        <w:rPr>
          <w:rFonts w:ascii="Arial Narrow" w:hAnsi="Arial Narrow"/>
        </w:rPr>
        <w:t xml:space="preserve">. </w:t>
      </w:r>
      <w:r w:rsidRPr="00682B9E">
        <w:rPr>
          <w:rFonts w:ascii="Arial Narrow" w:hAnsi="Arial Narrow"/>
        </w:rPr>
        <w:t>Eggs should be grade A, uniform in size, clean, sound-shelled, and free of foreign odors or flavors.</w:t>
      </w:r>
    </w:p>
    <w:p w14:paraId="4734C0BB" w14:textId="77777777" w:rsidR="00EE1056" w:rsidRPr="00682B9E" w:rsidRDefault="00EE1056" w:rsidP="00D3351C">
      <w:pPr>
        <w:tabs>
          <w:tab w:val="left" w:pos="3240"/>
        </w:tabs>
        <w:jc w:val="both"/>
        <w:rPr>
          <w:rFonts w:ascii="Arial Narrow" w:hAnsi="Arial Narrow"/>
        </w:rPr>
      </w:pPr>
    </w:p>
    <w:p w14:paraId="4DD2A910" w14:textId="77777777" w:rsidR="00EE1056" w:rsidRPr="00682B9E" w:rsidRDefault="00EE1056" w:rsidP="00D3351C">
      <w:pPr>
        <w:numPr>
          <w:ilvl w:val="0"/>
          <w:numId w:val="7"/>
        </w:numPr>
        <w:tabs>
          <w:tab w:val="left" w:pos="3240"/>
        </w:tabs>
        <w:jc w:val="both"/>
        <w:rPr>
          <w:rFonts w:ascii="Arial Narrow" w:hAnsi="Arial Narrow"/>
        </w:rPr>
      </w:pPr>
      <w:r w:rsidRPr="00682B9E">
        <w:rPr>
          <w:rFonts w:ascii="Arial Narrow" w:hAnsi="Arial Narrow"/>
        </w:rPr>
        <w:t>Sauces, such as gravy, spaghetti sauce, pizza sauce, etc., must be smooth and uniform in color with no foreign substanc</w:t>
      </w:r>
      <w:r w:rsidR="00EB071D" w:rsidRPr="00682B9E">
        <w:rPr>
          <w:rFonts w:ascii="Arial Narrow" w:hAnsi="Arial Narrow"/>
        </w:rPr>
        <w:t>e, flavor, odor, or off color.</w:t>
      </w:r>
    </w:p>
    <w:p w14:paraId="25ACB091" w14:textId="77777777" w:rsidR="00EE1056" w:rsidRPr="00682B9E" w:rsidRDefault="00EE1056" w:rsidP="00D3351C">
      <w:pPr>
        <w:numPr>
          <w:ilvl w:val="12"/>
          <w:numId w:val="0"/>
        </w:numPr>
        <w:tabs>
          <w:tab w:val="left" w:pos="3240"/>
        </w:tabs>
        <w:ind w:left="360" w:hanging="360"/>
        <w:jc w:val="both"/>
        <w:rPr>
          <w:rFonts w:ascii="Arial Narrow" w:hAnsi="Arial Narrow"/>
        </w:rPr>
      </w:pPr>
    </w:p>
    <w:p w14:paraId="1D681321" w14:textId="77777777" w:rsidR="00682B9E" w:rsidRPr="00684BFE" w:rsidRDefault="00682B9E" w:rsidP="00682B9E">
      <w:pPr>
        <w:numPr>
          <w:ilvl w:val="0"/>
          <w:numId w:val="7"/>
        </w:numPr>
        <w:tabs>
          <w:tab w:val="left" w:pos="3240"/>
        </w:tabs>
        <w:jc w:val="both"/>
      </w:pPr>
      <w:r w:rsidRPr="00682B9E">
        <w:rPr>
          <w:rFonts w:ascii="Arial Narrow" w:hAnsi="Arial Narrow"/>
        </w:rPr>
        <w:t xml:space="preserve">If applicable, </w:t>
      </w:r>
      <w:bookmarkStart w:id="22" w:name="_Hlk68083749"/>
      <w:r w:rsidRPr="00682B9E">
        <w:rPr>
          <w:rFonts w:ascii="Arial Narrow" w:hAnsi="Arial Narrow"/>
        </w:rPr>
        <w:t>for processed food products, processing must occur in the United States, therefore,</w:t>
      </w:r>
      <w:bookmarkEnd w:id="22"/>
      <w:r w:rsidRPr="00682B9E">
        <w:rPr>
          <w:rFonts w:ascii="Arial Narrow" w:hAnsi="Arial Narrow"/>
        </w:rPr>
        <w:t xml:space="preserve"> the food production facility, manufacturing plant, and products must meet all sanitary and other requirements of the Food, Drug, and Cosmetic Act and other regulations that support the wholesomeness of products</w:t>
      </w:r>
      <w:r w:rsidRPr="00684BFE">
        <w:t>.</w:t>
      </w:r>
    </w:p>
    <w:p w14:paraId="7945E39B" w14:textId="77777777" w:rsidR="00EE1056" w:rsidRPr="00682B9E" w:rsidRDefault="00EE1056" w:rsidP="00D3351C">
      <w:pPr>
        <w:numPr>
          <w:ilvl w:val="12"/>
          <w:numId w:val="0"/>
        </w:numPr>
        <w:tabs>
          <w:tab w:val="left" w:pos="3240"/>
        </w:tabs>
        <w:ind w:left="360" w:hanging="360"/>
        <w:jc w:val="both"/>
        <w:rPr>
          <w:rFonts w:ascii="Arial Narrow" w:hAnsi="Arial Narrow"/>
        </w:rPr>
      </w:pPr>
    </w:p>
    <w:p w14:paraId="0939BB1B" w14:textId="77777777" w:rsidR="00EE1056" w:rsidRPr="00682B9E" w:rsidRDefault="00EE1056" w:rsidP="00D3351C">
      <w:pPr>
        <w:numPr>
          <w:ilvl w:val="0"/>
          <w:numId w:val="7"/>
        </w:numPr>
        <w:tabs>
          <w:tab w:val="left" w:pos="3240"/>
        </w:tabs>
        <w:jc w:val="both"/>
        <w:rPr>
          <w:rFonts w:ascii="Arial Narrow" w:hAnsi="Arial Narrow"/>
        </w:rPr>
      </w:pPr>
      <w:r w:rsidRPr="00682B9E">
        <w:rPr>
          <w:rFonts w:ascii="Arial Narrow" w:hAnsi="Arial Narrow"/>
        </w:rPr>
        <w:t>Meals and food items must be stored and prepared under properly controlled temperatures and in accordance with all applicable health and sanitation regulations.</w:t>
      </w:r>
    </w:p>
    <w:p w14:paraId="06CBAFC9" w14:textId="77777777" w:rsidR="00EE1056" w:rsidRPr="00682B9E" w:rsidRDefault="00EE1056" w:rsidP="00D3351C">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hanging="360"/>
        <w:jc w:val="both"/>
        <w:rPr>
          <w:rFonts w:ascii="Arial Narrow" w:hAnsi="Arial Narrow"/>
        </w:rPr>
      </w:pPr>
    </w:p>
    <w:p w14:paraId="4F23759B" w14:textId="7A1FA724" w:rsidR="00EE1056" w:rsidRPr="00391014" w:rsidRDefault="00EE1056" w:rsidP="00D3351C">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both"/>
        <w:rPr>
          <w:rFonts w:ascii="Arial Narrow" w:hAnsi="Arial Narrow"/>
        </w:rPr>
      </w:pPr>
      <w:r w:rsidRPr="00682B9E">
        <w:rPr>
          <w:rFonts w:ascii="Arial Narrow" w:hAnsi="Arial Narrow"/>
        </w:rPr>
        <w:t>Fluid milk must be</w:t>
      </w:r>
      <w:r w:rsidR="00796F47">
        <w:rPr>
          <w:rFonts w:ascii="Arial Narrow" w:hAnsi="Arial Narrow"/>
        </w:rPr>
        <w:t xml:space="preserve"> domestic and</w:t>
      </w:r>
      <w:r w:rsidRPr="00682B9E">
        <w:rPr>
          <w:rFonts w:ascii="Arial Narrow" w:hAnsi="Arial Narrow"/>
        </w:rPr>
        <w:t xml:space="preserve"> offered in a variety of at least two different fat contents</w:t>
      </w:r>
      <w:r w:rsidR="00DA47CD" w:rsidRPr="00682B9E">
        <w:rPr>
          <w:rFonts w:ascii="Arial Narrow" w:hAnsi="Arial Narrow"/>
        </w:rPr>
        <w:t xml:space="preserve">. </w:t>
      </w:r>
      <w:r w:rsidRPr="00682B9E">
        <w:rPr>
          <w:rFonts w:ascii="Arial Narrow" w:hAnsi="Arial Narrow"/>
        </w:rPr>
        <w:t>The milk must contain vitamins A and D at levels specified</w:t>
      </w:r>
      <w:r w:rsidRPr="000A4801">
        <w:rPr>
          <w:rFonts w:ascii="Arial Narrow" w:hAnsi="Arial Narrow"/>
        </w:rPr>
        <w:t xml:space="preserve"> by the Food and Drug </w:t>
      </w:r>
      <w:r w:rsidR="00883946" w:rsidRPr="000A4801">
        <w:rPr>
          <w:rFonts w:ascii="Arial Narrow" w:hAnsi="Arial Narrow"/>
        </w:rPr>
        <w:t>Administration and</w:t>
      </w:r>
      <w:r w:rsidRPr="000A4801">
        <w:rPr>
          <w:rFonts w:ascii="Arial Narrow" w:hAnsi="Arial Narrow"/>
        </w:rPr>
        <w:t xml:space="preserve"> must be consistent with State and local standards. </w:t>
      </w:r>
      <w:r w:rsidR="0055347F" w:rsidRPr="000A4801">
        <w:rPr>
          <w:rFonts w:ascii="Arial Narrow" w:hAnsi="Arial Narrow" w:cs="Helvetica"/>
          <w:lang w:val="en"/>
        </w:rPr>
        <w:t xml:space="preserve">A </w:t>
      </w:r>
      <w:hyperlink r:id="rId18" w:history="1">
        <w:r w:rsidR="0055347F" w:rsidRPr="000A4801">
          <w:rPr>
            <w:rFonts w:ascii="Arial Narrow" w:hAnsi="Arial Narrow" w:cs="Helvetica"/>
            <w:lang w:val="en"/>
          </w:rPr>
          <w:t>school</w:t>
        </w:r>
      </w:hyperlink>
      <w:r w:rsidR="0055347F" w:rsidRPr="000A4801">
        <w:rPr>
          <w:rFonts w:ascii="Arial Narrow" w:hAnsi="Arial Narrow" w:cs="Helvetica"/>
          <w:lang w:val="en"/>
        </w:rPr>
        <w:t xml:space="preserve"> participating in the </w:t>
      </w:r>
      <w:hyperlink r:id="rId19" w:history="1">
        <w:r w:rsidR="0055347F" w:rsidRPr="000A4801">
          <w:rPr>
            <w:rFonts w:ascii="Arial Narrow" w:hAnsi="Arial Narrow" w:cs="Helvetica"/>
            <w:lang w:val="en"/>
          </w:rPr>
          <w:t>Program</w:t>
        </w:r>
      </w:hyperlink>
      <w:r w:rsidR="0055347F" w:rsidRPr="000A4801">
        <w:rPr>
          <w:rFonts w:ascii="Arial Narrow" w:hAnsi="Arial Narrow" w:cs="Helvetica"/>
          <w:lang w:val="en"/>
        </w:rPr>
        <w:t xml:space="preserve">, or a </w:t>
      </w:r>
      <w:hyperlink r:id="rId20" w:history="1">
        <w:r w:rsidR="0055347F" w:rsidRPr="000A4801">
          <w:rPr>
            <w:rFonts w:ascii="Arial Narrow" w:hAnsi="Arial Narrow" w:cs="Helvetica"/>
            <w:lang w:val="en"/>
          </w:rPr>
          <w:t>person</w:t>
        </w:r>
      </w:hyperlink>
      <w:r w:rsidR="0055347F" w:rsidRPr="000A4801">
        <w:rPr>
          <w:rFonts w:ascii="Arial Narrow" w:hAnsi="Arial Narrow" w:cs="Helvetica"/>
          <w:lang w:val="en"/>
        </w:rPr>
        <w:t xml:space="preserve"> approved by a </w:t>
      </w:r>
      <w:hyperlink r:id="rId21" w:history="1">
        <w:r w:rsidR="0055347F" w:rsidRPr="000A4801">
          <w:rPr>
            <w:rFonts w:ascii="Arial Narrow" w:hAnsi="Arial Narrow" w:cs="Helvetica"/>
            <w:lang w:val="en"/>
          </w:rPr>
          <w:t>school</w:t>
        </w:r>
      </w:hyperlink>
      <w:r w:rsidR="0055347F" w:rsidRPr="000A4801">
        <w:rPr>
          <w:rFonts w:ascii="Arial Narrow" w:hAnsi="Arial Narrow" w:cs="Helvetica"/>
          <w:lang w:val="en"/>
        </w:rPr>
        <w:t xml:space="preserve"> participating in the </w:t>
      </w:r>
      <w:hyperlink r:id="rId22" w:history="1">
        <w:r w:rsidR="0055347F" w:rsidRPr="000A4801">
          <w:rPr>
            <w:rFonts w:ascii="Arial Narrow" w:hAnsi="Arial Narrow" w:cs="Helvetica"/>
            <w:lang w:val="en"/>
          </w:rPr>
          <w:t>Program</w:t>
        </w:r>
      </w:hyperlink>
      <w:r w:rsidR="0055347F" w:rsidRPr="000A4801">
        <w:rPr>
          <w:rFonts w:ascii="Arial Narrow" w:hAnsi="Arial Narrow" w:cs="Helvetica"/>
          <w:lang w:val="en"/>
        </w:rPr>
        <w:t xml:space="preserve">, must not directly or indirectly restrict the sale or marketing of fluid milk at any time or in any place on </w:t>
      </w:r>
      <w:hyperlink r:id="rId23" w:history="1">
        <w:r w:rsidR="0055347F" w:rsidRPr="000A4801">
          <w:rPr>
            <w:rFonts w:ascii="Arial Narrow" w:hAnsi="Arial Narrow" w:cs="Helvetica"/>
            <w:lang w:val="en"/>
          </w:rPr>
          <w:t>school</w:t>
        </w:r>
      </w:hyperlink>
      <w:r w:rsidR="0055347F" w:rsidRPr="000A4801">
        <w:rPr>
          <w:rFonts w:ascii="Arial Narrow" w:hAnsi="Arial Narrow" w:cs="Helvetica"/>
          <w:lang w:val="en"/>
        </w:rPr>
        <w:t xml:space="preserve"> premises or at any </w:t>
      </w:r>
      <w:hyperlink r:id="rId24" w:history="1">
        <w:r w:rsidR="0055347F" w:rsidRPr="000A4801">
          <w:rPr>
            <w:rFonts w:ascii="Arial Narrow" w:hAnsi="Arial Narrow" w:cs="Helvetica"/>
            <w:lang w:val="en"/>
          </w:rPr>
          <w:t>school</w:t>
        </w:r>
      </w:hyperlink>
      <w:r w:rsidR="0055347F" w:rsidRPr="000A4801">
        <w:rPr>
          <w:rFonts w:ascii="Arial Narrow" w:hAnsi="Arial Narrow" w:cs="Helvetica"/>
          <w:lang w:val="en"/>
        </w:rPr>
        <w:t>-sponsored event.</w:t>
      </w:r>
    </w:p>
    <w:p w14:paraId="53D23D22" w14:textId="6D669DBD" w:rsidR="0059240F" w:rsidRPr="000A4801" w:rsidRDefault="0059240F" w:rsidP="00286834">
      <w:pPr>
        <w:rPr>
          <w:rFonts w:ascii="Arial Narrow" w:hAnsi="Arial Narrow"/>
          <w:b/>
          <w:szCs w:val="20"/>
        </w:rPr>
      </w:pPr>
    </w:p>
    <w:p w14:paraId="66E57B28" w14:textId="40E0B610" w:rsidR="00EE1056" w:rsidRPr="000A4801" w:rsidRDefault="00EE1056" w:rsidP="008B2924">
      <w:pPr>
        <w:jc w:val="center"/>
        <w:rPr>
          <w:rFonts w:ascii="Arial Narrow" w:hAnsi="Arial Narrow"/>
          <w:b/>
          <w:bCs/>
        </w:rPr>
      </w:pPr>
      <w:r w:rsidRPr="000A4801">
        <w:rPr>
          <w:rFonts w:ascii="Arial Narrow" w:hAnsi="Arial Narrow"/>
          <w:b/>
          <w:bCs/>
        </w:rPr>
        <w:lastRenderedPageBreak/>
        <w:t xml:space="preserve">Exhibit </w:t>
      </w:r>
      <w:r w:rsidR="00B20640">
        <w:rPr>
          <w:rFonts w:ascii="Arial Narrow" w:hAnsi="Arial Narrow"/>
          <w:b/>
          <w:bCs/>
        </w:rPr>
        <w:t>F</w:t>
      </w:r>
    </w:p>
    <w:p w14:paraId="0CB28FD7" w14:textId="77777777" w:rsidR="00EE1056" w:rsidRPr="000A4801" w:rsidRDefault="00EE1056">
      <w:pPr>
        <w:jc w:val="center"/>
        <w:rPr>
          <w:rFonts w:ascii="Arial Narrow" w:hAnsi="Arial Narrow"/>
          <w:b/>
          <w:bCs/>
        </w:rPr>
      </w:pPr>
    </w:p>
    <w:p w14:paraId="3944EA92" w14:textId="77777777" w:rsidR="00EE1056" w:rsidRPr="000A4801" w:rsidRDefault="00EE1056">
      <w:pPr>
        <w:jc w:val="center"/>
        <w:rPr>
          <w:rFonts w:ascii="Arial Narrow" w:hAnsi="Arial Narrow"/>
          <w:b/>
          <w:bCs/>
        </w:rPr>
      </w:pPr>
      <w:r w:rsidRPr="000A4801">
        <w:rPr>
          <w:rFonts w:ascii="Arial Narrow" w:hAnsi="Arial Narrow"/>
          <w:b/>
          <w:bCs/>
        </w:rPr>
        <w:t>SCHEDULE OF APPLICABLE LAWS</w:t>
      </w:r>
    </w:p>
    <w:p w14:paraId="23E7B71C" w14:textId="77777777" w:rsidR="00EE1056" w:rsidRPr="000A4801" w:rsidRDefault="00EE1056" w:rsidP="007568C4">
      <w:pPr>
        <w:rPr>
          <w:rFonts w:ascii="Arial Narrow" w:hAnsi="Arial Narrow"/>
          <w:b/>
          <w:bCs/>
          <w:szCs w:val="20"/>
        </w:rPr>
      </w:pPr>
    </w:p>
    <w:p w14:paraId="0B687F5F" w14:textId="12263259" w:rsidR="00EE1056" w:rsidRPr="000A4801" w:rsidRDefault="00EE1056" w:rsidP="00AD5F35">
      <w:pPr>
        <w:numPr>
          <w:ilvl w:val="0"/>
          <w:numId w:val="31"/>
        </w:numPr>
        <w:rPr>
          <w:rFonts w:ascii="Arial Narrow" w:hAnsi="Arial Narrow"/>
          <w:szCs w:val="20"/>
        </w:rPr>
      </w:pPr>
      <w:r w:rsidRPr="000A4801">
        <w:rPr>
          <w:rFonts w:ascii="Arial Narrow" w:hAnsi="Arial Narrow"/>
          <w:szCs w:val="20"/>
        </w:rPr>
        <w:t>FSMC</w:t>
      </w:r>
      <w:r w:rsidR="00C143FA" w:rsidRPr="000A4801">
        <w:rPr>
          <w:rFonts w:ascii="Arial Narrow" w:hAnsi="Arial Narrow"/>
          <w:szCs w:val="20"/>
        </w:rPr>
        <w:t xml:space="preserve"> </w:t>
      </w:r>
      <w:r w:rsidRPr="000A4801">
        <w:rPr>
          <w:rFonts w:ascii="Arial Narrow" w:hAnsi="Arial Narrow"/>
          <w:szCs w:val="20"/>
        </w:rPr>
        <w:t>shall comply with the mandatory standards and policies relating to energy efficiency that are contained in the state energy conservation plan issued in compliance with the Energy Policy and Conservation Act (P.L. 94-163, 89 Stat. 871).</w:t>
      </w:r>
      <w:r w:rsidR="007568C4">
        <w:rPr>
          <w:rFonts w:ascii="Arial Narrow" w:hAnsi="Arial Narrow"/>
          <w:szCs w:val="20"/>
        </w:rPr>
        <w:br/>
      </w:r>
    </w:p>
    <w:p w14:paraId="42EB1CF4" w14:textId="5E663ED2" w:rsidR="00EE1056" w:rsidRPr="000A4801" w:rsidRDefault="00EE1056" w:rsidP="00AD5F35">
      <w:pPr>
        <w:numPr>
          <w:ilvl w:val="0"/>
          <w:numId w:val="32"/>
        </w:numPr>
        <w:rPr>
          <w:rFonts w:ascii="Arial Narrow" w:hAnsi="Arial Narrow"/>
        </w:rPr>
      </w:pPr>
      <w:r w:rsidRPr="000A4801">
        <w:rPr>
          <w:rFonts w:ascii="Arial Narrow" w:hAnsi="Arial Narrow"/>
        </w:rPr>
        <w:t>FSMC shall comply with Sections 103 and 107 of the Contract Work Hours and Safety Standards Act (the Act), 40 U.S.C. § 327-330, as supplemented by Department of Labor regulations, 29 CFR Part 5</w:t>
      </w:r>
      <w:r w:rsidR="00DA47CD" w:rsidRPr="000A4801">
        <w:rPr>
          <w:rFonts w:ascii="Arial Narrow" w:hAnsi="Arial Narrow"/>
        </w:rPr>
        <w:t xml:space="preserve">. </w:t>
      </w:r>
      <w:r w:rsidRPr="000A4801">
        <w:rPr>
          <w:rFonts w:ascii="Arial Narrow" w:hAnsi="Arial Narrow"/>
        </w:rPr>
        <w:t>Under Section 103 of the Act, FSMC shall be required to compute the wages of every laborer on the basis of a standard workweek of 40 hours</w:t>
      </w:r>
      <w:r w:rsidR="00DA47CD" w:rsidRPr="000A4801">
        <w:rPr>
          <w:rFonts w:ascii="Arial Narrow" w:hAnsi="Arial Narrow"/>
        </w:rPr>
        <w:t xml:space="preserve">. </w:t>
      </w:r>
      <w:r w:rsidRPr="000A4801">
        <w:rPr>
          <w:rFonts w:ascii="Arial Narrow" w:hAnsi="Arial Narrow"/>
        </w:rPr>
        <w:t>Work in excess of the standard workweek is permissible provided that the worker is compensated at a rate of not less than 1 ½ times the basic rate of pay for all hours worked in excess of 40 hours in any workweek</w:t>
      </w:r>
      <w:r w:rsidR="00DA47CD" w:rsidRPr="000A4801">
        <w:rPr>
          <w:rFonts w:ascii="Arial Narrow" w:hAnsi="Arial Narrow"/>
        </w:rPr>
        <w:t xml:space="preserve">. </w:t>
      </w:r>
      <w:r w:rsidRPr="000A4801">
        <w:rPr>
          <w:rFonts w:ascii="Arial Narrow" w:hAnsi="Arial Narrow"/>
        </w:rPr>
        <w:t>Section 107 of the Act provides that no laborer or mechanic shall be required to work in surroundings or under working conditions, which are unsanitary, hazardous or dangerous to his health and safety as determined under construction, safety and health standards promulgated by the Secretary of Labor.</w:t>
      </w:r>
      <w:r w:rsidR="007568C4">
        <w:rPr>
          <w:rFonts w:ascii="Arial Narrow" w:hAnsi="Arial Narrow"/>
        </w:rPr>
        <w:br/>
      </w:r>
    </w:p>
    <w:p w14:paraId="50C29462" w14:textId="67A2080E" w:rsidR="00EE1056" w:rsidRPr="000A4801" w:rsidRDefault="00EE1056" w:rsidP="00AD5F35">
      <w:pPr>
        <w:numPr>
          <w:ilvl w:val="0"/>
          <w:numId w:val="32"/>
        </w:numPr>
        <w:rPr>
          <w:rFonts w:ascii="Arial Narrow" w:hAnsi="Arial Narrow"/>
        </w:rPr>
      </w:pPr>
      <w:r w:rsidRPr="000A4801">
        <w:rPr>
          <w:rFonts w:ascii="Arial Narrow" w:hAnsi="Arial Narrow"/>
        </w:rPr>
        <w:t>FSMC shall comply with Executive Order 11246, entitled Equal Employment Opportunity, as amended by Executive Order 11375 of October 13, 1967, and as supplemented in Department of Labor regulations, 41 CFR Part 60.</w:t>
      </w:r>
      <w:r w:rsidR="007568C4">
        <w:rPr>
          <w:rFonts w:ascii="Arial Narrow" w:hAnsi="Arial Narrow"/>
        </w:rPr>
        <w:br/>
      </w:r>
    </w:p>
    <w:p w14:paraId="53C341FA" w14:textId="4E1BEA49" w:rsidR="00EE1056" w:rsidRDefault="00EE1056" w:rsidP="00AD5F35">
      <w:pPr>
        <w:numPr>
          <w:ilvl w:val="0"/>
          <w:numId w:val="32"/>
        </w:numPr>
        <w:rPr>
          <w:rFonts w:ascii="Arial Narrow" w:hAnsi="Arial Narrow"/>
        </w:rPr>
      </w:pPr>
      <w:r w:rsidRPr="000A4801">
        <w:rPr>
          <w:rFonts w:ascii="Arial Narrow" w:hAnsi="Arial Narrow"/>
        </w:rPr>
        <w:t>FSMC shall comply with the following civil rights laws, as amended:  Title VI of the Education Amendments of 1972; Section 504 of the Rehabilitation Act of 1973; the Age Discrimination Act of 1975; Title 7 CFR Parts 15, 15a, and 15b; the Americans with Disabilities Act; and FNS Instruction 113-1, Civil Rights Compliance and Enforcement – Nutrition Programs and Activities.</w:t>
      </w:r>
    </w:p>
    <w:p w14:paraId="1FF7CD43" w14:textId="77777777" w:rsidR="007568C4" w:rsidRPr="000A4801" w:rsidRDefault="007568C4" w:rsidP="00F74F42">
      <w:pPr>
        <w:ind w:left="720"/>
        <w:rPr>
          <w:rFonts w:ascii="Arial Narrow" w:hAnsi="Arial Narrow"/>
        </w:rPr>
      </w:pPr>
    </w:p>
    <w:p w14:paraId="24EACEB9" w14:textId="0056CA2B" w:rsidR="0055083E" w:rsidRPr="000A4801" w:rsidRDefault="0055083E" w:rsidP="00AD5F35">
      <w:pPr>
        <w:numPr>
          <w:ilvl w:val="0"/>
          <w:numId w:val="32"/>
        </w:numPr>
        <w:rPr>
          <w:rFonts w:ascii="Arial Narrow" w:eastAsia="MS Mincho" w:hAnsi="Arial Narrow"/>
        </w:rPr>
      </w:pPr>
      <w:r w:rsidRPr="000A4801">
        <w:rPr>
          <w:rFonts w:ascii="Arial Narrow" w:eastAsia="MS Mincho" w:hAnsi="Arial Narrow"/>
        </w:rPr>
        <w:t xml:space="preserve">BUY AMERICAN STATEMENT (Food only) </w:t>
      </w:r>
      <w:r w:rsidR="00B0025F">
        <w:rPr>
          <w:rFonts w:ascii="Arial Narrow" w:eastAsia="MS Mincho" w:hAnsi="Arial Narrow"/>
        </w:rPr>
        <w:t>7 CFR 210.21(d)</w:t>
      </w:r>
    </w:p>
    <w:p w14:paraId="4FFA6E08" w14:textId="77777777" w:rsidR="00345B74" w:rsidRDefault="0055083E" w:rsidP="009B62DF">
      <w:pPr>
        <w:pStyle w:val="ListParagraph"/>
        <w:rPr>
          <w:rFonts w:ascii="Arial Narrow" w:eastAsia="MS Mincho" w:hAnsi="Arial Narrow"/>
        </w:rPr>
      </w:pPr>
      <w:r w:rsidRPr="007568C4">
        <w:rPr>
          <w:rFonts w:ascii="Arial Narrow" w:eastAsia="MS Mincho" w:hAnsi="Arial Narrow"/>
        </w:rPr>
        <w:t>Contractor must comply with the William F. Goodling Child Nutrition Reauthorization Act of 1998 (Buy American Act -7 CFR 210.21</w:t>
      </w:r>
      <w:r w:rsidR="00345B74">
        <w:rPr>
          <w:rFonts w:ascii="Arial Narrow" w:eastAsia="MS Mincho" w:hAnsi="Arial Narrow"/>
        </w:rPr>
        <w:t>(d)</w:t>
      </w:r>
      <w:r w:rsidRPr="007568C4">
        <w:rPr>
          <w:rFonts w:ascii="Arial Narrow" w:eastAsia="MS Mincho" w:hAnsi="Arial Narrow"/>
        </w:rPr>
        <w:t xml:space="preserve">)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w:t>
      </w:r>
    </w:p>
    <w:p w14:paraId="7279037D" w14:textId="0741CDD0" w:rsidR="00FD6F8F" w:rsidRDefault="0055083E" w:rsidP="009B62DF">
      <w:pPr>
        <w:pStyle w:val="ListParagraph"/>
        <w:rPr>
          <w:rFonts w:ascii="Arial Narrow" w:eastAsia="MS Mincho" w:hAnsi="Arial Narrow"/>
        </w:rPr>
      </w:pPr>
      <w:r w:rsidRPr="007568C4">
        <w:rPr>
          <w:rFonts w:ascii="Arial Narrow" w:eastAsia="MS Mincho" w:hAnsi="Arial Narrow"/>
        </w:rPr>
        <w:t>Buy American</w:t>
      </w:r>
      <w:r w:rsidR="00345B74">
        <w:rPr>
          <w:rFonts w:ascii="Arial Narrow" w:eastAsia="MS Mincho" w:hAnsi="Arial Narrow"/>
        </w:rPr>
        <w:t>:</w:t>
      </w:r>
      <w:r w:rsidR="007568C4">
        <w:rPr>
          <w:rFonts w:ascii="Arial Narrow" w:eastAsia="MS Mincho" w:hAnsi="Arial Narrow"/>
        </w:rPr>
        <w:br/>
      </w:r>
      <w:r w:rsidRPr="007568C4">
        <w:rPr>
          <w:rFonts w:ascii="Arial Narrow" w:eastAsia="MS Mincho" w:hAnsi="Arial Narrow"/>
        </w:rPr>
        <w:t>(1) Definition of domestic commodity or product. In this paragraph, the term ‘domestic commodity or product’ means—</w:t>
      </w:r>
      <w:r w:rsidR="007568C4">
        <w:rPr>
          <w:rFonts w:ascii="Arial Narrow" w:eastAsia="MS Mincho" w:hAnsi="Arial Narrow"/>
        </w:rPr>
        <w:br/>
        <w:t xml:space="preserve">     </w:t>
      </w:r>
      <w:r w:rsidRPr="007568C4">
        <w:rPr>
          <w:rFonts w:ascii="Arial Narrow" w:eastAsia="MS Mincho" w:hAnsi="Arial Narrow"/>
        </w:rPr>
        <w:t xml:space="preserve">(i) </w:t>
      </w:r>
      <w:r w:rsidR="009B62DF">
        <w:rPr>
          <w:rFonts w:ascii="Arial Narrow" w:eastAsia="MS Mincho" w:hAnsi="Arial Narrow"/>
        </w:rPr>
        <w:t xml:space="preserve"> </w:t>
      </w:r>
      <w:r w:rsidRPr="007568C4">
        <w:rPr>
          <w:rFonts w:ascii="Arial Narrow" w:eastAsia="MS Mincho" w:hAnsi="Arial Narrow"/>
        </w:rPr>
        <w:t xml:space="preserve">An agricultural commodity that is produced in the United States; and </w:t>
      </w:r>
      <w:r w:rsidR="007568C4">
        <w:rPr>
          <w:rFonts w:ascii="Arial Narrow" w:eastAsia="MS Mincho" w:hAnsi="Arial Narrow"/>
        </w:rPr>
        <w:br/>
        <w:t xml:space="preserve">     </w:t>
      </w:r>
      <w:r w:rsidRPr="007568C4">
        <w:rPr>
          <w:rFonts w:ascii="Arial Narrow" w:eastAsia="MS Mincho" w:hAnsi="Arial Narrow"/>
        </w:rPr>
        <w:t xml:space="preserve">(ii) A food product that is processed in the United States substantially using agricultural </w:t>
      </w:r>
      <w:r w:rsidR="007568C4">
        <w:rPr>
          <w:rFonts w:ascii="Arial Narrow" w:eastAsia="MS Mincho" w:hAnsi="Arial Narrow"/>
        </w:rPr>
        <w:br/>
        <w:t xml:space="preserve">          </w:t>
      </w:r>
      <w:r w:rsidR="009B62DF">
        <w:rPr>
          <w:rFonts w:ascii="Arial Narrow" w:eastAsia="MS Mincho" w:hAnsi="Arial Narrow"/>
        </w:rPr>
        <w:t xml:space="preserve"> </w:t>
      </w:r>
      <w:r w:rsidRPr="007568C4">
        <w:rPr>
          <w:rFonts w:ascii="Arial Narrow" w:eastAsia="MS Mincho" w:hAnsi="Arial Narrow"/>
        </w:rPr>
        <w:t>commodities that are produced in the United States. Substantial means over 51% of the</w:t>
      </w:r>
      <w:r w:rsidR="007568C4">
        <w:rPr>
          <w:rFonts w:ascii="Arial Narrow" w:eastAsia="MS Mincho" w:hAnsi="Arial Narrow"/>
        </w:rPr>
        <w:br/>
        <w:t xml:space="preserve">          </w:t>
      </w:r>
      <w:r w:rsidR="009B62DF">
        <w:rPr>
          <w:rFonts w:ascii="Arial Narrow" w:eastAsia="MS Mincho" w:hAnsi="Arial Narrow"/>
        </w:rPr>
        <w:t xml:space="preserve"> </w:t>
      </w:r>
      <w:r w:rsidRPr="007568C4">
        <w:rPr>
          <w:rFonts w:ascii="Arial Narrow" w:eastAsia="MS Mincho" w:hAnsi="Arial Narrow"/>
        </w:rPr>
        <w:t>final</w:t>
      </w:r>
      <w:r w:rsidR="007568C4">
        <w:rPr>
          <w:rFonts w:ascii="Arial Narrow" w:eastAsia="MS Mincho" w:hAnsi="Arial Narrow"/>
        </w:rPr>
        <w:t xml:space="preserve"> </w:t>
      </w:r>
      <w:r w:rsidRPr="007568C4">
        <w:rPr>
          <w:rFonts w:ascii="Arial Narrow" w:eastAsia="MS Mincho" w:hAnsi="Arial Narrow"/>
        </w:rPr>
        <w:t>processed product consists of agricultural commodities that were grow</w:t>
      </w:r>
      <w:r w:rsidR="007568C4">
        <w:rPr>
          <w:rFonts w:ascii="Arial Narrow" w:eastAsia="MS Mincho" w:hAnsi="Arial Narrow"/>
        </w:rPr>
        <w:t>n</w:t>
      </w:r>
      <w:r w:rsidR="007568C4">
        <w:rPr>
          <w:rFonts w:ascii="Arial Narrow" w:eastAsia="MS Mincho" w:hAnsi="Arial Narrow"/>
        </w:rPr>
        <w:br/>
        <w:t xml:space="preserve">         </w:t>
      </w:r>
      <w:r w:rsidR="009B62DF">
        <w:rPr>
          <w:rFonts w:ascii="Arial Narrow" w:eastAsia="MS Mincho" w:hAnsi="Arial Narrow"/>
        </w:rPr>
        <w:t xml:space="preserve"> </w:t>
      </w:r>
      <w:r w:rsidR="007568C4">
        <w:rPr>
          <w:rFonts w:ascii="Arial Narrow" w:eastAsia="MS Mincho" w:hAnsi="Arial Narrow"/>
        </w:rPr>
        <w:t xml:space="preserve"> </w:t>
      </w:r>
      <w:r w:rsidRPr="007568C4">
        <w:rPr>
          <w:rFonts w:ascii="Arial Narrow" w:eastAsia="MS Mincho" w:hAnsi="Arial Narrow"/>
        </w:rPr>
        <w:t>domestically.</w:t>
      </w:r>
      <w:r w:rsidR="007568C4">
        <w:rPr>
          <w:rFonts w:ascii="Arial Narrow" w:eastAsia="MS Mincho" w:hAnsi="Arial Narrow"/>
        </w:rPr>
        <w:t xml:space="preserve"> </w:t>
      </w:r>
      <w:r w:rsidRPr="007568C4">
        <w:rPr>
          <w:rFonts w:ascii="Arial Narrow" w:eastAsia="MS Mincho" w:hAnsi="Arial Narrow"/>
        </w:rPr>
        <w:t xml:space="preserve">Products from Guam, American Samoa, Virgin Islands, Puerto Rico, </w:t>
      </w:r>
      <w:r w:rsidR="007568C4">
        <w:rPr>
          <w:rFonts w:ascii="Arial Narrow" w:eastAsia="MS Mincho" w:hAnsi="Arial Narrow"/>
        </w:rPr>
        <w:br/>
        <w:t xml:space="preserve">         </w:t>
      </w:r>
      <w:r w:rsidR="009B62DF">
        <w:rPr>
          <w:rFonts w:ascii="Arial Narrow" w:eastAsia="MS Mincho" w:hAnsi="Arial Narrow"/>
        </w:rPr>
        <w:t xml:space="preserve"> </w:t>
      </w:r>
      <w:r w:rsidR="00FD6F8F">
        <w:rPr>
          <w:rFonts w:ascii="Arial Narrow" w:eastAsia="MS Mincho" w:hAnsi="Arial Narrow"/>
        </w:rPr>
        <w:t xml:space="preserve"> </w:t>
      </w:r>
      <w:r w:rsidRPr="007568C4">
        <w:rPr>
          <w:rFonts w:ascii="Arial Narrow" w:eastAsia="MS Mincho" w:hAnsi="Arial Narrow"/>
        </w:rPr>
        <w:t xml:space="preserve">and the Northern </w:t>
      </w:r>
      <w:r w:rsidR="007568C4" w:rsidRPr="007568C4">
        <w:rPr>
          <w:rFonts w:ascii="Arial Narrow" w:eastAsia="MS Mincho" w:hAnsi="Arial Narrow"/>
        </w:rPr>
        <w:t>Mariana Islands are allowed under this provision as territories of the</w:t>
      </w:r>
      <w:r w:rsidR="007568C4">
        <w:rPr>
          <w:rFonts w:ascii="Arial Narrow" w:eastAsia="MS Mincho" w:hAnsi="Arial Narrow"/>
        </w:rPr>
        <w:br/>
        <w:t xml:space="preserve">        </w:t>
      </w:r>
      <w:r w:rsidR="00FD6F8F">
        <w:rPr>
          <w:rFonts w:ascii="Arial Narrow" w:eastAsia="MS Mincho" w:hAnsi="Arial Narrow"/>
        </w:rPr>
        <w:t xml:space="preserve"> </w:t>
      </w:r>
      <w:r w:rsidR="009B62DF">
        <w:rPr>
          <w:rFonts w:ascii="Arial Narrow" w:eastAsia="MS Mincho" w:hAnsi="Arial Narrow"/>
        </w:rPr>
        <w:t xml:space="preserve"> </w:t>
      </w:r>
      <w:r w:rsidR="00FD6F8F">
        <w:rPr>
          <w:rFonts w:ascii="Arial Narrow" w:eastAsia="MS Mincho" w:hAnsi="Arial Narrow"/>
        </w:rPr>
        <w:t xml:space="preserve"> </w:t>
      </w:r>
      <w:r w:rsidRPr="007568C4">
        <w:rPr>
          <w:rFonts w:ascii="Arial Narrow" w:eastAsia="MS Mincho" w:hAnsi="Arial Narrow"/>
        </w:rPr>
        <w:t xml:space="preserve">United States. </w:t>
      </w:r>
    </w:p>
    <w:p w14:paraId="5A3246EF" w14:textId="55D833DC" w:rsidR="009B62DF" w:rsidRDefault="009B62DF" w:rsidP="009B62DF">
      <w:pPr>
        <w:pStyle w:val="ListParagraph"/>
        <w:rPr>
          <w:rFonts w:ascii="Arial Narrow" w:eastAsia="MS Mincho" w:hAnsi="Arial Narrow"/>
        </w:rPr>
      </w:pPr>
    </w:p>
    <w:p w14:paraId="624A747C" w14:textId="5D6392A9" w:rsidR="009B62DF" w:rsidRDefault="009B62DF" w:rsidP="009B62DF">
      <w:pPr>
        <w:pStyle w:val="ListParagraph"/>
        <w:rPr>
          <w:rFonts w:ascii="Arial Narrow" w:eastAsia="MS Mincho" w:hAnsi="Arial Narrow"/>
        </w:rPr>
      </w:pPr>
    </w:p>
    <w:p w14:paraId="4FFE4086" w14:textId="67FE3A6E" w:rsidR="009B62DF" w:rsidRDefault="009B62DF" w:rsidP="009B62DF">
      <w:pPr>
        <w:pStyle w:val="ListParagraph"/>
        <w:rPr>
          <w:rFonts w:ascii="Arial Narrow" w:eastAsia="MS Mincho" w:hAnsi="Arial Narrow"/>
        </w:rPr>
      </w:pPr>
    </w:p>
    <w:p w14:paraId="1F14816E" w14:textId="77777777" w:rsidR="009B62DF" w:rsidRDefault="009B62DF" w:rsidP="009B62DF">
      <w:pPr>
        <w:pStyle w:val="ListParagraph"/>
        <w:rPr>
          <w:rFonts w:ascii="Arial Narrow" w:eastAsia="MS Mincho" w:hAnsi="Arial Narrow"/>
        </w:rPr>
      </w:pPr>
    </w:p>
    <w:p w14:paraId="7C8016AA" w14:textId="5F1D0630" w:rsidR="009B62DF" w:rsidRDefault="009B62DF" w:rsidP="009B62DF">
      <w:pPr>
        <w:rPr>
          <w:rFonts w:ascii="Arial Narrow" w:eastAsia="MS Mincho" w:hAnsi="Arial Narrow"/>
        </w:rPr>
      </w:pPr>
      <w:r>
        <w:rPr>
          <w:rFonts w:ascii="Arial Narrow" w:eastAsia="MS Mincho" w:hAnsi="Arial Narrow"/>
        </w:rPr>
        <w:lastRenderedPageBreak/>
        <w:t xml:space="preserve">           </w:t>
      </w:r>
      <w:r w:rsidR="0055083E" w:rsidRPr="00471815">
        <w:rPr>
          <w:rFonts w:ascii="Arial Narrow" w:eastAsia="MS Mincho" w:hAnsi="Arial Narrow"/>
        </w:rPr>
        <w:t xml:space="preserve">The Buy American provision (7 CFR Part 210.21(d)) is one of the procurement standards </w:t>
      </w:r>
      <w:r w:rsidR="00943319" w:rsidRPr="00471815">
        <w:rPr>
          <w:rFonts w:ascii="Arial Narrow" w:eastAsia="MS Mincho" w:hAnsi="Arial Narrow"/>
        </w:rPr>
        <w:t>SFA</w:t>
      </w:r>
      <w:r w:rsidR="0055083E" w:rsidRPr="00471815">
        <w:rPr>
          <w:rFonts w:ascii="Arial Narrow" w:eastAsia="MS Mincho" w:hAnsi="Arial Narrow"/>
        </w:rPr>
        <w:t>s must</w:t>
      </w:r>
    </w:p>
    <w:p w14:paraId="03BC11F1" w14:textId="70B608EA" w:rsidR="009B62DF" w:rsidRDefault="009B62DF" w:rsidP="009B62DF">
      <w:pPr>
        <w:rPr>
          <w:rFonts w:ascii="Arial Narrow" w:eastAsia="MS Mincho" w:hAnsi="Arial Narrow"/>
        </w:rPr>
      </w:pPr>
      <w:r>
        <w:rPr>
          <w:rFonts w:ascii="Arial Narrow" w:eastAsia="MS Mincho" w:hAnsi="Arial Narrow"/>
        </w:rPr>
        <w:t xml:space="preserve">         </w:t>
      </w:r>
      <w:r w:rsidR="0055083E" w:rsidRPr="00471815">
        <w:rPr>
          <w:rFonts w:ascii="Arial Narrow" w:eastAsia="MS Mincho" w:hAnsi="Arial Narrow"/>
        </w:rPr>
        <w:t xml:space="preserve"> </w:t>
      </w:r>
      <w:r w:rsidR="00471815">
        <w:rPr>
          <w:rFonts w:ascii="Arial Narrow" w:eastAsia="MS Mincho" w:hAnsi="Arial Narrow"/>
        </w:rPr>
        <w:t xml:space="preserve"> </w:t>
      </w:r>
      <w:r>
        <w:rPr>
          <w:rFonts w:ascii="Arial Narrow" w:eastAsia="MS Mincho" w:hAnsi="Arial Narrow"/>
        </w:rPr>
        <w:t xml:space="preserve"> </w:t>
      </w:r>
      <w:r w:rsidR="0055083E" w:rsidRPr="00471815">
        <w:rPr>
          <w:rFonts w:ascii="Arial Narrow" w:eastAsia="MS Mincho" w:hAnsi="Arial Narrow"/>
        </w:rPr>
        <w:t>comply with when purchasing commercial food</w:t>
      </w:r>
      <w:r w:rsidR="00471815">
        <w:rPr>
          <w:rFonts w:ascii="Arial Narrow" w:eastAsia="MS Mincho" w:hAnsi="Arial Narrow"/>
        </w:rPr>
        <w:t xml:space="preserve"> </w:t>
      </w:r>
      <w:r w:rsidR="0055083E" w:rsidRPr="00471815">
        <w:rPr>
          <w:rFonts w:ascii="Arial Narrow" w:eastAsia="MS Mincho" w:hAnsi="Arial Narrow"/>
        </w:rPr>
        <w:t xml:space="preserve">products served in the school meals programs. </w:t>
      </w:r>
    </w:p>
    <w:p w14:paraId="0BDF3DEC" w14:textId="6108F123" w:rsidR="009B62DF" w:rsidRDefault="009B62DF" w:rsidP="009B62DF">
      <w:pPr>
        <w:rPr>
          <w:rFonts w:ascii="Arial Narrow" w:eastAsia="MS Mincho" w:hAnsi="Arial Narrow"/>
        </w:rPr>
      </w:pPr>
      <w:r>
        <w:rPr>
          <w:rFonts w:ascii="Arial Narrow" w:eastAsia="MS Mincho" w:hAnsi="Arial Narrow"/>
        </w:rPr>
        <w:t xml:space="preserve">            </w:t>
      </w:r>
      <w:r w:rsidR="0055083E" w:rsidRPr="00471815">
        <w:rPr>
          <w:rFonts w:ascii="Arial Narrow" w:eastAsia="MS Mincho" w:hAnsi="Arial Narrow"/>
        </w:rPr>
        <w:t>Documentation must be received that requests</w:t>
      </w:r>
      <w:r w:rsidR="00FD6F8F" w:rsidRPr="00471815">
        <w:rPr>
          <w:rFonts w:ascii="Arial Narrow" w:eastAsia="MS Mincho" w:hAnsi="Arial Narrow"/>
        </w:rPr>
        <w:t>:</w:t>
      </w:r>
      <w:r w:rsidR="0055083E" w:rsidRPr="00471815">
        <w:rPr>
          <w:rFonts w:ascii="Arial Narrow" w:eastAsia="MS Mincho" w:hAnsi="Arial Narrow"/>
        </w:rPr>
        <w:t xml:space="preserve"> </w:t>
      </w:r>
    </w:p>
    <w:p w14:paraId="2C90E01A" w14:textId="45BEA801" w:rsidR="009B62DF" w:rsidRDefault="009B62DF" w:rsidP="009B62DF">
      <w:pPr>
        <w:rPr>
          <w:rFonts w:ascii="Arial Narrow" w:eastAsia="MS Mincho" w:hAnsi="Arial Narrow"/>
        </w:rPr>
      </w:pPr>
      <w:r>
        <w:rPr>
          <w:rFonts w:ascii="Arial Narrow" w:eastAsia="MS Mincho" w:hAnsi="Arial Narrow"/>
        </w:rPr>
        <w:t xml:space="preserve">                       </w:t>
      </w:r>
      <w:r w:rsidR="0055083E" w:rsidRPr="00471815">
        <w:rPr>
          <w:rFonts w:ascii="Arial Narrow" w:eastAsia="MS Mincho" w:hAnsi="Arial Narrow"/>
        </w:rPr>
        <w:t>(1) Consideration on the use of domestic alternative foods before approving an exception</w:t>
      </w:r>
      <w:r>
        <w:rPr>
          <w:rFonts w:ascii="Arial Narrow" w:eastAsia="MS Mincho" w:hAnsi="Arial Narrow"/>
        </w:rPr>
        <w:t>;</w:t>
      </w:r>
    </w:p>
    <w:p w14:paraId="5E904258" w14:textId="3E400342" w:rsidR="009B62DF" w:rsidRDefault="009B62DF" w:rsidP="009B62DF">
      <w:pPr>
        <w:rPr>
          <w:rFonts w:ascii="Arial Narrow" w:eastAsia="MS Mincho" w:hAnsi="Arial Narrow"/>
        </w:rPr>
      </w:pPr>
      <w:r>
        <w:rPr>
          <w:rFonts w:ascii="Arial Narrow" w:eastAsia="MS Mincho" w:hAnsi="Arial Narrow"/>
        </w:rPr>
        <w:t xml:space="preserve">                      </w:t>
      </w:r>
      <w:r w:rsidR="0055083E" w:rsidRPr="00471815">
        <w:rPr>
          <w:rFonts w:ascii="Arial Narrow" w:eastAsia="MS Mincho" w:hAnsi="Arial Narrow"/>
        </w:rPr>
        <w:t xml:space="preserve"> (2) The use of a non-domestic food exception when competition reveals the cost of domestic food</w:t>
      </w:r>
    </w:p>
    <w:p w14:paraId="20813CE4" w14:textId="77777777" w:rsidR="009B62DF" w:rsidRDefault="009B62DF" w:rsidP="009B62DF">
      <w:pPr>
        <w:rPr>
          <w:rFonts w:ascii="Arial Narrow" w:eastAsia="MS Mincho" w:hAnsi="Arial Narrow"/>
        </w:rPr>
      </w:pPr>
      <w:r>
        <w:rPr>
          <w:rFonts w:ascii="Arial Narrow" w:eastAsia="MS Mincho" w:hAnsi="Arial Narrow"/>
        </w:rPr>
        <w:t xml:space="preserve">                            </w:t>
      </w:r>
      <w:r w:rsidR="0055083E" w:rsidRPr="00471815">
        <w:rPr>
          <w:rFonts w:ascii="Arial Narrow" w:eastAsia="MS Mincho" w:hAnsi="Arial Narrow"/>
        </w:rPr>
        <w:t xml:space="preserve"> </w:t>
      </w:r>
      <w:r>
        <w:rPr>
          <w:rFonts w:ascii="Arial Narrow" w:eastAsia="MS Mincho" w:hAnsi="Arial Narrow"/>
        </w:rPr>
        <w:t xml:space="preserve"> </w:t>
      </w:r>
      <w:r w:rsidR="0055083E" w:rsidRPr="00471815">
        <w:rPr>
          <w:rFonts w:ascii="Arial Narrow" w:eastAsia="MS Mincho" w:hAnsi="Arial Narrow"/>
        </w:rPr>
        <w:t xml:space="preserve">is significantly higher than non-domestic food and </w:t>
      </w:r>
    </w:p>
    <w:p w14:paraId="4205C7D5" w14:textId="30CE14EB" w:rsidR="009B62DF" w:rsidRDefault="009B62DF" w:rsidP="009B62DF">
      <w:pPr>
        <w:rPr>
          <w:rFonts w:ascii="Arial Narrow" w:eastAsia="MS Mincho" w:hAnsi="Arial Narrow"/>
        </w:rPr>
      </w:pPr>
      <w:r>
        <w:rPr>
          <w:rFonts w:ascii="Arial Narrow" w:eastAsia="MS Mincho" w:hAnsi="Arial Narrow"/>
        </w:rPr>
        <w:t xml:space="preserve">                       </w:t>
      </w:r>
      <w:r w:rsidR="0055083E" w:rsidRPr="00471815">
        <w:rPr>
          <w:rFonts w:ascii="Arial Narrow" w:eastAsia="MS Mincho" w:hAnsi="Arial Narrow"/>
        </w:rPr>
        <w:t>(3) The use of a non-domestic alternative food due to the domestic good not produced or</w:t>
      </w:r>
    </w:p>
    <w:p w14:paraId="04C6ED83" w14:textId="0CD4EE5C" w:rsidR="00EE1056" w:rsidRPr="00471815" w:rsidRDefault="009B62DF" w:rsidP="009B62DF">
      <w:pPr>
        <w:rPr>
          <w:rFonts w:ascii="Arial Narrow" w:eastAsia="MS Mincho" w:hAnsi="Arial Narrow"/>
        </w:rPr>
      </w:pPr>
      <w:r>
        <w:rPr>
          <w:rFonts w:ascii="Arial Narrow" w:eastAsia="MS Mincho" w:hAnsi="Arial Narrow"/>
        </w:rPr>
        <w:t xml:space="preserve">                              </w:t>
      </w:r>
      <w:r w:rsidR="0055083E" w:rsidRPr="00471815">
        <w:rPr>
          <w:rFonts w:ascii="Arial Narrow" w:eastAsia="MS Mincho" w:hAnsi="Arial Narrow"/>
        </w:rPr>
        <w:t xml:space="preserve"> manufactured in sufficient and reasonable available quantities of a </w:t>
      </w:r>
      <w:r w:rsidR="007A7C89" w:rsidRPr="00471815">
        <w:rPr>
          <w:rFonts w:ascii="Arial Narrow" w:eastAsia="MS Mincho" w:hAnsi="Arial Narrow"/>
        </w:rPr>
        <w:t>satisfactory</w:t>
      </w:r>
      <w:r w:rsidR="0055083E" w:rsidRPr="00471815">
        <w:rPr>
          <w:rFonts w:ascii="Arial Narrow" w:eastAsia="MS Mincho" w:hAnsi="Arial Narrow"/>
        </w:rPr>
        <w:t xml:space="preserve"> quality. </w:t>
      </w:r>
      <w:r w:rsidR="007568C4" w:rsidRPr="00471815">
        <w:rPr>
          <w:rFonts w:ascii="Arial Narrow" w:eastAsia="MS Mincho" w:hAnsi="Arial Narrow"/>
        </w:rPr>
        <w:br/>
      </w:r>
    </w:p>
    <w:p w14:paraId="5E927E53" w14:textId="21894746" w:rsidR="00EE1056" w:rsidRPr="00471815" w:rsidRDefault="00EE1056">
      <w:pPr>
        <w:pStyle w:val="ListParagraph"/>
        <w:numPr>
          <w:ilvl w:val="0"/>
          <w:numId w:val="40"/>
        </w:numPr>
        <w:rPr>
          <w:rFonts w:ascii="Arial Narrow" w:hAnsi="Arial Narrow"/>
        </w:rPr>
      </w:pPr>
      <w:r w:rsidRPr="00471815">
        <w:rPr>
          <w:rFonts w:ascii="Arial Narrow" w:hAnsi="Arial Narrow"/>
        </w:rPr>
        <w:t>FSMC has signed the Anti-Collusion Affidavit, Exhibit I, which is attached herein and is incorporated by reference and made a part of this Contract.</w:t>
      </w:r>
      <w:r w:rsidR="007568C4" w:rsidRPr="00471815">
        <w:rPr>
          <w:rFonts w:ascii="Arial Narrow" w:hAnsi="Arial Narrow"/>
        </w:rPr>
        <w:br/>
      </w:r>
    </w:p>
    <w:p w14:paraId="350517C9" w14:textId="0975F522" w:rsidR="00EE1056" w:rsidRPr="00471815" w:rsidRDefault="00EE1056">
      <w:pPr>
        <w:pStyle w:val="ListParagraph"/>
        <w:numPr>
          <w:ilvl w:val="0"/>
          <w:numId w:val="40"/>
        </w:numPr>
        <w:rPr>
          <w:rFonts w:ascii="Arial Narrow" w:hAnsi="Arial Narrow"/>
        </w:rPr>
      </w:pPr>
      <w:r w:rsidRPr="00471815">
        <w:rPr>
          <w:rFonts w:ascii="Arial Narrow" w:hAnsi="Arial Narrow"/>
        </w:rPr>
        <w:t>FSMC shall comply with all applicable standards, orders, or requirements issued under Section 306 of the Clean Air Act (42 U.S.C. 1857</w:t>
      </w:r>
      <w:r w:rsidR="00A519A3" w:rsidRPr="00471815">
        <w:rPr>
          <w:rFonts w:ascii="Arial Narrow" w:hAnsi="Arial Narrow"/>
        </w:rPr>
        <w:t>(</w:t>
      </w:r>
      <w:r w:rsidRPr="00471815">
        <w:rPr>
          <w:rFonts w:ascii="Arial Narrow" w:hAnsi="Arial Narrow"/>
        </w:rPr>
        <w:t>h</w:t>
      </w:r>
      <w:r w:rsidR="00A519A3" w:rsidRPr="00471815">
        <w:rPr>
          <w:rFonts w:ascii="Arial Narrow" w:hAnsi="Arial Narrow"/>
        </w:rPr>
        <w:t>)</w:t>
      </w:r>
      <w:r w:rsidRPr="00471815">
        <w:rPr>
          <w:rFonts w:ascii="Arial Narrow" w:hAnsi="Arial Narrow"/>
        </w:rPr>
        <w:t>), Section 508 of the Clean Water Act (33 U.S.C. 1368), Executive Order 11738, and Environmental Protection Agency (EPA) regulations (40 CFR Part 15).</w:t>
      </w:r>
    </w:p>
    <w:p w14:paraId="0C4B954F" w14:textId="77777777" w:rsidR="007568C4" w:rsidRPr="000A4801" w:rsidRDefault="007568C4" w:rsidP="007568C4">
      <w:pPr>
        <w:ind w:left="1440"/>
        <w:rPr>
          <w:rFonts w:ascii="Arial Narrow" w:hAnsi="Arial Narrow"/>
        </w:rPr>
      </w:pPr>
    </w:p>
    <w:p w14:paraId="1F6E477F" w14:textId="2BDE64BB" w:rsidR="00EE1056" w:rsidRPr="00471815" w:rsidRDefault="00EE1056">
      <w:pPr>
        <w:pStyle w:val="ListParagraph"/>
        <w:numPr>
          <w:ilvl w:val="0"/>
          <w:numId w:val="40"/>
        </w:numPr>
        <w:rPr>
          <w:rFonts w:ascii="Arial Narrow" w:hAnsi="Arial Narrow"/>
        </w:rPr>
      </w:pPr>
      <w:r w:rsidRPr="00471815">
        <w:rPr>
          <w:rFonts w:ascii="Arial Narrow" w:hAnsi="Arial Narrow"/>
        </w:rPr>
        <w:t xml:space="preserve">FSMC shall comply with the Lobbying Certification, Exhibit </w:t>
      </w:r>
      <w:r w:rsidR="0010711B">
        <w:rPr>
          <w:rFonts w:ascii="Arial Narrow" w:hAnsi="Arial Narrow"/>
        </w:rPr>
        <w:t>J</w:t>
      </w:r>
      <w:r w:rsidRPr="00471815">
        <w:rPr>
          <w:rFonts w:ascii="Arial Narrow" w:hAnsi="Arial Narrow"/>
        </w:rPr>
        <w:t>, which is attached herein and is incorporated and made a part of this Contract. If applicable, FSMC has also completed and submitted Standard Form-LLL, Disclosure Form to Report Lobbying, Exhibit K herein, or will complete and submit as required in accordance with its instructions included in Exhibit K</w:t>
      </w:r>
      <w:r w:rsidR="003925E1">
        <w:rPr>
          <w:rFonts w:ascii="Arial Narrow" w:hAnsi="Arial Narrow"/>
        </w:rPr>
        <w:t>-1</w:t>
      </w:r>
      <w:r w:rsidRPr="00471815">
        <w:rPr>
          <w:rFonts w:ascii="Arial Narrow" w:hAnsi="Arial Narrow"/>
        </w:rPr>
        <w:t>.</w:t>
      </w:r>
    </w:p>
    <w:p w14:paraId="36C44FAB" w14:textId="77777777" w:rsidR="007568C4" w:rsidRPr="000A4801" w:rsidRDefault="007568C4" w:rsidP="007568C4">
      <w:pPr>
        <w:ind w:left="1440"/>
        <w:rPr>
          <w:rFonts w:ascii="Arial Narrow" w:hAnsi="Arial Narrow"/>
        </w:rPr>
      </w:pPr>
    </w:p>
    <w:p w14:paraId="1949B2B4" w14:textId="0A1A2D37" w:rsidR="00BF5A86" w:rsidRPr="006362A2" w:rsidRDefault="00A7343E">
      <w:pPr>
        <w:pStyle w:val="ListParagraph"/>
        <w:numPr>
          <w:ilvl w:val="0"/>
          <w:numId w:val="40"/>
        </w:numPr>
        <w:rPr>
          <w:rFonts w:ascii="Arial Narrow" w:hAnsi="Arial Narrow"/>
        </w:rPr>
      </w:pPr>
      <w:r w:rsidRPr="00471815">
        <w:rPr>
          <w:rFonts w:ascii="Arial Narrow" w:hAnsi="Arial Narrow"/>
        </w:rPr>
        <w:t>Food Recalls and Biosecurity:</w:t>
      </w:r>
      <w:r w:rsidR="009F3B79" w:rsidRPr="00471815">
        <w:rPr>
          <w:rFonts w:ascii="Arial Narrow" w:hAnsi="Arial Narrow"/>
        </w:rPr>
        <w:t xml:space="preserve"> </w:t>
      </w:r>
      <w:r w:rsidRPr="00471815">
        <w:rPr>
          <w:rFonts w:ascii="Arial Narrow" w:hAnsi="Arial Narrow"/>
        </w:rPr>
        <w:t xml:space="preserve">Vendor shall be expected to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w:t>
      </w:r>
      <w:r w:rsidR="00943319" w:rsidRPr="00471815">
        <w:rPr>
          <w:rFonts w:ascii="Arial Narrow" w:hAnsi="Arial Narrow"/>
        </w:rPr>
        <w:t>SFA</w:t>
      </w:r>
      <w:r w:rsidRPr="00471815">
        <w:rPr>
          <w:rFonts w:ascii="Arial Narrow" w:hAnsi="Arial Narrow"/>
        </w:rPr>
        <w:t xml:space="preserve"> and assurance that unsafe products are identified and removed from </w:t>
      </w:r>
      <w:r w:rsidR="00943319" w:rsidRPr="00471815">
        <w:rPr>
          <w:rFonts w:ascii="Arial Narrow" w:hAnsi="Arial Narrow"/>
        </w:rPr>
        <w:t>SFA</w:t>
      </w:r>
      <w:r w:rsidRPr="00471815">
        <w:rPr>
          <w:rFonts w:ascii="Arial Narrow" w:hAnsi="Arial Narrow"/>
        </w:rPr>
        <w:t xml:space="preserve"> sites in an expedient, effective, and efficient manner. Selected Vendor will be expected to maintain all paperwork required for immediate and proper notification of recalls for full and split cases. Vendor will define their policy and procedures for handling food recalls on a separate document to be submitted along with </w:t>
      </w:r>
      <w:r w:rsidR="00EE4183" w:rsidRPr="00471815">
        <w:rPr>
          <w:rFonts w:ascii="Arial Narrow" w:hAnsi="Arial Narrow"/>
        </w:rPr>
        <w:t>proposal</w:t>
      </w:r>
      <w:r w:rsidRPr="00471815">
        <w:rPr>
          <w:rFonts w:ascii="Arial Narrow" w:hAnsi="Arial Narrow"/>
        </w:rPr>
        <w:t xml:space="preserve">. Vendor will provide the contact person and the backup person’s contact information, </w:t>
      </w:r>
      <w:r w:rsidR="00C172DE" w:rsidRPr="00471815">
        <w:rPr>
          <w:rFonts w:ascii="Arial Narrow" w:hAnsi="Arial Narrow"/>
        </w:rPr>
        <w:t>who</w:t>
      </w:r>
      <w:r w:rsidRPr="00471815">
        <w:rPr>
          <w:rFonts w:ascii="Arial Narrow" w:hAnsi="Arial Narrow"/>
        </w:rPr>
        <w:t xml:space="preserve"> will handle food recalls, to the school nutrition director or designee. Are the food recall procedures in compliance with 7 CFR 250 (NOTE:  </w:t>
      </w:r>
      <w:r w:rsidR="00943319" w:rsidRPr="00471815">
        <w:rPr>
          <w:rFonts w:ascii="Arial Narrow" w:hAnsi="Arial Narrow"/>
        </w:rPr>
        <w:t>SFA</w:t>
      </w:r>
      <w:r w:rsidRPr="00471815">
        <w:rPr>
          <w:rFonts w:ascii="Arial Narrow" w:hAnsi="Arial Narrow"/>
        </w:rPr>
        <w:t xml:space="preserve"> responsibilities include: Implementing the recall procedures upon notification of a recall of USDA Foods;"&amp;"Assigning a food safety coordinator and alternate, and provide the names, titles, email addresses, and telephone and fax numbers of the coordinator and alternate "&amp;"; Maintaining a contact list for </w:t>
      </w:r>
      <w:r w:rsidR="00943319" w:rsidRPr="00471815">
        <w:rPr>
          <w:rFonts w:ascii="Arial Narrow" w:hAnsi="Arial Narrow"/>
        </w:rPr>
        <w:t>SFA</w:t>
      </w:r>
      <w:r w:rsidRPr="00471815">
        <w:rPr>
          <w:rFonts w:ascii="Arial Narrow" w:hAnsi="Arial Narrow"/>
        </w:rPr>
        <w:t xml:space="preserve"> serving sites, distributors, and other recipients. This list should have two recall contacts per site and be verified annually; Notifying all sites re: recall immediately – 24 hours or less, and ensure that the affected products are isolated and labeled “Do Not Use” to avoid accidental use; Identifying the locations of the affected products, and verify that the products </w:t>
      </w:r>
      <w:r w:rsidRPr="006362A2">
        <w:rPr>
          <w:rFonts w:ascii="Arial Narrow" w:hAnsi="Arial Narrow"/>
        </w:rPr>
        <w:t>have the correct product identification codes; Contacting further processors to track redirected food affected by the recall; Conducting an inventory assessment – 48 hours or less, of affected product: Served; Remaining in-stock at schools, warehouses, and distributors; Further distributed to program participants; Redirected for further processing; Submit the inventory assessment information to the SA Food Distribution Unit; and follow applicable destruction/disposal instructions provided by the SA)</w:t>
      </w:r>
      <w:r w:rsidR="001D700B">
        <w:rPr>
          <w:rFonts w:ascii="Arial Narrow" w:hAnsi="Arial Narrow"/>
        </w:rPr>
        <w:t>.</w:t>
      </w:r>
    </w:p>
    <w:p w14:paraId="7D4274D8" w14:textId="79897F5F" w:rsidR="00471815" w:rsidRDefault="00471815" w:rsidP="00471815">
      <w:pPr>
        <w:ind w:left="720"/>
        <w:rPr>
          <w:rFonts w:ascii="Arial Narrow" w:hAnsi="Arial Narrow"/>
        </w:rPr>
      </w:pPr>
    </w:p>
    <w:p w14:paraId="72E1E5ED" w14:textId="77777777" w:rsidR="00471815" w:rsidRPr="000A4801" w:rsidRDefault="00471815" w:rsidP="008224A6">
      <w:pPr>
        <w:rPr>
          <w:rFonts w:ascii="Arial Narrow" w:hAnsi="Arial Narrow"/>
        </w:rPr>
      </w:pPr>
    </w:p>
    <w:p w14:paraId="430509F4" w14:textId="77777777" w:rsidR="00630B78" w:rsidRPr="000A4801" w:rsidRDefault="00630B78" w:rsidP="00A7343E">
      <w:pPr>
        <w:ind w:left="1440"/>
        <w:jc w:val="both"/>
        <w:rPr>
          <w:rFonts w:ascii="Arial Narrow" w:hAnsi="Arial Narrow"/>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3775"/>
        <w:gridCol w:w="5666"/>
      </w:tblGrid>
      <w:tr w:rsidR="009930F3" w:rsidRPr="000A4801" w14:paraId="39989086" w14:textId="77777777" w:rsidTr="007568C4">
        <w:trPr>
          <w:trHeight w:val="414"/>
        </w:trPr>
        <w:tc>
          <w:tcPr>
            <w:tcW w:w="3775" w:type="dxa"/>
          </w:tcPr>
          <w:p w14:paraId="575E4D20" w14:textId="77777777" w:rsidR="009930F3" w:rsidRPr="000A4801" w:rsidRDefault="009930F3" w:rsidP="007568C4">
            <w:pPr>
              <w:pStyle w:val="ListParagraph"/>
              <w:ind w:left="0" w:right="-20"/>
              <w:rPr>
                <w:rFonts w:ascii="Arial Narrow" w:eastAsia="Times New Roman" w:hAnsi="Arial Narrow"/>
                <w:b/>
                <w:bCs/>
              </w:rPr>
            </w:pPr>
            <w:r w:rsidRPr="000A4801">
              <w:rPr>
                <w:rFonts w:ascii="Arial Narrow" w:eastAsia="Times New Roman" w:hAnsi="Arial Narrow"/>
                <w:b/>
                <w:bCs/>
              </w:rPr>
              <w:lastRenderedPageBreak/>
              <w:t>Company Name</w:t>
            </w:r>
          </w:p>
        </w:tc>
        <w:tc>
          <w:tcPr>
            <w:tcW w:w="5666" w:type="dxa"/>
          </w:tcPr>
          <w:p w14:paraId="57C19C5D"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24F10085" w14:textId="77777777" w:rsidTr="007568C4">
        <w:trPr>
          <w:trHeight w:val="414"/>
        </w:trPr>
        <w:tc>
          <w:tcPr>
            <w:tcW w:w="3775" w:type="dxa"/>
          </w:tcPr>
          <w:p w14:paraId="2CED3E5F"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Contact Name</w:t>
            </w:r>
          </w:p>
        </w:tc>
        <w:tc>
          <w:tcPr>
            <w:tcW w:w="5666" w:type="dxa"/>
          </w:tcPr>
          <w:p w14:paraId="247E8640"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6181FC52" w14:textId="77777777" w:rsidTr="007568C4">
        <w:trPr>
          <w:trHeight w:val="414"/>
        </w:trPr>
        <w:tc>
          <w:tcPr>
            <w:tcW w:w="3775" w:type="dxa"/>
          </w:tcPr>
          <w:p w14:paraId="4CADBBCB"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Phone Number</w:t>
            </w:r>
          </w:p>
        </w:tc>
        <w:tc>
          <w:tcPr>
            <w:tcW w:w="5666" w:type="dxa"/>
          </w:tcPr>
          <w:p w14:paraId="400A2D8B"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0282827A" w14:textId="77777777" w:rsidTr="007568C4">
        <w:trPr>
          <w:trHeight w:val="446"/>
        </w:trPr>
        <w:tc>
          <w:tcPr>
            <w:tcW w:w="3775" w:type="dxa"/>
          </w:tcPr>
          <w:p w14:paraId="52B9B2ED"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E-mail address</w:t>
            </w:r>
          </w:p>
        </w:tc>
        <w:tc>
          <w:tcPr>
            <w:tcW w:w="5666" w:type="dxa"/>
          </w:tcPr>
          <w:p w14:paraId="3911FF78"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023F5FF2" w14:textId="77777777" w:rsidTr="007568C4">
        <w:trPr>
          <w:trHeight w:val="414"/>
        </w:trPr>
        <w:tc>
          <w:tcPr>
            <w:tcW w:w="3775" w:type="dxa"/>
          </w:tcPr>
          <w:p w14:paraId="63D43AAA" w14:textId="77777777" w:rsidR="009930F3" w:rsidRPr="000A4801" w:rsidRDefault="009930F3" w:rsidP="007568C4">
            <w:pPr>
              <w:pStyle w:val="ListParagraph"/>
              <w:ind w:left="0" w:right="-20"/>
              <w:rPr>
                <w:rFonts w:ascii="Arial Narrow" w:eastAsia="Times New Roman" w:hAnsi="Arial Narrow"/>
              </w:rPr>
            </w:pPr>
          </w:p>
        </w:tc>
        <w:tc>
          <w:tcPr>
            <w:tcW w:w="5666" w:type="dxa"/>
          </w:tcPr>
          <w:p w14:paraId="5FDB7C60"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5376D509" w14:textId="77777777" w:rsidTr="007568C4">
        <w:trPr>
          <w:trHeight w:val="414"/>
        </w:trPr>
        <w:tc>
          <w:tcPr>
            <w:tcW w:w="3775" w:type="dxa"/>
          </w:tcPr>
          <w:p w14:paraId="54507E0F"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Back-Up Contact Name</w:t>
            </w:r>
          </w:p>
        </w:tc>
        <w:tc>
          <w:tcPr>
            <w:tcW w:w="5666" w:type="dxa"/>
          </w:tcPr>
          <w:p w14:paraId="2F00F9AB"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69CDB03F" w14:textId="77777777" w:rsidTr="007568C4">
        <w:trPr>
          <w:trHeight w:val="414"/>
        </w:trPr>
        <w:tc>
          <w:tcPr>
            <w:tcW w:w="3775" w:type="dxa"/>
          </w:tcPr>
          <w:p w14:paraId="10D791CA"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Phone Number</w:t>
            </w:r>
          </w:p>
        </w:tc>
        <w:tc>
          <w:tcPr>
            <w:tcW w:w="5666" w:type="dxa"/>
          </w:tcPr>
          <w:p w14:paraId="3900ABDB"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485A88D4" w14:textId="77777777" w:rsidTr="007568C4">
        <w:trPr>
          <w:trHeight w:val="414"/>
        </w:trPr>
        <w:tc>
          <w:tcPr>
            <w:tcW w:w="3775" w:type="dxa"/>
          </w:tcPr>
          <w:p w14:paraId="12EF49DD"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E-mail address</w:t>
            </w:r>
          </w:p>
        </w:tc>
        <w:tc>
          <w:tcPr>
            <w:tcW w:w="5666" w:type="dxa"/>
          </w:tcPr>
          <w:p w14:paraId="00F1691F"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5ACA8283" w14:textId="77777777" w:rsidTr="007568C4">
        <w:trPr>
          <w:trHeight w:val="414"/>
        </w:trPr>
        <w:tc>
          <w:tcPr>
            <w:tcW w:w="3775" w:type="dxa"/>
          </w:tcPr>
          <w:p w14:paraId="543FFA31" w14:textId="77777777" w:rsidR="009930F3" w:rsidRPr="000A4801" w:rsidRDefault="009930F3" w:rsidP="007568C4">
            <w:pPr>
              <w:pStyle w:val="ListParagraph"/>
              <w:ind w:left="0" w:right="-20"/>
              <w:rPr>
                <w:rFonts w:ascii="Arial Narrow" w:eastAsia="Times New Roman" w:hAnsi="Arial Narrow"/>
              </w:rPr>
            </w:pPr>
          </w:p>
        </w:tc>
        <w:tc>
          <w:tcPr>
            <w:tcW w:w="5666" w:type="dxa"/>
          </w:tcPr>
          <w:p w14:paraId="356E128D"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5023AE05" w14:textId="77777777" w:rsidTr="007568C4">
        <w:trPr>
          <w:trHeight w:val="446"/>
        </w:trPr>
        <w:tc>
          <w:tcPr>
            <w:tcW w:w="3775" w:type="dxa"/>
          </w:tcPr>
          <w:p w14:paraId="25FDCCE2" w14:textId="77777777" w:rsidR="009930F3" w:rsidRPr="000A4801" w:rsidRDefault="009930F3" w:rsidP="007568C4">
            <w:pPr>
              <w:pStyle w:val="ListParagraph"/>
              <w:ind w:left="0" w:right="-20"/>
              <w:rPr>
                <w:rFonts w:ascii="Arial Narrow" w:eastAsia="Times New Roman" w:hAnsi="Arial Narrow"/>
                <w:b/>
                <w:bCs/>
              </w:rPr>
            </w:pPr>
            <w:r w:rsidRPr="00875985">
              <w:rPr>
                <w:rFonts w:ascii="Arial Narrow" w:eastAsia="Times New Roman" w:hAnsi="Arial Narrow"/>
                <w:b/>
                <w:bCs/>
              </w:rPr>
              <w:t>School System</w:t>
            </w:r>
          </w:p>
        </w:tc>
        <w:tc>
          <w:tcPr>
            <w:tcW w:w="5666" w:type="dxa"/>
          </w:tcPr>
          <w:p w14:paraId="14A9C628"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1E45818F" w14:textId="77777777" w:rsidTr="007568C4">
        <w:trPr>
          <w:trHeight w:val="797"/>
        </w:trPr>
        <w:tc>
          <w:tcPr>
            <w:tcW w:w="3775" w:type="dxa"/>
          </w:tcPr>
          <w:p w14:paraId="03D7C638"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School Nutrition Contact Name</w:t>
            </w:r>
          </w:p>
        </w:tc>
        <w:tc>
          <w:tcPr>
            <w:tcW w:w="5666" w:type="dxa"/>
          </w:tcPr>
          <w:p w14:paraId="07DC0200"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1281A567" w14:textId="77777777" w:rsidTr="007568C4">
        <w:trPr>
          <w:trHeight w:val="446"/>
        </w:trPr>
        <w:tc>
          <w:tcPr>
            <w:tcW w:w="3775" w:type="dxa"/>
          </w:tcPr>
          <w:p w14:paraId="6B881055"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Phone Number</w:t>
            </w:r>
          </w:p>
        </w:tc>
        <w:tc>
          <w:tcPr>
            <w:tcW w:w="5666" w:type="dxa"/>
          </w:tcPr>
          <w:p w14:paraId="5DE76E5C"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7EF552C1" w14:textId="77777777" w:rsidTr="007568C4">
        <w:trPr>
          <w:trHeight w:val="414"/>
        </w:trPr>
        <w:tc>
          <w:tcPr>
            <w:tcW w:w="3775" w:type="dxa"/>
          </w:tcPr>
          <w:p w14:paraId="12B31C10"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E-mail address</w:t>
            </w:r>
          </w:p>
        </w:tc>
        <w:tc>
          <w:tcPr>
            <w:tcW w:w="5666" w:type="dxa"/>
          </w:tcPr>
          <w:p w14:paraId="7C485BC3"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0A81BC77" w14:textId="77777777" w:rsidTr="007568C4">
        <w:trPr>
          <w:trHeight w:val="414"/>
        </w:trPr>
        <w:tc>
          <w:tcPr>
            <w:tcW w:w="3775" w:type="dxa"/>
          </w:tcPr>
          <w:p w14:paraId="2474AD54" w14:textId="77777777" w:rsidR="009930F3" w:rsidRPr="000A4801" w:rsidRDefault="009930F3" w:rsidP="007568C4">
            <w:pPr>
              <w:pStyle w:val="ListParagraph"/>
              <w:ind w:left="0" w:right="-20"/>
              <w:rPr>
                <w:rFonts w:ascii="Arial Narrow" w:eastAsia="Times New Roman" w:hAnsi="Arial Narrow"/>
              </w:rPr>
            </w:pPr>
          </w:p>
        </w:tc>
        <w:tc>
          <w:tcPr>
            <w:tcW w:w="5666" w:type="dxa"/>
          </w:tcPr>
          <w:p w14:paraId="2B2A22B1"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660BB496" w14:textId="77777777" w:rsidTr="007568C4">
        <w:trPr>
          <w:trHeight w:val="829"/>
        </w:trPr>
        <w:tc>
          <w:tcPr>
            <w:tcW w:w="3775" w:type="dxa"/>
          </w:tcPr>
          <w:p w14:paraId="2E27E4BE"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Back-Up  School Nutrition Contact Name</w:t>
            </w:r>
          </w:p>
        </w:tc>
        <w:tc>
          <w:tcPr>
            <w:tcW w:w="5666" w:type="dxa"/>
          </w:tcPr>
          <w:p w14:paraId="4B7F19C0"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65F2BA8C" w14:textId="77777777" w:rsidTr="007568C4">
        <w:trPr>
          <w:trHeight w:val="414"/>
        </w:trPr>
        <w:tc>
          <w:tcPr>
            <w:tcW w:w="3775" w:type="dxa"/>
          </w:tcPr>
          <w:p w14:paraId="6A1BD686"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Phone Number</w:t>
            </w:r>
          </w:p>
        </w:tc>
        <w:tc>
          <w:tcPr>
            <w:tcW w:w="5666" w:type="dxa"/>
          </w:tcPr>
          <w:p w14:paraId="4901D26F" w14:textId="77777777" w:rsidR="009930F3" w:rsidRPr="000A4801" w:rsidRDefault="009930F3" w:rsidP="007568C4">
            <w:pPr>
              <w:pStyle w:val="ListParagraph"/>
              <w:ind w:left="0" w:right="-20"/>
              <w:rPr>
                <w:rFonts w:ascii="Arial Narrow" w:eastAsia="Times New Roman" w:hAnsi="Arial Narrow"/>
              </w:rPr>
            </w:pPr>
          </w:p>
        </w:tc>
      </w:tr>
      <w:tr w:rsidR="009930F3" w:rsidRPr="000A4801" w14:paraId="4C255AFE" w14:textId="77777777" w:rsidTr="007568C4">
        <w:trPr>
          <w:trHeight w:val="414"/>
        </w:trPr>
        <w:tc>
          <w:tcPr>
            <w:tcW w:w="3775" w:type="dxa"/>
          </w:tcPr>
          <w:p w14:paraId="2BEB7EFA" w14:textId="77777777" w:rsidR="009930F3" w:rsidRPr="000A4801" w:rsidRDefault="009930F3" w:rsidP="007568C4">
            <w:pPr>
              <w:pStyle w:val="ListParagraph"/>
              <w:ind w:left="0" w:right="-20"/>
              <w:rPr>
                <w:rFonts w:ascii="Arial Narrow" w:eastAsia="Times New Roman" w:hAnsi="Arial Narrow"/>
              </w:rPr>
            </w:pPr>
            <w:r w:rsidRPr="000A4801">
              <w:rPr>
                <w:rFonts w:ascii="Arial Narrow" w:eastAsia="Times New Roman" w:hAnsi="Arial Narrow"/>
              </w:rPr>
              <w:t>E-mail address</w:t>
            </w:r>
          </w:p>
        </w:tc>
        <w:tc>
          <w:tcPr>
            <w:tcW w:w="5666" w:type="dxa"/>
          </w:tcPr>
          <w:p w14:paraId="047308CD" w14:textId="77777777" w:rsidR="009930F3" w:rsidRPr="000A4801" w:rsidRDefault="009930F3" w:rsidP="007568C4">
            <w:pPr>
              <w:pStyle w:val="ListParagraph"/>
              <w:ind w:left="0" w:right="-20"/>
              <w:rPr>
                <w:rFonts w:ascii="Arial Narrow" w:eastAsia="Times New Roman" w:hAnsi="Arial Narrow"/>
              </w:rPr>
            </w:pPr>
          </w:p>
        </w:tc>
      </w:tr>
    </w:tbl>
    <w:p w14:paraId="19872704" w14:textId="77777777" w:rsidR="008224A6" w:rsidRDefault="008224A6" w:rsidP="008224A6">
      <w:pPr>
        <w:pStyle w:val="ListParagraph"/>
        <w:rPr>
          <w:rFonts w:ascii="Arial Narrow" w:hAnsi="Arial Narrow"/>
        </w:rPr>
      </w:pPr>
    </w:p>
    <w:p w14:paraId="3B595AEA" w14:textId="12A33078" w:rsidR="00A7343E" w:rsidRPr="008224A6" w:rsidRDefault="00A7343E">
      <w:pPr>
        <w:pStyle w:val="ListParagraph"/>
        <w:numPr>
          <w:ilvl w:val="0"/>
          <w:numId w:val="54"/>
        </w:numPr>
        <w:rPr>
          <w:rFonts w:ascii="Arial Narrow" w:hAnsi="Arial Narrow"/>
        </w:rPr>
      </w:pPr>
      <w:r w:rsidRPr="008224A6">
        <w:rPr>
          <w:rFonts w:ascii="Arial Narrow" w:hAnsi="Arial Narrow"/>
        </w:rPr>
        <w:t>Biosecurity: Vendor must have a written policy regarding biosecurity and the food supply, in accordance with the Bioterrorism Act 2002 under the U.S. Department of Health and Human Services, FDA and under the USDA, Food Safety, and Inspection Service. Vendor will define their biosecurity policy and procedures on a separate document to be submitted along with</w:t>
      </w:r>
      <w:r w:rsidR="00EE4183" w:rsidRPr="008224A6">
        <w:rPr>
          <w:rFonts w:ascii="Arial Narrow" w:hAnsi="Arial Narrow"/>
        </w:rPr>
        <w:t xml:space="preserve"> proposal</w:t>
      </w:r>
      <w:r w:rsidRPr="008224A6">
        <w:rPr>
          <w:rFonts w:ascii="Arial Narrow" w:hAnsi="Arial Narrow"/>
        </w:rPr>
        <w:t>.</w:t>
      </w:r>
      <w:r w:rsidR="009F3B79" w:rsidRPr="008224A6">
        <w:rPr>
          <w:rFonts w:ascii="Arial Narrow" w:hAnsi="Arial Narrow"/>
        </w:rPr>
        <w:br/>
      </w:r>
    </w:p>
    <w:p w14:paraId="3FDE87E6" w14:textId="77777777" w:rsidR="00FF04CF" w:rsidRDefault="00A7343E">
      <w:pPr>
        <w:pStyle w:val="ListParagraph"/>
        <w:numPr>
          <w:ilvl w:val="0"/>
          <w:numId w:val="41"/>
        </w:numPr>
        <w:rPr>
          <w:rFonts w:ascii="Arial Narrow" w:hAnsi="Arial Narrow"/>
        </w:rPr>
      </w:pPr>
      <w:r w:rsidRPr="00471815">
        <w:rPr>
          <w:rFonts w:ascii="Arial Narrow" w:hAnsi="Arial Narrow"/>
        </w:rPr>
        <w:t>Davis Bacon Act</w:t>
      </w:r>
      <w:r w:rsidR="00345B74">
        <w:rPr>
          <w:rFonts w:ascii="Arial Narrow" w:hAnsi="Arial Narrow"/>
        </w:rPr>
        <w:t>:</w:t>
      </w:r>
      <w:r w:rsidRPr="00471815">
        <w:rPr>
          <w:rFonts w:ascii="Arial Narrow" w:hAnsi="Arial Narrow"/>
        </w:rPr>
        <w:t xml:space="preserve"> (for construction contracts in excess of $2,000)</w:t>
      </w:r>
      <w:r w:rsidR="00B5362D" w:rsidRPr="00471815">
        <w:rPr>
          <w:rFonts w:ascii="Arial Narrow" w:hAnsi="Arial Narrow"/>
        </w:rPr>
        <w:t xml:space="preserve"> (if applicable)</w:t>
      </w:r>
      <w:r w:rsidRPr="00471815">
        <w:rPr>
          <w:rFonts w:ascii="Arial Narrow" w:hAnsi="Arial Narrow"/>
        </w:rPr>
        <w:t xml:space="preserve"> [Appendix II to 2 CFR 200</w:t>
      </w:r>
      <w:r w:rsidR="00B5362D" w:rsidRPr="00471815">
        <w:rPr>
          <w:rFonts w:ascii="Arial Narrow" w:hAnsi="Arial Narrow"/>
        </w:rPr>
        <w:t>(d)].</w:t>
      </w:r>
      <w:r w:rsidRPr="00471815">
        <w:rPr>
          <w:rFonts w:ascii="Arial Narrow" w:hAnsi="Arial Narrow"/>
        </w:rPr>
        <w:t xml:space="preserve">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w:t>
      </w:r>
      <w:r w:rsidR="00FF04CF">
        <w:rPr>
          <w:rFonts w:ascii="Arial Narrow" w:hAnsi="Arial Narrow"/>
        </w:rPr>
        <w:br/>
      </w:r>
    </w:p>
    <w:p w14:paraId="09CFAB98" w14:textId="7FE2EE57" w:rsidR="00A95F4C" w:rsidRPr="00FF04CF" w:rsidRDefault="00A7343E" w:rsidP="00FF04CF">
      <w:pPr>
        <w:ind w:left="720"/>
        <w:rPr>
          <w:rFonts w:ascii="Arial Narrow" w:hAnsi="Arial Narrow"/>
        </w:rPr>
      </w:pPr>
      <w:r w:rsidRPr="00FF04CF">
        <w:rPr>
          <w:rFonts w:ascii="Arial Narrow" w:hAnsi="Arial Narrow"/>
        </w:rPr>
        <w:lastRenderedPageBreak/>
        <w:t xml:space="preserve">solicitation. The decision to award a contract or subcontract must be conditioned upon the acceptance of the wage determination. The non-Federal entity must report all suspected or reported violations to the Federal awarding agency. </w:t>
      </w:r>
    </w:p>
    <w:p w14:paraId="1C8C3CAD" w14:textId="44F117C4" w:rsidR="00C45DA8" w:rsidRPr="009F5BE3" w:rsidRDefault="00A7343E">
      <w:pPr>
        <w:pStyle w:val="ListParagraph"/>
        <w:numPr>
          <w:ilvl w:val="0"/>
          <w:numId w:val="43"/>
        </w:numPr>
        <w:rPr>
          <w:rFonts w:ascii="Arial Narrow" w:hAnsi="Arial Narrow"/>
        </w:rPr>
      </w:pPr>
      <w:r w:rsidRPr="009F5BE3">
        <w:rPr>
          <w:rFonts w:ascii="Arial Narrow" w:hAnsi="Arial Narrow"/>
        </w:rPr>
        <w:t>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009F3B79" w:rsidRPr="009F5BE3">
        <w:rPr>
          <w:rFonts w:ascii="Arial Narrow" w:hAnsi="Arial Narrow"/>
        </w:rPr>
        <w:br/>
      </w:r>
    </w:p>
    <w:p w14:paraId="3AEEF605" w14:textId="66336A66" w:rsidR="009F3B79" w:rsidRDefault="00A7343E">
      <w:pPr>
        <w:pStyle w:val="ListParagraph"/>
        <w:numPr>
          <w:ilvl w:val="0"/>
          <w:numId w:val="41"/>
        </w:numPr>
        <w:rPr>
          <w:rFonts w:ascii="Arial Narrow" w:hAnsi="Arial Narrow"/>
        </w:rPr>
      </w:pPr>
      <w:r w:rsidRPr="00471815">
        <w:rPr>
          <w:rFonts w:ascii="Arial Narrow" w:hAnsi="Arial Narrow"/>
        </w:rPr>
        <w:t>Rights to Inventions Made Under a Contract or Agreement (if applicable) [Appendix II to 2 CFR 200</w:t>
      </w:r>
      <w:r w:rsidR="00B5362D" w:rsidRPr="00471815">
        <w:rPr>
          <w:rFonts w:ascii="Arial Narrow" w:hAnsi="Arial Narrow"/>
        </w:rPr>
        <w:t xml:space="preserve"> (f)].</w:t>
      </w:r>
      <w:r w:rsidRPr="00471815">
        <w:rPr>
          <w:rFonts w:ascii="Arial Narrow" w:hAnsi="Arial Narrow"/>
        </w:rPr>
        <w:t xml:space="preserve">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14:paraId="5D85B8AC" w14:textId="77777777" w:rsidR="00471815" w:rsidRPr="00471815" w:rsidRDefault="00471815" w:rsidP="00471815">
      <w:pPr>
        <w:pStyle w:val="ListParagraph"/>
        <w:rPr>
          <w:rFonts w:ascii="Arial Narrow" w:hAnsi="Arial Narrow"/>
        </w:rPr>
      </w:pPr>
    </w:p>
    <w:p w14:paraId="6743B869" w14:textId="7773ED76" w:rsidR="00A7343E" w:rsidRPr="00471815" w:rsidRDefault="00A7343E">
      <w:pPr>
        <w:pStyle w:val="ListParagraph"/>
        <w:numPr>
          <w:ilvl w:val="0"/>
          <w:numId w:val="41"/>
        </w:numPr>
        <w:rPr>
          <w:rFonts w:ascii="Arial Narrow" w:hAnsi="Arial Narrow"/>
        </w:rPr>
      </w:pPr>
      <w:r w:rsidRPr="00471815">
        <w:rPr>
          <w:rFonts w:ascii="Arial Narrow" w:hAnsi="Arial Narrow"/>
        </w:rPr>
        <w:t>Procurement of Recovered Materials: (2 CFR 200.32</w:t>
      </w:r>
      <w:r w:rsidR="00B5362D" w:rsidRPr="00471815">
        <w:rPr>
          <w:rFonts w:ascii="Arial Narrow" w:hAnsi="Arial Narrow"/>
        </w:rPr>
        <w:t>3</w:t>
      </w:r>
      <w:r w:rsidRPr="00471815">
        <w:rPr>
          <w:rFonts w:ascii="Arial Narrow" w:hAnsi="Arial Narrow"/>
        </w:rPr>
        <w:t>) (if applicable)</w:t>
      </w:r>
    </w:p>
    <w:p w14:paraId="63A341FA" w14:textId="76BC7170" w:rsidR="00A7343E" w:rsidRPr="000A4801" w:rsidRDefault="00A7343E" w:rsidP="00471815">
      <w:pPr>
        <w:ind w:left="720"/>
        <w:rPr>
          <w:rFonts w:ascii="Arial Narrow" w:hAnsi="Arial Narrow"/>
        </w:rPr>
      </w:pPr>
      <w:r w:rsidRPr="000A4801">
        <w:rPr>
          <w:rFonts w:ascii="Arial Narrow" w:hAnsi="Arial Narrow"/>
        </w:rPr>
        <w:t xml:space="preserve">An </w:t>
      </w:r>
      <w:r w:rsidR="00943319">
        <w:rPr>
          <w:rFonts w:ascii="Arial Narrow" w:hAnsi="Arial Narrow"/>
        </w:rPr>
        <w:t>SFA</w:t>
      </w:r>
      <w:r w:rsidRPr="000A4801">
        <w:rPr>
          <w:rFonts w:ascii="Arial Narrow" w:hAnsi="Arial Narrow"/>
        </w:rPr>
        <w:t xml:space="preserv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w:t>
      </w:r>
      <w:r w:rsidR="007A7C89" w:rsidRPr="000A4801">
        <w:rPr>
          <w:rFonts w:ascii="Arial Narrow" w:hAnsi="Arial Narrow"/>
        </w:rPr>
        <w:t>sati</w:t>
      </w:r>
      <w:r w:rsidR="007A7C89">
        <w:rPr>
          <w:rFonts w:ascii="Arial Narrow" w:hAnsi="Arial Narrow"/>
        </w:rPr>
        <w:t>sfa</w:t>
      </w:r>
      <w:r w:rsidR="007A7C89" w:rsidRPr="000A4801">
        <w:rPr>
          <w:rFonts w:ascii="Arial Narrow" w:hAnsi="Arial Narrow"/>
        </w:rPr>
        <w:t>ctory</w:t>
      </w:r>
      <w:r w:rsidRPr="000A4801">
        <w:rPr>
          <w:rFonts w:ascii="Arial Narrow" w:hAnsi="Arial Narrow"/>
        </w:rPr>
        <w:t xml:space="preserve">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r w:rsidR="009F3B79">
        <w:rPr>
          <w:rFonts w:ascii="Arial Narrow" w:hAnsi="Arial Narrow"/>
        </w:rPr>
        <w:br/>
      </w:r>
    </w:p>
    <w:p w14:paraId="662366EF" w14:textId="4D97B102" w:rsidR="00D97600" w:rsidRPr="00471815" w:rsidRDefault="00D97600">
      <w:pPr>
        <w:pStyle w:val="ListParagraph"/>
        <w:numPr>
          <w:ilvl w:val="0"/>
          <w:numId w:val="41"/>
        </w:numPr>
        <w:jc w:val="both"/>
        <w:rPr>
          <w:rFonts w:ascii="Arial Narrow" w:hAnsi="Arial Narrow"/>
        </w:rPr>
      </w:pPr>
      <w:r w:rsidRPr="00471815">
        <w:rPr>
          <w:rFonts w:ascii="Arial Narrow" w:hAnsi="Arial Narrow"/>
        </w:rPr>
        <w:t>Force Majeure</w:t>
      </w:r>
      <w:r w:rsidR="002919DC" w:rsidRPr="00471815">
        <w:rPr>
          <w:rFonts w:ascii="Arial Narrow" w:hAnsi="Arial Narrow"/>
        </w:rPr>
        <w:t>:</w:t>
      </w:r>
    </w:p>
    <w:p w14:paraId="433B6B1F" w14:textId="3EA5E97C" w:rsidR="009930F3" w:rsidRPr="000A4801" w:rsidRDefault="00D97600" w:rsidP="00471815">
      <w:pPr>
        <w:pStyle w:val="ListParagraph"/>
        <w:jc w:val="both"/>
        <w:rPr>
          <w:rFonts w:ascii="Arial Narrow" w:hAnsi="Arial Narrow"/>
        </w:rPr>
      </w:pPr>
      <w:r w:rsidRPr="000A4801">
        <w:rPr>
          <w:rFonts w:ascii="Arial Narrow" w:hAnsi="Arial Narrow"/>
        </w:rPr>
        <w:t>If the School Nutrition Program, in its reasonable discretion, determines that the Force Majeure</w:t>
      </w:r>
      <w:r w:rsidR="00CD6BB6" w:rsidRPr="000A4801">
        <w:rPr>
          <w:rFonts w:ascii="Arial Narrow" w:hAnsi="Arial Narrow"/>
        </w:rPr>
        <w:t xml:space="preserve"> </w:t>
      </w:r>
      <w:r w:rsidRPr="000A4801">
        <w:rPr>
          <w:rFonts w:ascii="Arial Narrow" w:hAnsi="Arial Narrow"/>
        </w:rPr>
        <w:t>Event is likely to delay Contractor’s performance for more than thirty (30) days, the Schoo</w:t>
      </w:r>
      <w:r w:rsidR="005E0EE7">
        <w:rPr>
          <w:rFonts w:ascii="Arial Narrow" w:hAnsi="Arial Narrow"/>
        </w:rPr>
        <w:t xml:space="preserve">l </w:t>
      </w:r>
      <w:r w:rsidRPr="000A4801">
        <w:rPr>
          <w:rFonts w:ascii="Arial Narrow" w:hAnsi="Arial Narrow"/>
        </w:rPr>
        <w:t>Nutrition Program reserves the right to cancel the agreement between the parties. In that event, neither party shall have any further liability to the other, subject only to the School Nutrition Program's obligation to pay the Contractor for work already completed by the Contractor and the Contractor’s warranty for work already completed.</w:t>
      </w:r>
    </w:p>
    <w:p w14:paraId="0EC3A4AA" w14:textId="78E071C7" w:rsidR="00066A58" w:rsidRPr="009F3B79" w:rsidRDefault="00066A58" w:rsidP="009F3B79">
      <w:pPr>
        <w:rPr>
          <w:rFonts w:ascii="Arial Narrow" w:hAnsi="Arial Narrow"/>
        </w:rPr>
      </w:pPr>
    </w:p>
    <w:p w14:paraId="7A94784A" w14:textId="12F4F651" w:rsidR="00857FF5" w:rsidRPr="00471815" w:rsidRDefault="00857FF5">
      <w:pPr>
        <w:pStyle w:val="ListParagraph"/>
        <w:numPr>
          <w:ilvl w:val="0"/>
          <w:numId w:val="41"/>
        </w:numPr>
        <w:rPr>
          <w:rFonts w:ascii="Arial Narrow" w:hAnsi="Arial Narrow"/>
        </w:rPr>
      </w:pPr>
      <w:r w:rsidRPr="00471815">
        <w:rPr>
          <w:rFonts w:ascii="Arial Narrow" w:hAnsi="Arial Narrow"/>
        </w:rPr>
        <w:t>HAC</w:t>
      </w:r>
      <w:r w:rsidR="00074272" w:rsidRPr="00471815">
        <w:rPr>
          <w:rFonts w:ascii="Arial Narrow" w:hAnsi="Arial Narrow"/>
        </w:rPr>
        <w:t>CP Requirements</w:t>
      </w:r>
      <w:r w:rsidRPr="00471815">
        <w:rPr>
          <w:rFonts w:ascii="Arial Narrow" w:hAnsi="Arial Narrow"/>
        </w:rPr>
        <w:t xml:space="preserve"> (N/A to Equipment)</w:t>
      </w:r>
      <w:r w:rsidR="00345B74">
        <w:rPr>
          <w:rFonts w:ascii="Arial Narrow" w:hAnsi="Arial Narrow"/>
        </w:rPr>
        <w:t>:</w:t>
      </w:r>
    </w:p>
    <w:p w14:paraId="65A1BBFC" w14:textId="5C484A07" w:rsidR="00A95F4C" w:rsidRPr="000A4801" w:rsidRDefault="00857FF5" w:rsidP="00471815">
      <w:pPr>
        <w:ind w:left="720"/>
        <w:rPr>
          <w:rFonts w:ascii="Arial Narrow" w:hAnsi="Arial Narrow"/>
        </w:rPr>
      </w:pPr>
      <w:r w:rsidRPr="000A4801">
        <w:rPr>
          <w:rFonts w:ascii="Arial Narrow" w:hAnsi="Arial Narrow"/>
        </w:rPr>
        <w:t xml:space="preserve">The School Nutrition Program expects a Hazard Analysis Critical Control Point (HACCP) plan to be in place by potential vendors and their manufacturers. Prior to awarding the </w:t>
      </w:r>
      <w:r w:rsidR="00EE4183">
        <w:rPr>
          <w:rFonts w:ascii="Arial Narrow" w:hAnsi="Arial Narrow"/>
        </w:rPr>
        <w:t>proposal</w:t>
      </w:r>
      <w:r w:rsidRPr="000A4801">
        <w:rPr>
          <w:rFonts w:ascii="Arial Narrow" w:hAnsi="Arial Narrow"/>
        </w:rPr>
        <w:t>, the School Nutrition Program may require documentation verifying that a written HACCP plan is followed.</w:t>
      </w:r>
    </w:p>
    <w:p w14:paraId="08B5B1C7" w14:textId="7543575F" w:rsidR="00857FF5" w:rsidRPr="009F3B79" w:rsidRDefault="00857FF5" w:rsidP="00471815">
      <w:pPr>
        <w:ind w:left="720"/>
        <w:rPr>
          <w:rFonts w:ascii="Arial Narrow" w:hAnsi="Arial Narrow"/>
        </w:rPr>
      </w:pPr>
      <w:r w:rsidRPr="009F3B79">
        <w:rPr>
          <w:rFonts w:ascii="Arial Narrow" w:hAnsi="Arial Narrow"/>
        </w:rPr>
        <w:t xml:space="preserve">The successful </w:t>
      </w:r>
      <w:r w:rsidR="00EE4183">
        <w:rPr>
          <w:rFonts w:ascii="Arial Narrow" w:hAnsi="Arial Narrow"/>
        </w:rPr>
        <w:t>offeror</w:t>
      </w:r>
      <w:r w:rsidRPr="009F3B79">
        <w:rPr>
          <w:rFonts w:ascii="Arial Narrow" w:hAnsi="Arial Narrow"/>
        </w:rPr>
        <w:t xml:space="preserve"> must have Hazard Analysis Critical Control Point (HACCP) plan on file for recall/hold control procedures including but not limited to:</w:t>
      </w:r>
      <w:r w:rsidR="009F3B79">
        <w:rPr>
          <w:rFonts w:ascii="Arial Narrow" w:hAnsi="Arial Narrow"/>
        </w:rPr>
        <w:br/>
      </w:r>
    </w:p>
    <w:p w14:paraId="3D71E31B" w14:textId="22D9ED25" w:rsidR="00857FF5" w:rsidRPr="000A4801" w:rsidRDefault="00857FF5" w:rsidP="00AD5F35">
      <w:pPr>
        <w:pStyle w:val="ListParagraph"/>
        <w:numPr>
          <w:ilvl w:val="0"/>
          <w:numId w:val="33"/>
        </w:numPr>
        <w:rPr>
          <w:rFonts w:ascii="Arial Narrow" w:hAnsi="Arial Narrow"/>
        </w:rPr>
      </w:pPr>
      <w:r w:rsidRPr="000A4801">
        <w:rPr>
          <w:rFonts w:ascii="Arial Narrow" w:hAnsi="Arial Narrow"/>
        </w:rPr>
        <w:lastRenderedPageBreak/>
        <w:t>traceability systems in place from receipt of commodity product to delivery of processed items to designated delivery site.</w:t>
      </w:r>
      <w:r w:rsidR="009F3B79">
        <w:rPr>
          <w:rFonts w:ascii="Arial Narrow" w:hAnsi="Arial Narrow"/>
        </w:rPr>
        <w:br/>
      </w:r>
    </w:p>
    <w:p w14:paraId="5522450B" w14:textId="76844B9F" w:rsidR="00857FF5" w:rsidRPr="000A4801" w:rsidRDefault="00857FF5" w:rsidP="00AD5F35">
      <w:pPr>
        <w:pStyle w:val="ListParagraph"/>
        <w:numPr>
          <w:ilvl w:val="0"/>
          <w:numId w:val="33"/>
        </w:numPr>
        <w:rPr>
          <w:rFonts w:ascii="Arial Narrow" w:hAnsi="Arial Narrow"/>
        </w:rPr>
      </w:pPr>
      <w:r w:rsidRPr="000A4801">
        <w:rPr>
          <w:rFonts w:ascii="Arial Narrow" w:hAnsi="Arial Narrow"/>
        </w:rPr>
        <w:t xml:space="preserve">provision of 24/7 accessibility to successful </w:t>
      </w:r>
      <w:r w:rsidR="00EE4183">
        <w:rPr>
          <w:rFonts w:ascii="Arial Narrow" w:hAnsi="Arial Narrow"/>
        </w:rPr>
        <w:t>offeror</w:t>
      </w:r>
      <w:r w:rsidRPr="000A4801">
        <w:rPr>
          <w:rFonts w:ascii="Arial Narrow" w:hAnsi="Arial Narrow"/>
        </w:rPr>
        <w:t>(s) staff in the event of a food/USDA Hold/Recall</w:t>
      </w:r>
      <w:r w:rsidR="009F3B79">
        <w:rPr>
          <w:rFonts w:ascii="Arial Narrow" w:hAnsi="Arial Narrow"/>
        </w:rPr>
        <w:br/>
      </w:r>
    </w:p>
    <w:p w14:paraId="1EBFA6B7" w14:textId="5476611F" w:rsidR="00857FF5" w:rsidRPr="000A4801" w:rsidRDefault="00857FF5" w:rsidP="00AD5F35">
      <w:pPr>
        <w:pStyle w:val="ListParagraph"/>
        <w:numPr>
          <w:ilvl w:val="0"/>
          <w:numId w:val="33"/>
        </w:numPr>
        <w:rPr>
          <w:rFonts w:ascii="Arial Narrow" w:hAnsi="Arial Narrow"/>
        </w:rPr>
      </w:pPr>
      <w:r w:rsidRPr="000A4801">
        <w:rPr>
          <w:rFonts w:ascii="Arial Narrow" w:hAnsi="Arial Narrow"/>
        </w:rPr>
        <w:t>public notification capability on website to provide updates on food/USDA Hold and Recall data for customers.</w:t>
      </w:r>
      <w:r w:rsidR="009F3B79">
        <w:rPr>
          <w:rFonts w:ascii="Arial Narrow" w:hAnsi="Arial Narrow"/>
        </w:rPr>
        <w:br/>
      </w:r>
    </w:p>
    <w:p w14:paraId="396B8DA7" w14:textId="196781A9" w:rsidR="00857FF5" w:rsidRPr="000A4801" w:rsidRDefault="00EE4183" w:rsidP="00471815">
      <w:pPr>
        <w:pStyle w:val="ListParagraph"/>
        <w:rPr>
          <w:rFonts w:ascii="Arial Narrow" w:hAnsi="Arial Narrow"/>
        </w:rPr>
      </w:pPr>
      <w:r>
        <w:rPr>
          <w:rFonts w:ascii="Arial Narrow" w:hAnsi="Arial Narrow"/>
        </w:rPr>
        <w:t>Offeror</w:t>
      </w:r>
      <w:r w:rsidR="00857FF5" w:rsidRPr="000A4801">
        <w:rPr>
          <w:rFonts w:ascii="Arial Narrow" w:hAnsi="Arial Narrow"/>
        </w:rPr>
        <w:t xml:space="preserve"> shall provide ability to District of conducting a mock recall for product once per year.</w:t>
      </w:r>
    </w:p>
    <w:p w14:paraId="6E260AF8" w14:textId="407DEDBF" w:rsidR="00857FF5" w:rsidRPr="000A4801" w:rsidRDefault="00EE4183" w:rsidP="00471815">
      <w:pPr>
        <w:pStyle w:val="ListParagraph"/>
        <w:rPr>
          <w:rFonts w:ascii="Arial Narrow" w:hAnsi="Arial Narrow"/>
        </w:rPr>
      </w:pPr>
      <w:r>
        <w:rPr>
          <w:rFonts w:ascii="Arial Narrow" w:hAnsi="Arial Narrow"/>
        </w:rPr>
        <w:t>Offeror</w:t>
      </w:r>
      <w:r w:rsidR="00857FF5" w:rsidRPr="000A4801">
        <w:rPr>
          <w:rFonts w:ascii="Arial Narrow" w:hAnsi="Arial Narrow"/>
        </w:rPr>
        <w:t xml:space="preserve"> will be responsible for all costs associated with replacement product(s), including but not limited to labor, shipping charges and product credit.</w:t>
      </w:r>
      <w:r w:rsidR="009F3B79">
        <w:rPr>
          <w:rFonts w:ascii="Arial Narrow" w:hAnsi="Arial Narrow"/>
        </w:rPr>
        <w:br/>
      </w:r>
    </w:p>
    <w:p w14:paraId="4B002EE7" w14:textId="64CB900D" w:rsidR="001D6A4A" w:rsidRPr="00471815" w:rsidRDefault="001D6A4A">
      <w:pPr>
        <w:pStyle w:val="ListParagraph"/>
        <w:numPr>
          <w:ilvl w:val="0"/>
          <w:numId w:val="42"/>
        </w:numPr>
        <w:rPr>
          <w:rFonts w:ascii="Arial Narrow" w:hAnsi="Arial Narrow"/>
        </w:rPr>
      </w:pPr>
      <w:r w:rsidRPr="00471815">
        <w:rPr>
          <w:rFonts w:ascii="Arial Narrow" w:hAnsi="Arial Narrow"/>
        </w:rPr>
        <w:t>HUB</w:t>
      </w:r>
      <w:r w:rsidR="00464CE8">
        <w:rPr>
          <w:rFonts w:ascii="Arial Narrow" w:hAnsi="Arial Narrow"/>
        </w:rPr>
        <w:t xml:space="preserve"> (Historically Underutilized Business</w:t>
      </w:r>
      <w:r w:rsidR="004800B1">
        <w:rPr>
          <w:rFonts w:ascii="Arial Narrow" w:hAnsi="Arial Narrow"/>
        </w:rPr>
        <w:t>es</w:t>
      </w:r>
      <w:r w:rsidR="00464CE8">
        <w:rPr>
          <w:rFonts w:ascii="Arial Narrow" w:hAnsi="Arial Narrow"/>
        </w:rPr>
        <w:t>)</w:t>
      </w:r>
      <w:r w:rsidRPr="00471815">
        <w:rPr>
          <w:rFonts w:ascii="Arial Narrow" w:hAnsi="Arial Narrow"/>
        </w:rPr>
        <w:t xml:space="preserve"> Statement</w:t>
      </w:r>
      <w:r w:rsidR="00C179C6" w:rsidRPr="00471815">
        <w:rPr>
          <w:rFonts w:ascii="Arial Narrow" w:hAnsi="Arial Narrow"/>
        </w:rPr>
        <w:t>:</w:t>
      </w:r>
    </w:p>
    <w:p w14:paraId="5D014A99" w14:textId="1261A8D2" w:rsidR="001D6A4A" w:rsidRDefault="001D6A4A" w:rsidP="00471815">
      <w:pPr>
        <w:ind w:left="720"/>
        <w:rPr>
          <w:rFonts w:ascii="Arial Narrow" w:hAnsi="Arial Narrow"/>
        </w:rPr>
      </w:pPr>
      <w:r w:rsidRPr="000A4801">
        <w:rPr>
          <w:rFonts w:ascii="Arial Narrow" w:hAnsi="Arial Narrow"/>
        </w:rPr>
        <w:t>It is the intent of the</w:t>
      </w:r>
      <w:r w:rsidR="00A5474D" w:rsidRPr="000A4801">
        <w:rPr>
          <w:rFonts w:ascii="Arial Narrow" w:hAnsi="Arial Narrow"/>
        </w:rPr>
        <w:t xml:space="preserve"> </w:t>
      </w:r>
      <w:r w:rsidR="00A5474D" w:rsidRPr="00875985">
        <w:rPr>
          <w:rFonts w:ascii="Arial Narrow" w:hAnsi="Arial Narrow"/>
        </w:rPr>
        <w:t>____________</w:t>
      </w:r>
      <w:r w:rsidR="00A5474D" w:rsidRPr="000A4801">
        <w:rPr>
          <w:rFonts w:ascii="Arial Narrow" w:hAnsi="Arial Narrow"/>
        </w:rPr>
        <w:t xml:space="preserve"> </w:t>
      </w:r>
      <w:r w:rsidRPr="00875985">
        <w:rPr>
          <w:rFonts w:ascii="Arial Narrow" w:hAnsi="Arial Narrow"/>
          <w:b/>
          <w:bCs/>
          <w:i/>
          <w:iCs/>
        </w:rPr>
        <w:t>County</w:t>
      </w:r>
      <w:r w:rsidR="00875985" w:rsidRPr="00875985">
        <w:rPr>
          <w:rFonts w:ascii="Arial Narrow" w:hAnsi="Arial Narrow"/>
          <w:b/>
          <w:bCs/>
          <w:i/>
          <w:iCs/>
        </w:rPr>
        <w:t>/City</w:t>
      </w:r>
      <w:r w:rsidRPr="000A4801">
        <w:rPr>
          <w:rFonts w:ascii="Arial Narrow" w:hAnsi="Arial Narrow"/>
        </w:rPr>
        <w:t xml:space="preserve"> Board of Education to provide maximum practicable opportunities in its solicitations to</w:t>
      </w:r>
      <w:r w:rsidR="00B5362D">
        <w:rPr>
          <w:rFonts w:ascii="Arial Narrow" w:hAnsi="Arial Narrow"/>
        </w:rPr>
        <w:t xml:space="preserve"> contract with </w:t>
      </w:r>
      <w:bookmarkStart w:id="23" w:name="_Hlk69281821"/>
      <w:r w:rsidR="00B5362D">
        <w:rPr>
          <w:rFonts w:ascii="Arial Narrow" w:hAnsi="Arial Narrow"/>
        </w:rPr>
        <w:t>small and</w:t>
      </w:r>
      <w:r w:rsidRPr="000A4801">
        <w:rPr>
          <w:rFonts w:ascii="Arial Narrow" w:hAnsi="Arial Narrow"/>
        </w:rPr>
        <w:t xml:space="preserve"> minority </w:t>
      </w:r>
      <w:r w:rsidR="00B5362D">
        <w:rPr>
          <w:rFonts w:ascii="Arial Narrow" w:hAnsi="Arial Narrow"/>
        </w:rPr>
        <w:t>businesses</w:t>
      </w:r>
      <w:r w:rsidRPr="000A4801">
        <w:rPr>
          <w:rFonts w:ascii="Arial Narrow" w:hAnsi="Arial Narrow"/>
        </w:rPr>
        <w:t xml:space="preserve">, women's business enterprises and labor surplus area firms. </w:t>
      </w:r>
      <w:r w:rsidR="00B5362D" w:rsidRPr="000A4801">
        <w:rPr>
          <w:rFonts w:ascii="Arial Narrow" w:hAnsi="Arial Narrow"/>
        </w:rPr>
        <w:t>(2 CFR 200.321</w:t>
      </w:r>
      <w:bookmarkEnd w:id="23"/>
      <w:r w:rsidR="00B5362D" w:rsidRPr="000A4801">
        <w:rPr>
          <w:rFonts w:ascii="Arial Narrow" w:hAnsi="Arial Narrow"/>
        </w:rPr>
        <w:t>)</w:t>
      </w:r>
      <w:r w:rsidR="00B5362D">
        <w:rPr>
          <w:rFonts w:ascii="Arial Narrow" w:hAnsi="Arial Narrow"/>
        </w:rPr>
        <w:t xml:space="preserve"> </w:t>
      </w:r>
      <w:r w:rsidRPr="000A4801">
        <w:rPr>
          <w:rFonts w:ascii="Arial Narrow" w:hAnsi="Arial Narrow"/>
        </w:rPr>
        <w:t xml:space="preserve">Small businesses, woman and minority-owned </w:t>
      </w:r>
      <w:r w:rsidR="00A61B6D">
        <w:rPr>
          <w:rFonts w:ascii="Arial Narrow" w:hAnsi="Arial Narrow"/>
        </w:rPr>
        <w:t>businesses and labor surplus firm</w:t>
      </w:r>
      <w:r w:rsidR="00A35F90">
        <w:rPr>
          <w:rFonts w:ascii="Arial Narrow" w:hAnsi="Arial Narrow"/>
        </w:rPr>
        <w:t>s</w:t>
      </w:r>
      <w:r w:rsidRPr="000A4801">
        <w:rPr>
          <w:rFonts w:ascii="Arial Narrow" w:hAnsi="Arial Narrow"/>
        </w:rPr>
        <w:t xml:space="preserve"> will not be given unfair advantage when evaluating competitive purchases </w:t>
      </w:r>
      <w:r w:rsidR="00FD6F8F" w:rsidRPr="000A4801">
        <w:rPr>
          <w:rFonts w:ascii="Arial Narrow" w:hAnsi="Arial Narrow"/>
        </w:rPr>
        <w:t>i.e.,</w:t>
      </w:r>
      <w:r w:rsidRPr="000A4801">
        <w:rPr>
          <w:rFonts w:ascii="Arial Narrow" w:hAnsi="Arial Narrow"/>
        </w:rPr>
        <w:t xml:space="preserve"> small purchase</w:t>
      </w:r>
      <w:r w:rsidR="00B5362D">
        <w:rPr>
          <w:rFonts w:ascii="Arial Narrow" w:hAnsi="Arial Narrow"/>
        </w:rPr>
        <w:t>s</w:t>
      </w:r>
      <w:r w:rsidRPr="000A4801">
        <w:rPr>
          <w:rFonts w:ascii="Arial Narrow" w:hAnsi="Arial Narrow"/>
        </w:rPr>
        <w:t>, sealed bids, proposals or noncompetitive pro</w:t>
      </w:r>
      <w:r w:rsidR="00B5362D">
        <w:rPr>
          <w:rFonts w:ascii="Arial Narrow" w:hAnsi="Arial Narrow"/>
        </w:rPr>
        <w:t>curement</w:t>
      </w:r>
      <w:bookmarkStart w:id="24" w:name="_Hlk69214962"/>
      <w:r w:rsidR="00B5362D">
        <w:rPr>
          <w:rFonts w:ascii="Arial Narrow" w:hAnsi="Arial Narrow"/>
        </w:rPr>
        <w:t>.</w:t>
      </w:r>
      <w:r w:rsidRPr="000A4801">
        <w:rPr>
          <w:rFonts w:ascii="Arial Narrow" w:hAnsi="Arial Narrow"/>
        </w:rPr>
        <w:t xml:space="preserve"> </w:t>
      </w:r>
      <w:bookmarkEnd w:id="24"/>
    </w:p>
    <w:p w14:paraId="1CC909F1" w14:textId="77777777" w:rsidR="00471815" w:rsidRPr="000A4801" w:rsidRDefault="00471815" w:rsidP="00471815">
      <w:pPr>
        <w:ind w:left="720"/>
        <w:rPr>
          <w:rFonts w:ascii="Arial Narrow" w:hAnsi="Arial Narrow"/>
        </w:rPr>
      </w:pPr>
    </w:p>
    <w:p w14:paraId="1597AF91" w14:textId="535E1011" w:rsidR="001D6A4A" w:rsidRPr="000A4801" w:rsidRDefault="001D6A4A" w:rsidP="009F3B79">
      <w:pPr>
        <w:pStyle w:val="ListParagraph"/>
        <w:ind w:left="1440"/>
        <w:rPr>
          <w:rFonts w:ascii="Arial Narrow" w:hAnsi="Arial Narrow"/>
        </w:rPr>
      </w:pPr>
      <w:r w:rsidRPr="000A4801">
        <w:rPr>
          <w:rFonts w:ascii="Arial Narrow" w:hAnsi="Arial Narrow"/>
        </w:rPr>
        <w:t>Positive efforts include:</w:t>
      </w:r>
      <w:r w:rsidR="009F3B79">
        <w:rPr>
          <w:rFonts w:ascii="Arial Narrow" w:hAnsi="Arial Narrow"/>
        </w:rPr>
        <w:br/>
      </w:r>
    </w:p>
    <w:p w14:paraId="77371B4C" w14:textId="21E91544" w:rsidR="001D6A4A" w:rsidRPr="000A4801" w:rsidRDefault="001D6A4A" w:rsidP="00AD5F35">
      <w:pPr>
        <w:pStyle w:val="ListParagraph"/>
        <w:numPr>
          <w:ilvl w:val="0"/>
          <w:numId w:val="19"/>
        </w:numPr>
        <w:rPr>
          <w:rFonts w:ascii="Arial Narrow" w:hAnsi="Arial Narrow"/>
        </w:rPr>
      </w:pPr>
      <w:r w:rsidRPr="000A4801">
        <w:rPr>
          <w:rFonts w:ascii="Arial Narrow" w:hAnsi="Arial Narrow"/>
        </w:rPr>
        <w:t>Placing qualified small and minority businesses</w:t>
      </w:r>
      <w:r w:rsidR="00475225">
        <w:rPr>
          <w:rFonts w:ascii="Arial Narrow" w:hAnsi="Arial Narrow"/>
        </w:rPr>
        <w:t>,</w:t>
      </w:r>
      <w:r w:rsidRPr="000A4801">
        <w:rPr>
          <w:rFonts w:ascii="Arial Narrow" w:hAnsi="Arial Narrow"/>
        </w:rPr>
        <w:t xml:space="preserve"> women's business enterprises</w:t>
      </w:r>
      <w:r w:rsidR="00475225">
        <w:rPr>
          <w:rFonts w:ascii="Arial Narrow" w:hAnsi="Arial Narrow"/>
        </w:rPr>
        <w:t xml:space="preserve"> and labor surplus firms</w:t>
      </w:r>
      <w:r w:rsidRPr="000A4801">
        <w:rPr>
          <w:rFonts w:ascii="Arial Narrow" w:hAnsi="Arial Narrow"/>
        </w:rPr>
        <w:t xml:space="preserve"> on solicitation lists;</w:t>
      </w:r>
      <w:r w:rsidR="009F3B79">
        <w:rPr>
          <w:rFonts w:ascii="Arial Narrow" w:hAnsi="Arial Narrow"/>
        </w:rPr>
        <w:br/>
      </w:r>
    </w:p>
    <w:p w14:paraId="181F39B5" w14:textId="5940C628" w:rsidR="001D6A4A" w:rsidRPr="000A4801" w:rsidRDefault="001D6A4A" w:rsidP="00AD5F35">
      <w:pPr>
        <w:pStyle w:val="ListParagraph"/>
        <w:numPr>
          <w:ilvl w:val="0"/>
          <w:numId w:val="19"/>
        </w:numPr>
        <w:rPr>
          <w:rFonts w:ascii="Arial Narrow" w:hAnsi="Arial Narrow"/>
        </w:rPr>
      </w:pPr>
      <w:r w:rsidRPr="000A4801">
        <w:rPr>
          <w:rFonts w:ascii="Arial Narrow" w:hAnsi="Arial Narrow"/>
        </w:rPr>
        <w:t xml:space="preserve">Assuring that small and minority businesses, women's business </w:t>
      </w:r>
      <w:bookmarkStart w:id="25" w:name="_Hlk73017613"/>
      <w:r w:rsidRPr="000A4801">
        <w:rPr>
          <w:rFonts w:ascii="Arial Narrow" w:hAnsi="Arial Narrow"/>
        </w:rPr>
        <w:t>enterprises</w:t>
      </w:r>
      <w:r w:rsidR="00475225">
        <w:rPr>
          <w:rFonts w:ascii="Arial Narrow" w:hAnsi="Arial Narrow"/>
        </w:rPr>
        <w:t xml:space="preserve"> and labor surplus firms</w:t>
      </w:r>
      <w:r w:rsidRPr="000A4801">
        <w:rPr>
          <w:rFonts w:ascii="Arial Narrow" w:hAnsi="Arial Narrow"/>
        </w:rPr>
        <w:t xml:space="preserve"> </w:t>
      </w:r>
      <w:bookmarkEnd w:id="25"/>
      <w:r w:rsidRPr="000A4801">
        <w:rPr>
          <w:rFonts w:ascii="Arial Narrow" w:hAnsi="Arial Narrow"/>
        </w:rPr>
        <w:t>are solicited whenever they are potential sources;</w:t>
      </w:r>
      <w:r w:rsidR="009F3B79">
        <w:rPr>
          <w:rFonts w:ascii="Arial Narrow" w:hAnsi="Arial Narrow"/>
        </w:rPr>
        <w:br/>
      </w:r>
    </w:p>
    <w:p w14:paraId="00F59B6A" w14:textId="1935C372" w:rsidR="001D6A4A" w:rsidRPr="000A4801" w:rsidRDefault="001D6A4A" w:rsidP="00AD5F35">
      <w:pPr>
        <w:pStyle w:val="ListParagraph"/>
        <w:numPr>
          <w:ilvl w:val="0"/>
          <w:numId w:val="19"/>
        </w:numPr>
        <w:rPr>
          <w:rFonts w:ascii="Arial Narrow" w:hAnsi="Arial Narrow"/>
        </w:rPr>
      </w:pPr>
      <w:r w:rsidRPr="000A4801">
        <w:rPr>
          <w:rFonts w:ascii="Arial Narrow" w:hAnsi="Arial Narrow"/>
        </w:rPr>
        <w:t>Dividing total requirements, when economically feasible, into smaller tasks or quantities to permit maximum participation by small and minority businesses, women's business enterprises</w:t>
      </w:r>
      <w:r w:rsidR="00475225">
        <w:rPr>
          <w:rFonts w:ascii="Arial Narrow" w:hAnsi="Arial Narrow"/>
        </w:rPr>
        <w:t xml:space="preserve"> and labor surplus firms </w:t>
      </w:r>
      <w:r w:rsidRPr="000A4801">
        <w:rPr>
          <w:rFonts w:ascii="Arial Narrow" w:hAnsi="Arial Narrow"/>
        </w:rPr>
        <w:t>;</w:t>
      </w:r>
      <w:r w:rsidR="009F3B79">
        <w:rPr>
          <w:rFonts w:ascii="Arial Narrow" w:hAnsi="Arial Narrow"/>
        </w:rPr>
        <w:br/>
      </w:r>
    </w:p>
    <w:p w14:paraId="6957EFFF" w14:textId="49E704B6" w:rsidR="001D6A4A" w:rsidRPr="000A4801" w:rsidRDefault="001D6A4A" w:rsidP="00AD5F35">
      <w:pPr>
        <w:pStyle w:val="ListParagraph"/>
        <w:numPr>
          <w:ilvl w:val="0"/>
          <w:numId w:val="19"/>
        </w:numPr>
        <w:rPr>
          <w:rFonts w:ascii="Arial Narrow" w:hAnsi="Arial Narrow"/>
        </w:rPr>
      </w:pPr>
      <w:r w:rsidRPr="000A4801">
        <w:rPr>
          <w:rFonts w:ascii="Arial Narrow" w:hAnsi="Arial Narrow"/>
        </w:rPr>
        <w:t xml:space="preserve">Establishing delivery schedules, where the requirement permits, which encourage </w:t>
      </w:r>
      <w:r w:rsidR="009F3B79">
        <w:rPr>
          <w:rFonts w:ascii="Arial Narrow" w:hAnsi="Arial Narrow"/>
        </w:rPr>
        <w:br/>
      </w:r>
      <w:r w:rsidRPr="000A4801">
        <w:rPr>
          <w:rFonts w:ascii="Arial Narrow" w:hAnsi="Arial Narrow"/>
        </w:rPr>
        <w:t>participation by small and minority businesses,</w:t>
      </w:r>
      <w:r w:rsidR="00AD7656">
        <w:rPr>
          <w:rFonts w:ascii="Arial Narrow" w:hAnsi="Arial Narrow"/>
        </w:rPr>
        <w:t xml:space="preserve"> </w:t>
      </w:r>
      <w:r w:rsidRPr="000A4801">
        <w:rPr>
          <w:rFonts w:ascii="Arial Narrow" w:hAnsi="Arial Narrow"/>
        </w:rPr>
        <w:t>women's business enterprises</w:t>
      </w:r>
      <w:r w:rsidR="00475225">
        <w:rPr>
          <w:rFonts w:ascii="Arial Narrow" w:hAnsi="Arial Narrow"/>
        </w:rPr>
        <w:t xml:space="preserve"> and labor surplus firms </w:t>
      </w:r>
      <w:r w:rsidRPr="000A4801">
        <w:rPr>
          <w:rFonts w:ascii="Arial Narrow" w:hAnsi="Arial Narrow"/>
        </w:rPr>
        <w:t>;</w:t>
      </w:r>
      <w:r w:rsidR="009F3B79">
        <w:rPr>
          <w:rFonts w:ascii="Arial Narrow" w:hAnsi="Arial Narrow"/>
        </w:rPr>
        <w:br/>
      </w:r>
    </w:p>
    <w:p w14:paraId="6D9EF635" w14:textId="3D145B5E" w:rsidR="001D6A4A" w:rsidRPr="000A4801" w:rsidRDefault="001D6A4A" w:rsidP="00AD5F35">
      <w:pPr>
        <w:pStyle w:val="ListParagraph"/>
        <w:numPr>
          <w:ilvl w:val="0"/>
          <w:numId w:val="19"/>
        </w:numPr>
        <w:rPr>
          <w:rFonts w:ascii="Arial Narrow" w:hAnsi="Arial Narrow"/>
        </w:rPr>
      </w:pPr>
      <w:r w:rsidRPr="000A4801">
        <w:rPr>
          <w:rFonts w:ascii="Arial Narrow" w:hAnsi="Arial Narrow"/>
        </w:rPr>
        <w:t>Using the services and assistance, as appropriate, of such organizations as the Small Business Administration and the Minority Business Development Agency of the Department of Commerce; and</w:t>
      </w:r>
      <w:r w:rsidR="009F3B79">
        <w:rPr>
          <w:rFonts w:ascii="Arial Narrow" w:hAnsi="Arial Narrow"/>
        </w:rPr>
        <w:br/>
      </w:r>
    </w:p>
    <w:p w14:paraId="6E565767" w14:textId="77E2F4D3" w:rsidR="002601C5" w:rsidRPr="00A50C87" w:rsidRDefault="001D6A4A" w:rsidP="009F3B79">
      <w:pPr>
        <w:pStyle w:val="ListParagraph"/>
        <w:numPr>
          <w:ilvl w:val="0"/>
          <w:numId w:val="19"/>
        </w:numPr>
        <w:rPr>
          <w:rFonts w:ascii="Arial Narrow" w:hAnsi="Arial Narrow"/>
        </w:rPr>
      </w:pPr>
      <w:r w:rsidRPr="000A4801">
        <w:rPr>
          <w:rFonts w:ascii="Arial Narrow" w:hAnsi="Arial Narrow"/>
        </w:rPr>
        <w:t>Requiring the prime contractor, if subcontracts are to be let, to take the affirmative steps listed in paragraphs (1) through (5) of this section.</w:t>
      </w:r>
    </w:p>
    <w:p w14:paraId="25E7423B" w14:textId="37158990" w:rsidR="00331F6F" w:rsidRDefault="00331F6F" w:rsidP="008224A6">
      <w:pPr>
        <w:rPr>
          <w:rFonts w:ascii="Arial Narrow" w:hAnsi="Arial Narrow"/>
          <w:b/>
          <w:bCs/>
        </w:rPr>
      </w:pPr>
    </w:p>
    <w:p w14:paraId="504B3AF2" w14:textId="71213A64" w:rsidR="00454CC9" w:rsidRDefault="00454CC9" w:rsidP="008224A6">
      <w:pPr>
        <w:rPr>
          <w:rFonts w:ascii="Arial Narrow" w:hAnsi="Arial Narrow"/>
          <w:b/>
          <w:bCs/>
        </w:rPr>
      </w:pPr>
    </w:p>
    <w:p w14:paraId="22C9FE6C" w14:textId="3A3244E2" w:rsidR="00454CC9" w:rsidRDefault="00454CC9" w:rsidP="008224A6">
      <w:pPr>
        <w:rPr>
          <w:rFonts w:ascii="Arial Narrow" w:hAnsi="Arial Narrow"/>
          <w:b/>
          <w:bCs/>
        </w:rPr>
      </w:pPr>
    </w:p>
    <w:p w14:paraId="35896F2A" w14:textId="77777777" w:rsidR="00454CC9" w:rsidRDefault="00454CC9" w:rsidP="008224A6">
      <w:pPr>
        <w:rPr>
          <w:rFonts w:ascii="Arial Narrow" w:hAnsi="Arial Narrow"/>
          <w:b/>
          <w:bCs/>
        </w:rPr>
      </w:pPr>
    </w:p>
    <w:p w14:paraId="72FD0D70" w14:textId="638ED080" w:rsidR="00EE1056" w:rsidRPr="000A4801" w:rsidRDefault="00331F6F" w:rsidP="00622A5F">
      <w:pPr>
        <w:jc w:val="center"/>
        <w:rPr>
          <w:rFonts w:ascii="Arial Narrow" w:hAnsi="Arial Narrow"/>
          <w:b/>
          <w:bCs/>
        </w:rPr>
      </w:pPr>
      <w:r>
        <w:rPr>
          <w:rFonts w:ascii="Arial Narrow" w:hAnsi="Arial Narrow"/>
          <w:b/>
          <w:bCs/>
        </w:rPr>
        <w:lastRenderedPageBreak/>
        <w:t>Ex</w:t>
      </w:r>
      <w:r w:rsidR="00EE1056" w:rsidRPr="000A4801">
        <w:rPr>
          <w:rFonts w:ascii="Arial Narrow" w:hAnsi="Arial Narrow"/>
          <w:b/>
          <w:bCs/>
        </w:rPr>
        <w:t xml:space="preserve">hibit </w:t>
      </w:r>
      <w:r w:rsidR="00B20640">
        <w:rPr>
          <w:rFonts w:ascii="Arial Narrow" w:hAnsi="Arial Narrow"/>
          <w:b/>
          <w:bCs/>
        </w:rPr>
        <w:t>G</w:t>
      </w:r>
    </w:p>
    <w:p w14:paraId="70F9796C" w14:textId="77777777" w:rsidR="00EE1056" w:rsidRPr="000A4801" w:rsidRDefault="00EE1056">
      <w:pPr>
        <w:jc w:val="center"/>
        <w:rPr>
          <w:rFonts w:ascii="Arial Narrow" w:hAnsi="Arial Narrow"/>
          <w:b/>
          <w:bCs/>
        </w:rPr>
      </w:pPr>
    </w:p>
    <w:p w14:paraId="2DB40844" w14:textId="77777777" w:rsidR="00EE1056" w:rsidRPr="000A4801" w:rsidRDefault="00EE1056">
      <w:pPr>
        <w:jc w:val="center"/>
        <w:rPr>
          <w:rFonts w:ascii="Arial Narrow" w:hAnsi="Arial Narrow"/>
          <w:b/>
          <w:bCs/>
          <w:szCs w:val="20"/>
        </w:rPr>
      </w:pPr>
      <w:r w:rsidRPr="000A4801">
        <w:rPr>
          <w:rFonts w:ascii="Arial Narrow" w:hAnsi="Arial Narrow"/>
          <w:b/>
          <w:bCs/>
          <w:szCs w:val="20"/>
        </w:rPr>
        <w:t>SCHEDULE OF FSMC EMPLOYEES</w:t>
      </w:r>
    </w:p>
    <w:p w14:paraId="6EADDF0F" w14:textId="77777777" w:rsidR="00EE1056" w:rsidRPr="000A4801" w:rsidRDefault="00EE1056">
      <w:pPr>
        <w:jc w:val="center"/>
        <w:rPr>
          <w:rFonts w:ascii="Arial Narrow" w:hAnsi="Arial Narrow"/>
          <w:b/>
          <w:bCs/>
          <w:szCs w:val="20"/>
        </w:rPr>
      </w:pPr>
    </w:p>
    <w:p w14:paraId="1F5331CC" w14:textId="17CD05C5" w:rsidR="00EE1056" w:rsidRPr="00812827" w:rsidRDefault="00943319">
      <w:pPr>
        <w:jc w:val="center"/>
        <w:rPr>
          <w:rFonts w:ascii="Arial Narrow" w:hAnsi="Arial Narrow"/>
          <w:b/>
          <w:bCs/>
          <w:szCs w:val="20"/>
        </w:rPr>
      </w:pPr>
      <w:r>
        <w:rPr>
          <w:rFonts w:ascii="Arial Narrow" w:hAnsi="Arial Narrow"/>
          <w:b/>
          <w:bCs/>
          <w:szCs w:val="20"/>
        </w:rPr>
        <w:t>SFA</w:t>
      </w:r>
      <w:r w:rsidR="00EE1056" w:rsidRPr="000A4801">
        <w:rPr>
          <w:rFonts w:ascii="Arial Narrow" w:hAnsi="Arial Narrow"/>
          <w:b/>
          <w:bCs/>
          <w:szCs w:val="20"/>
        </w:rPr>
        <w:t xml:space="preserve"> must </w:t>
      </w:r>
      <w:r w:rsidR="00EE1056" w:rsidRPr="00812827">
        <w:rPr>
          <w:rFonts w:ascii="Arial Narrow" w:hAnsi="Arial Narrow"/>
          <w:b/>
          <w:bCs/>
          <w:szCs w:val="20"/>
        </w:rPr>
        <w:t>state in detail minimum qualifications for each FSMC position</w:t>
      </w:r>
      <w:r w:rsidR="00AD49D2" w:rsidRPr="00812827">
        <w:rPr>
          <w:rFonts w:ascii="Arial Narrow" w:hAnsi="Arial Narrow"/>
          <w:b/>
          <w:bCs/>
          <w:szCs w:val="20"/>
        </w:rPr>
        <w:t xml:space="preserve"> that will work with SFA</w:t>
      </w:r>
      <w:r w:rsidR="0086692D" w:rsidRPr="00812827">
        <w:rPr>
          <w:rFonts w:ascii="Arial Narrow" w:hAnsi="Arial Narrow"/>
          <w:b/>
          <w:bCs/>
          <w:szCs w:val="20"/>
        </w:rPr>
        <w:t xml:space="preserve"> </w:t>
      </w:r>
      <w:r w:rsidR="00711F4C">
        <w:rPr>
          <w:rFonts w:ascii="Arial Narrow" w:hAnsi="Arial Narrow"/>
          <w:b/>
          <w:bCs/>
          <w:szCs w:val="20"/>
        </w:rPr>
        <w:br/>
      </w:r>
      <w:r w:rsidR="0086692D" w:rsidRPr="00812827">
        <w:rPr>
          <w:rFonts w:ascii="Arial Narrow" w:hAnsi="Arial Narrow"/>
          <w:b/>
          <w:bCs/>
          <w:szCs w:val="20"/>
        </w:rPr>
        <w:t>on or off-site.</w:t>
      </w:r>
    </w:p>
    <w:p w14:paraId="55AA0F96" w14:textId="145BD975" w:rsidR="00EE1056" w:rsidRPr="00812827" w:rsidRDefault="00A519A3">
      <w:pPr>
        <w:jc w:val="center"/>
        <w:rPr>
          <w:rFonts w:ascii="Arial Narrow" w:hAnsi="Arial Narrow"/>
          <w:b/>
          <w:bCs/>
          <w:szCs w:val="20"/>
        </w:rPr>
      </w:pPr>
      <w:r w:rsidRPr="00812827">
        <w:rPr>
          <w:rFonts w:ascii="Arial Narrow" w:hAnsi="Arial Narrow"/>
          <w:b/>
          <w:bCs/>
          <w:szCs w:val="20"/>
        </w:rPr>
        <w:t>(</w:t>
      </w:r>
      <w:r w:rsidR="00EE1056" w:rsidRPr="00812827">
        <w:rPr>
          <w:rFonts w:ascii="Arial Narrow" w:hAnsi="Arial Narrow"/>
          <w:b/>
          <w:bCs/>
          <w:szCs w:val="20"/>
        </w:rPr>
        <w:t xml:space="preserve">To be completed by </w:t>
      </w:r>
      <w:r w:rsidR="00943319" w:rsidRPr="00812827">
        <w:rPr>
          <w:rFonts w:ascii="Arial Narrow" w:hAnsi="Arial Narrow"/>
          <w:b/>
          <w:bCs/>
          <w:szCs w:val="20"/>
        </w:rPr>
        <w:t>SFA</w:t>
      </w:r>
      <w:r w:rsidRPr="00812827">
        <w:rPr>
          <w:rFonts w:ascii="Arial Narrow" w:hAnsi="Arial Narrow"/>
          <w:b/>
          <w:bCs/>
          <w:szCs w:val="20"/>
        </w:rPr>
        <w:t>)</w:t>
      </w:r>
    </w:p>
    <w:p w14:paraId="78BC734C" w14:textId="77777777" w:rsidR="0059240F" w:rsidRPr="00812827" w:rsidRDefault="0059240F">
      <w:pPr>
        <w:rPr>
          <w:rFonts w:ascii="Arial Narrow" w:hAnsi="Arial Narrow"/>
          <w:b/>
          <w:bCs/>
        </w:rPr>
      </w:pPr>
      <w:r w:rsidRPr="00812827">
        <w:rPr>
          <w:rFonts w:ascii="Arial Narrow" w:hAnsi="Arial Narrow"/>
          <w:b/>
          <w:bCs/>
        </w:rPr>
        <w:br w:type="page"/>
      </w:r>
    </w:p>
    <w:p w14:paraId="38FF5706" w14:textId="1D7D36D5" w:rsidR="00EE1056" w:rsidRPr="000A4801" w:rsidRDefault="00EE1056">
      <w:pPr>
        <w:jc w:val="center"/>
        <w:rPr>
          <w:rFonts w:ascii="Arial Narrow" w:hAnsi="Arial Narrow"/>
          <w:b/>
          <w:bCs/>
        </w:rPr>
      </w:pPr>
      <w:r w:rsidRPr="000A4801">
        <w:rPr>
          <w:rFonts w:ascii="Arial Narrow" w:hAnsi="Arial Narrow"/>
          <w:b/>
          <w:bCs/>
        </w:rPr>
        <w:lastRenderedPageBreak/>
        <w:t xml:space="preserve">Exhibit </w:t>
      </w:r>
      <w:r w:rsidR="00B20640">
        <w:rPr>
          <w:rFonts w:ascii="Arial Narrow" w:hAnsi="Arial Narrow"/>
          <w:b/>
          <w:bCs/>
        </w:rPr>
        <w:t>H</w:t>
      </w:r>
    </w:p>
    <w:p w14:paraId="36BA407F" w14:textId="77777777" w:rsidR="00EE1056" w:rsidRPr="000A4801" w:rsidRDefault="00EE1056">
      <w:pPr>
        <w:jc w:val="center"/>
        <w:rPr>
          <w:rFonts w:ascii="Arial Narrow" w:hAnsi="Arial Narrow"/>
          <w:b/>
          <w:bCs/>
        </w:rPr>
      </w:pPr>
    </w:p>
    <w:p w14:paraId="22490E46" w14:textId="6DA7B9C0" w:rsidR="00EE1056" w:rsidRDefault="00EE1056">
      <w:pPr>
        <w:jc w:val="center"/>
        <w:rPr>
          <w:rFonts w:ascii="Arial Narrow" w:hAnsi="Arial Narrow"/>
          <w:b/>
          <w:bCs/>
        </w:rPr>
      </w:pPr>
      <w:r w:rsidRPr="000A4801">
        <w:rPr>
          <w:rFonts w:ascii="Arial Narrow" w:hAnsi="Arial Narrow"/>
          <w:b/>
          <w:bCs/>
        </w:rPr>
        <w:t>SCHEDULE OF</w:t>
      </w:r>
      <w:r w:rsidR="006430CB">
        <w:rPr>
          <w:rFonts w:ascii="Arial Narrow" w:hAnsi="Arial Narrow"/>
          <w:b/>
          <w:bCs/>
        </w:rPr>
        <w:t xml:space="preserve"> </w:t>
      </w:r>
      <w:r w:rsidR="00943319">
        <w:rPr>
          <w:rFonts w:ascii="Arial Narrow" w:hAnsi="Arial Narrow"/>
          <w:b/>
          <w:bCs/>
        </w:rPr>
        <w:t>SFA</w:t>
      </w:r>
      <w:r w:rsidRPr="000A4801">
        <w:rPr>
          <w:rFonts w:ascii="Arial Narrow" w:hAnsi="Arial Narrow"/>
          <w:b/>
          <w:bCs/>
        </w:rPr>
        <w:t xml:space="preserve"> TERMS FOR FSMC GUARANTY</w:t>
      </w:r>
    </w:p>
    <w:p w14:paraId="568DF6C1" w14:textId="68DA9439" w:rsidR="0086692D" w:rsidRPr="00875985" w:rsidRDefault="0086692D">
      <w:pPr>
        <w:jc w:val="center"/>
        <w:rPr>
          <w:rFonts w:ascii="Arial Narrow" w:hAnsi="Arial Narrow"/>
          <w:b/>
          <w:bCs/>
          <w:color w:val="FF0000"/>
        </w:rPr>
      </w:pPr>
      <w:r w:rsidRPr="00812827">
        <w:rPr>
          <w:rFonts w:ascii="Arial Narrow" w:hAnsi="Arial Narrow"/>
          <w:b/>
          <w:bCs/>
        </w:rPr>
        <w:t>(</w:t>
      </w:r>
      <w:r w:rsidR="00EF610A" w:rsidRPr="00812827">
        <w:rPr>
          <w:rFonts w:ascii="Arial Narrow" w:hAnsi="Arial Narrow"/>
          <w:b/>
          <w:bCs/>
        </w:rPr>
        <w:t>M</w:t>
      </w:r>
      <w:r w:rsidRPr="00812827">
        <w:rPr>
          <w:rFonts w:ascii="Arial Narrow" w:hAnsi="Arial Narrow"/>
          <w:b/>
          <w:bCs/>
        </w:rPr>
        <w:t>ark N/A if not applicable)</w:t>
      </w:r>
    </w:p>
    <w:p w14:paraId="67B54781" w14:textId="77777777" w:rsidR="00EE1056" w:rsidRPr="000A4801" w:rsidRDefault="00EE1056">
      <w:pPr>
        <w:jc w:val="center"/>
        <w:rPr>
          <w:rFonts w:ascii="Arial Narrow" w:hAnsi="Arial Narrow"/>
          <w:b/>
          <w:bCs/>
        </w:rPr>
      </w:pPr>
    </w:p>
    <w:p w14:paraId="308502EB" w14:textId="77777777" w:rsidR="00EE1056" w:rsidRPr="000A4801" w:rsidRDefault="00EE1056">
      <w:pPr>
        <w:jc w:val="center"/>
        <w:rPr>
          <w:rFonts w:ascii="Arial Narrow" w:hAnsi="Arial Narrow"/>
          <w:b/>
          <w:bCs/>
        </w:rPr>
      </w:pPr>
    </w:p>
    <w:p w14:paraId="79CDD027" w14:textId="77777777" w:rsidR="00EE1056" w:rsidRPr="000A4801" w:rsidRDefault="00EE1056">
      <w:pPr>
        <w:jc w:val="center"/>
        <w:rPr>
          <w:rFonts w:ascii="Arial Narrow" w:eastAsia="MS Mincho" w:hAnsi="Arial Narrow"/>
        </w:rPr>
      </w:pPr>
    </w:p>
    <w:p w14:paraId="67B75FC0" w14:textId="77777777" w:rsidR="00EE1056" w:rsidRPr="000A4801" w:rsidRDefault="00EE1056">
      <w:pPr>
        <w:jc w:val="center"/>
        <w:rPr>
          <w:rFonts w:ascii="Arial Narrow" w:eastAsia="MS Mincho" w:hAnsi="Arial Narrow"/>
        </w:rPr>
      </w:pPr>
    </w:p>
    <w:p w14:paraId="00E1450F" w14:textId="77777777" w:rsidR="00EE1056" w:rsidRPr="000A4801" w:rsidRDefault="00EE1056">
      <w:pPr>
        <w:rPr>
          <w:rFonts w:ascii="Arial Narrow" w:eastAsia="MS Mincho" w:hAnsi="Arial Narrow"/>
        </w:rPr>
      </w:pPr>
      <w:r w:rsidRPr="000A4801">
        <w:rPr>
          <w:rFonts w:ascii="Arial Narrow" w:eastAsia="MS Mincho" w:hAnsi="Arial Narrow"/>
        </w:rPr>
        <w:br w:type="page"/>
      </w:r>
    </w:p>
    <w:p w14:paraId="5D231109" w14:textId="7DFE5877" w:rsidR="00EE1056" w:rsidRPr="000A4801" w:rsidRDefault="00EE1056">
      <w:pPr>
        <w:pStyle w:val="Heading9"/>
        <w:ind w:left="0" w:firstLine="0"/>
        <w:jc w:val="center"/>
        <w:rPr>
          <w:rFonts w:ascii="Arial Narrow" w:hAnsi="Arial Narrow"/>
        </w:rPr>
      </w:pPr>
      <w:r w:rsidRPr="000A4801">
        <w:rPr>
          <w:rFonts w:ascii="Arial Narrow" w:hAnsi="Arial Narrow"/>
        </w:rPr>
        <w:lastRenderedPageBreak/>
        <w:t xml:space="preserve">Exhibit </w:t>
      </w:r>
      <w:r w:rsidR="00B20640">
        <w:rPr>
          <w:rFonts w:ascii="Arial Narrow" w:hAnsi="Arial Narrow"/>
        </w:rPr>
        <w:t>I</w:t>
      </w:r>
    </w:p>
    <w:p w14:paraId="25517624" w14:textId="77777777" w:rsidR="00EE1056" w:rsidRPr="000A4801" w:rsidRDefault="00EE10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Arial Narrow" w:hAnsi="Arial Narrow"/>
          <w:b/>
        </w:rPr>
      </w:pPr>
    </w:p>
    <w:p w14:paraId="1C424F11" w14:textId="77777777" w:rsidR="00EE1056" w:rsidRPr="000A4801" w:rsidRDefault="00EE1056">
      <w:pPr>
        <w:tabs>
          <w:tab w:val="left" w:pos="0"/>
          <w:tab w:val="center" w:pos="4680"/>
          <w:tab w:val="left" w:pos="5040"/>
          <w:tab w:val="left" w:pos="5760"/>
          <w:tab w:val="left" w:pos="6480"/>
          <w:tab w:val="left" w:pos="7200"/>
          <w:tab w:val="left" w:pos="7920"/>
          <w:tab w:val="left" w:pos="8640"/>
        </w:tabs>
        <w:rPr>
          <w:rFonts w:ascii="Arial Narrow" w:hAnsi="Arial Narrow"/>
        </w:rPr>
      </w:pPr>
      <w:r w:rsidRPr="000A4801">
        <w:rPr>
          <w:rFonts w:ascii="Arial Narrow" w:hAnsi="Arial Narrow"/>
        </w:rPr>
        <w:tab/>
      </w:r>
      <w:r w:rsidRPr="000A4801">
        <w:rPr>
          <w:rFonts w:ascii="Arial Narrow" w:hAnsi="Arial Narrow"/>
          <w:b/>
        </w:rPr>
        <w:t>ANTI-COLLUSION AFFIDAVIT</w:t>
      </w:r>
    </w:p>
    <w:p w14:paraId="36E00CE1"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4C5AD513"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3AD22BA"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341A17D5" w14:textId="206C8898"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rPr>
        <w:t>STATE OF</w:t>
      </w:r>
      <w:r w:rsidR="00F31E07">
        <w:rPr>
          <w:rFonts w:ascii="Arial Narrow" w:hAnsi="Arial Narrow"/>
        </w:rPr>
        <w:t>:</w:t>
      </w:r>
      <w:r w:rsidRPr="000A4801">
        <w:rPr>
          <w:rFonts w:ascii="Arial Narrow" w:hAnsi="Arial Narrow"/>
        </w:rPr>
        <w:tab/>
      </w:r>
      <w:r w:rsidRPr="000A4801">
        <w:rPr>
          <w:rFonts w:ascii="Arial Narrow" w:hAnsi="Arial Narrow"/>
        </w:rPr>
        <w:tab/>
      </w:r>
    </w:p>
    <w:p w14:paraId="68110D2F"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7133B6DD" w14:textId="7EC0E098"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rPr>
        <w:t>COUNTY OF</w:t>
      </w:r>
      <w:r w:rsidR="00F31E07">
        <w:rPr>
          <w:rFonts w:ascii="Arial Narrow" w:hAnsi="Arial Narrow"/>
        </w:rPr>
        <w:t>:</w:t>
      </w:r>
      <w:r w:rsidRPr="000A4801">
        <w:rPr>
          <w:rFonts w:ascii="Arial Narrow" w:hAnsi="Arial Narrow"/>
        </w:rPr>
        <w:tab/>
      </w:r>
    </w:p>
    <w:p w14:paraId="67FB209D"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281F0945" w14:textId="68A3E864" w:rsidR="00EE1056" w:rsidRPr="000A4801" w:rsidRDefault="00EB071D" w:rsidP="00EB071D">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u w:val="single"/>
        </w:rPr>
        <w:tab/>
      </w:r>
      <w:r w:rsidR="00EE1056" w:rsidRPr="000A4801">
        <w:rPr>
          <w:rFonts w:ascii="Arial Narrow" w:hAnsi="Arial Narrow"/>
        </w:rPr>
        <w:t xml:space="preserve">, of lawful age, being first sworn on oath say, that he/she is the agent authorized by the </w:t>
      </w:r>
      <w:r w:rsidR="00EE4183">
        <w:rPr>
          <w:rFonts w:ascii="Arial Narrow" w:hAnsi="Arial Narrow"/>
        </w:rPr>
        <w:t>offeror</w:t>
      </w:r>
      <w:r w:rsidR="00EE1056" w:rsidRPr="000A4801">
        <w:rPr>
          <w:rFonts w:ascii="Arial Narrow" w:hAnsi="Arial Narrow"/>
        </w:rPr>
        <w:t xml:space="preserve"> to submit the attached </w:t>
      </w:r>
      <w:r w:rsidR="00EE4183">
        <w:rPr>
          <w:rFonts w:ascii="Arial Narrow" w:hAnsi="Arial Narrow"/>
        </w:rPr>
        <w:t>proposal</w:t>
      </w:r>
      <w:r w:rsidR="00DA47CD" w:rsidRPr="000A4801">
        <w:rPr>
          <w:rFonts w:ascii="Arial Narrow" w:hAnsi="Arial Narrow"/>
        </w:rPr>
        <w:t xml:space="preserve">. </w:t>
      </w:r>
      <w:r w:rsidR="00EE1056" w:rsidRPr="000A4801">
        <w:rPr>
          <w:rFonts w:ascii="Arial Narrow" w:hAnsi="Arial Narrow"/>
        </w:rPr>
        <w:t xml:space="preserve">Affiant further states that the </w:t>
      </w:r>
      <w:r w:rsidR="00EE4183">
        <w:rPr>
          <w:rFonts w:ascii="Arial Narrow" w:hAnsi="Arial Narrow"/>
        </w:rPr>
        <w:t>offeror</w:t>
      </w:r>
      <w:r w:rsidR="00EE1056" w:rsidRPr="000A4801">
        <w:rPr>
          <w:rFonts w:ascii="Arial Narrow" w:hAnsi="Arial Narrow"/>
        </w:rPr>
        <w:t xml:space="preserve"> has not been a party to any collusion among </w:t>
      </w:r>
      <w:r w:rsidR="00EE4183">
        <w:rPr>
          <w:rFonts w:ascii="Arial Narrow" w:hAnsi="Arial Narrow"/>
        </w:rPr>
        <w:t>offerors</w:t>
      </w:r>
      <w:r w:rsidR="00EE1056" w:rsidRPr="000A4801">
        <w:rPr>
          <w:rFonts w:ascii="Arial Narrow" w:hAnsi="Arial Narrow"/>
        </w:rPr>
        <w:t xml:space="preserve"> in restraint of freedom of competition by agreement to </w:t>
      </w:r>
      <w:r w:rsidR="00EE4183">
        <w:rPr>
          <w:rFonts w:ascii="Arial Narrow" w:hAnsi="Arial Narrow"/>
        </w:rPr>
        <w:t>propose</w:t>
      </w:r>
      <w:r w:rsidR="00EE1056" w:rsidRPr="000A4801">
        <w:rPr>
          <w:rFonts w:ascii="Arial Narrow" w:hAnsi="Arial Narrow"/>
        </w:rPr>
        <w:t xml:space="preserve"> at a fixed price or to refrain from </w:t>
      </w:r>
      <w:r w:rsidR="00EE4183">
        <w:rPr>
          <w:rFonts w:ascii="Arial Narrow" w:hAnsi="Arial Narrow"/>
        </w:rPr>
        <w:t>proposing</w:t>
      </w:r>
      <w:r w:rsidR="00EE1056" w:rsidRPr="000A4801">
        <w:rPr>
          <w:rFonts w:ascii="Arial Narrow" w:hAnsi="Arial Narrow"/>
        </w:rPr>
        <w:t xml:space="preserve">; or with any state official of employees to quantity, quality, or price in the prospective contract, or any other terms of said prospective official concerning exchange of money or other thing of value for special consideration in the letting of contract; that the </w:t>
      </w:r>
      <w:r w:rsidR="00EE4183">
        <w:rPr>
          <w:rFonts w:ascii="Arial Narrow" w:hAnsi="Arial Narrow"/>
        </w:rPr>
        <w:t>offeror</w:t>
      </w:r>
      <w:r w:rsidR="00EE1056" w:rsidRPr="000A4801">
        <w:rPr>
          <w:rFonts w:ascii="Arial Narrow" w:hAnsi="Arial Narrow"/>
        </w:rPr>
        <w:t xml:space="preserve">/contractor had not paid, given or donated, or agreed to pay, give or donate to any officer or employee either directly or indirectly in the procuring of the award of a contact pursuant to this </w:t>
      </w:r>
      <w:r w:rsidR="00EE4183">
        <w:rPr>
          <w:rFonts w:ascii="Arial Narrow" w:hAnsi="Arial Narrow"/>
        </w:rPr>
        <w:t>proposal</w:t>
      </w:r>
      <w:r w:rsidR="00EE1056" w:rsidRPr="000A4801">
        <w:rPr>
          <w:rFonts w:ascii="Arial Narrow" w:hAnsi="Arial Narrow"/>
        </w:rPr>
        <w:t>.</w:t>
      </w:r>
    </w:p>
    <w:p w14:paraId="49B35490"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7FBFF080"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017A56B0"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4D5C5EE6" w14:textId="77777777" w:rsidR="00EB071D" w:rsidRPr="000A4801" w:rsidRDefault="00EB071D" w:rsidP="00EB071D">
      <w:pPr>
        <w:tabs>
          <w:tab w:val="left" w:pos="0"/>
          <w:tab w:val="left" w:pos="720"/>
          <w:tab w:val="left" w:pos="1440"/>
          <w:tab w:val="left" w:pos="2160"/>
          <w:tab w:val="left" w:pos="2880"/>
          <w:tab w:val="left" w:pos="3600"/>
          <w:tab w:val="right" w:pos="8640"/>
        </w:tabs>
        <w:ind w:firstLine="3600"/>
        <w:rPr>
          <w:rFonts w:ascii="Arial Narrow" w:hAnsi="Arial Narrow"/>
          <w:u w:val="single"/>
        </w:rPr>
      </w:pPr>
      <w:r w:rsidRPr="000A4801">
        <w:rPr>
          <w:rFonts w:ascii="Arial Narrow" w:hAnsi="Arial Narrow"/>
          <w:u w:val="single"/>
        </w:rPr>
        <w:tab/>
      </w:r>
    </w:p>
    <w:p w14:paraId="6BB189E6" w14:textId="77777777" w:rsidR="00EE1056" w:rsidRPr="000A4801" w:rsidRDefault="00EE1056" w:rsidP="00EB071D">
      <w:pPr>
        <w:tabs>
          <w:tab w:val="left" w:pos="0"/>
          <w:tab w:val="left" w:pos="720"/>
          <w:tab w:val="left" w:pos="1440"/>
          <w:tab w:val="left" w:pos="2160"/>
          <w:tab w:val="left" w:pos="2880"/>
          <w:tab w:val="left" w:pos="3600"/>
          <w:tab w:val="right" w:pos="8640"/>
        </w:tabs>
        <w:ind w:firstLine="3600"/>
        <w:rPr>
          <w:rFonts w:ascii="Arial Narrow" w:hAnsi="Arial Narrow"/>
        </w:rPr>
      </w:pPr>
      <w:r w:rsidRPr="000A4801">
        <w:rPr>
          <w:rFonts w:ascii="Arial Narrow" w:hAnsi="Arial Narrow"/>
        </w:rPr>
        <w:t>Signed</w:t>
      </w:r>
    </w:p>
    <w:p w14:paraId="15043AE3"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E53D388"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0E6E3AB"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075F8F44" w14:textId="7D74BF4C" w:rsidR="00EE1056" w:rsidRPr="00F31E07" w:rsidRDefault="00EE1056" w:rsidP="00F31E07">
      <w:pPr>
        <w:tabs>
          <w:tab w:val="left" w:pos="0"/>
          <w:tab w:val="left" w:pos="720"/>
          <w:tab w:val="left" w:pos="1440"/>
          <w:tab w:val="left" w:pos="2160"/>
          <w:tab w:val="left" w:pos="2880"/>
          <w:tab w:val="left" w:pos="3600"/>
          <w:tab w:val="left" w:pos="4320"/>
          <w:tab w:val="right" w:pos="8640"/>
        </w:tabs>
        <w:rPr>
          <w:rFonts w:ascii="Arial Narrow" w:hAnsi="Arial Narrow"/>
        </w:rPr>
      </w:pPr>
      <w:r w:rsidRPr="000A4801">
        <w:rPr>
          <w:rFonts w:ascii="Arial Narrow" w:hAnsi="Arial Narrow"/>
        </w:rPr>
        <w:t xml:space="preserve">Subscribed and sworn before me this </w:t>
      </w:r>
      <w:r w:rsidR="00F31E07" w:rsidRPr="00F31E07">
        <w:rPr>
          <w:rFonts w:ascii="Arial Narrow" w:hAnsi="Arial Narrow"/>
        </w:rPr>
        <w:t>_________</w:t>
      </w:r>
      <w:r w:rsidR="00A66AC3" w:rsidRPr="00F31E07">
        <w:rPr>
          <w:rFonts w:ascii="Arial Narrow" w:hAnsi="Arial Narrow"/>
        </w:rPr>
        <w:t xml:space="preserve"> day of </w:t>
      </w:r>
      <w:r w:rsidR="00F31E07" w:rsidRPr="00F31E07">
        <w:rPr>
          <w:rFonts w:ascii="Arial Narrow" w:hAnsi="Arial Narrow"/>
        </w:rPr>
        <w:t>_______________</w:t>
      </w:r>
      <w:r w:rsidRPr="00F31E07">
        <w:rPr>
          <w:rFonts w:ascii="Arial Narrow" w:hAnsi="Arial Narrow"/>
        </w:rPr>
        <w:t>, 20___.</w:t>
      </w:r>
    </w:p>
    <w:p w14:paraId="7807D2AE" w14:textId="77777777" w:rsidR="00EE1056" w:rsidRPr="00F31E07" w:rsidRDefault="00EE105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5F2A5924"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76AAA4B3" w14:textId="77777777" w:rsidR="00EE1056" w:rsidRPr="000A4801" w:rsidRDefault="00EE1056" w:rsidP="00A66AC3">
      <w:pPr>
        <w:tabs>
          <w:tab w:val="left" w:pos="0"/>
          <w:tab w:val="left" w:pos="720"/>
          <w:tab w:val="left" w:pos="1440"/>
          <w:tab w:val="left" w:pos="2160"/>
          <w:tab w:val="left" w:pos="2880"/>
          <w:tab w:val="right" w:pos="8640"/>
        </w:tabs>
        <w:rPr>
          <w:rFonts w:ascii="Arial Narrow" w:hAnsi="Arial Narrow"/>
          <w:u w:val="single"/>
        </w:rPr>
      </w:pPr>
      <w:r w:rsidRPr="000A4801">
        <w:rPr>
          <w:rFonts w:ascii="Arial Narrow" w:hAnsi="Arial Narrow"/>
        </w:rPr>
        <w:t xml:space="preserve">Notary Public (or Clerk or Judge) </w:t>
      </w:r>
      <w:r w:rsidR="00A66AC3" w:rsidRPr="000A4801">
        <w:rPr>
          <w:rFonts w:ascii="Arial Narrow" w:hAnsi="Arial Narrow"/>
          <w:u w:val="single"/>
        </w:rPr>
        <w:tab/>
      </w:r>
    </w:p>
    <w:p w14:paraId="0B7D5314"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u w:val="single"/>
        </w:rPr>
      </w:pPr>
    </w:p>
    <w:p w14:paraId="7C075AC2" w14:textId="635D9293" w:rsidR="00EE1056" w:rsidRPr="00711F4C" w:rsidRDefault="00711F4C" w:rsidP="00711F4C">
      <w:pPr>
        <w:tabs>
          <w:tab w:val="left" w:pos="0"/>
          <w:tab w:val="left" w:pos="720"/>
          <w:tab w:val="left" w:pos="1440"/>
          <w:tab w:val="left" w:pos="2160"/>
          <w:tab w:val="right" w:pos="8640"/>
        </w:tabs>
        <w:rPr>
          <w:rFonts w:ascii="Arial Narrow" w:hAnsi="Arial Narrow"/>
          <w:u w:val="single"/>
        </w:rPr>
      </w:pPr>
      <w:r w:rsidRPr="00286834">
        <w:rPr>
          <w:rFonts w:ascii="Arial Narrow" w:hAnsi="Arial Narrow"/>
          <w:noProof/>
        </w:rPr>
        <mc:AlternateContent>
          <mc:Choice Requires="wps">
            <w:drawing>
              <wp:anchor distT="0" distB="0" distL="114300" distR="114300" simplePos="0" relativeHeight="251657728" behindDoc="0" locked="0" layoutInCell="0" allowOverlap="0" wp14:anchorId="60D04317" wp14:editId="4449BF19">
                <wp:simplePos x="0" y="0"/>
                <wp:positionH relativeFrom="page">
                  <wp:posOffset>914400</wp:posOffset>
                </wp:positionH>
                <wp:positionV relativeFrom="page">
                  <wp:posOffset>6702014</wp:posOffset>
                </wp:positionV>
                <wp:extent cx="5715000" cy="9144"/>
                <wp:effectExtent l="0" t="0" r="0" b="0"/>
                <wp:wrapNone/>
                <wp:docPr id="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8E07" id="Rectangle 3" o:spid="_x0000_s1026" alt="&quot;&quot;" style="position:absolute;margin-left:1in;margin-top:527.7pt;width:450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" o:allowincell="f" o:allowoverlap="f" fillcolor="black" stroked="f" strokeweight="0">
                <w10:wrap anchorx="page" anchory="page"/>
              </v:rect>
            </w:pict>
          </mc:Fallback>
        </mc:AlternateContent>
      </w:r>
      <w:r w:rsidR="00EE1056" w:rsidRPr="000A4801">
        <w:rPr>
          <w:rFonts w:ascii="Arial Narrow" w:hAnsi="Arial Narrow"/>
        </w:rPr>
        <w:t>My commission expires</w:t>
      </w:r>
      <w:r w:rsidR="00F31E07">
        <w:rPr>
          <w:rFonts w:ascii="Arial Narrow" w:hAnsi="Arial Narrow"/>
        </w:rPr>
        <w:t>:</w:t>
      </w:r>
      <w:r w:rsidR="00EE1056" w:rsidRPr="000A4801">
        <w:rPr>
          <w:rFonts w:ascii="Arial Narrow" w:eastAsia="MS Mincho" w:hAnsi="Arial Narrow"/>
        </w:rPr>
        <w:br w:type="page"/>
      </w:r>
    </w:p>
    <w:p w14:paraId="4131B432" w14:textId="6512A7A3" w:rsidR="00EE1056" w:rsidRPr="000A4801" w:rsidRDefault="00EE1056">
      <w:pPr>
        <w:pStyle w:val="Heading8"/>
        <w:ind w:left="0"/>
        <w:jc w:val="center"/>
        <w:rPr>
          <w:rFonts w:ascii="Arial Narrow" w:hAnsi="Arial Narrow"/>
        </w:rPr>
      </w:pPr>
      <w:r w:rsidRPr="000A4801">
        <w:rPr>
          <w:rFonts w:ascii="Arial Narrow" w:hAnsi="Arial Narrow"/>
        </w:rPr>
        <w:lastRenderedPageBreak/>
        <w:t xml:space="preserve">Exhibit </w:t>
      </w:r>
      <w:r w:rsidR="00B20640">
        <w:rPr>
          <w:rFonts w:ascii="Arial Narrow" w:hAnsi="Arial Narrow"/>
        </w:rPr>
        <w:t>J</w:t>
      </w:r>
    </w:p>
    <w:p w14:paraId="2ADAB569" w14:textId="77777777" w:rsidR="00EE1056" w:rsidRPr="000A4801" w:rsidRDefault="00EE1056">
      <w:pPr>
        <w:pStyle w:val="Header"/>
        <w:widowControl/>
        <w:tabs>
          <w:tab w:val="clear" w:pos="4320"/>
          <w:tab w:val="clear" w:pos="8640"/>
        </w:tabs>
        <w:rPr>
          <w:rFonts w:ascii="Arial Narrow" w:eastAsia="MS Mincho" w:hAnsi="Arial Narrow"/>
          <w:snapToGrid/>
          <w:szCs w:val="24"/>
        </w:rPr>
      </w:pPr>
    </w:p>
    <w:p w14:paraId="236E4F6B" w14:textId="2A9CC5F5" w:rsidR="00EE1056" w:rsidRPr="000A4801" w:rsidRDefault="00F95817" w:rsidP="00F95817">
      <w:pPr>
        <w:pStyle w:val="Heading4"/>
        <w:jc w:val="center"/>
        <w:rPr>
          <w:rFonts w:ascii="Arial Narrow" w:hAnsi="Arial Narrow"/>
        </w:rPr>
      </w:pPr>
      <w:r w:rsidRPr="000A4801">
        <w:rPr>
          <w:rFonts w:ascii="Arial Narrow" w:eastAsia="Times New Roman" w:hAnsi="Arial Narrow"/>
          <w:bCs w:val="0"/>
        </w:rPr>
        <w:t>Certification Regarding Lobbying</w:t>
      </w:r>
    </w:p>
    <w:p w14:paraId="3D5606B2" w14:textId="5CC62B6A" w:rsidR="004A4C29" w:rsidRPr="000A4801" w:rsidRDefault="009930F3" w:rsidP="009930F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Narrow" w:hAnsi="Arial Narrow"/>
        </w:rPr>
      </w:pPr>
      <w:r w:rsidRPr="000A4801">
        <w:rPr>
          <w:rFonts w:ascii="Arial Narrow" w:eastAsia="Times New Roman" w:hAnsi="Arial Narrow"/>
          <w:bCs w:val="0"/>
        </w:rPr>
        <w:br/>
      </w:r>
    </w:p>
    <w:p w14:paraId="284BC105" w14:textId="77777777" w:rsidR="00EE1056" w:rsidRPr="00286834" w:rsidRDefault="00EE1056">
      <w:pPr>
        <w:pStyle w:val="BodyText3"/>
        <w:rPr>
          <w:rFonts w:ascii="Arial Narrow" w:hAnsi="Arial Narrow"/>
          <w:sz w:val="24"/>
          <w:szCs w:val="24"/>
        </w:rPr>
      </w:pPr>
      <w:r w:rsidRPr="00711F4C">
        <w:rPr>
          <w:rFonts w:ascii="Arial Narrow" w:hAnsi="Arial Narrow"/>
          <w:sz w:val="24"/>
          <w:szCs w:val="24"/>
        </w:rPr>
        <w:t>Applicable to Grants, Sub-grants, Cooperative Agreements, and Contracts Exceeding $100,000 in Federal</w:t>
      </w:r>
      <w:r w:rsidRPr="00286834">
        <w:rPr>
          <w:rFonts w:ascii="Arial Narrow" w:hAnsi="Arial Narrow"/>
          <w:sz w:val="24"/>
          <w:szCs w:val="24"/>
        </w:rPr>
        <w:t xml:space="preserve"> funds.</w:t>
      </w:r>
    </w:p>
    <w:p w14:paraId="7D3894EF" w14:textId="4ED1D823" w:rsidR="00EE1056" w:rsidRPr="00286834"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rPr>
          <w:rFonts w:ascii="Arial Narrow" w:hAnsi="Arial Narrow"/>
        </w:rPr>
      </w:pPr>
    </w:p>
    <w:p w14:paraId="7EB696E5" w14:textId="77777777" w:rsidR="004A4C29" w:rsidRPr="00286834" w:rsidRDefault="004A4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3DC7DBFB" w14:textId="77777777" w:rsidR="00EE1056" w:rsidRPr="000A4801" w:rsidRDefault="00EE1056">
      <w:pPr>
        <w:pStyle w:val="BodyText2"/>
        <w:jc w:val="left"/>
        <w:rPr>
          <w:rFonts w:ascii="Arial Narrow" w:hAnsi="Arial Narrow"/>
        </w:rPr>
      </w:pPr>
      <w:r w:rsidRPr="000A4801">
        <w:rPr>
          <w:rFonts w:ascii="Arial Narrow" w:hAnsi="Arial Narrow"/>
        </w:rPr>
        <w:t>Submission of this certification is a prerequisite for making or entering into this transaction and is imposed by section 1352, Title 31, U.S. Code</w:t>
      </w:r>
      <w:r w:rsidR="00DA47CD" w:rsidRPr="000A4801">
        <w:rPr>
          <w:rFonts w:ascii="Arial Narrow" w:hAnsi="Arial Narrow"/>
        </w:rPr>
        <w:t xml:space="preserve">. </w:t>
      </w:r>
      <w:r w:rsidRPr="000A4801">
        <w:rPr>
          <w:rFonts w:ascii="Arial Narrow" w:hAnsi="Arial Narrow"/>
        </w:rPr>
        <w:t>This certification is a material representation of fact upon which reliance was placed when this transaction was made or entered into</w:t>
      </w:r>
      <w:r w:rsidR="00DA47CD" w:rsidRPr="000A4801">
        <w:rPr>
          <w:rFonts w:ascii="Arial Narrow" w:hAnsi="Arial Narrow"/>
        </w:rPr>
        <w:t xml:space="preserve">. </w:t>
      </w:r>
      <w:r w:rsidRPr="000A4801">
        <w:rPr>
          <w:rFonts w:ascii="Arial Narrow" w:hAnsi="Arial Narrow"/>
        </w:rPr>
        <w:t>Any person who fails to file the required certification shall be subject to a civil penalty of not less than $10,000 and not more than $100,000 for each such failure.</w:t>
      </w:r>
    </w:p>
    <w:p w14:paraId="374F11B6"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F6751AD" w14:textId="77777777" w:rsidR="00EE1056" w:rsidRPr="000A4801" w:rsidRDefault="00EE1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0A4801">
        <w:rPr>
          <w:rFonts w:ascii="Arial Narrow" w:hAnsi="Arial Narrow"/>
        </w:rPr>
        <w:t>The undersigned certifies, to the best of his or her knowledge and belief, that:</w:t>
      </w:r>
    </w:p>
    <w:p w14:paraId="69B53C87" w14:textId="77777777" w:rsidR="00EE1056" w:rsidRPr="000A4801" w:rsidRDefault="00EE105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8DFE96C" w14:textId="5DA90757" w:rsidR="00EE1056" w:rsidRPr="000A4801" w:rsidRDefault="00EE1056" w:rsidP="004A4C29">
      <w:pPr>
        <w:tabs>
          <w:tab w:val="left" w:pos="0"/>
          <w:tab w:val="left" w:pos="1440"/>
        </w:tabs>
        <w:ind w:left="540" w:hanging="540"/>
        <w:rPr>
          <w:rFonts w:ascii="Arial Narrow" w:hAnsi="Arial Narrow"/>
        </w:rPr>
      </w:pPr>
      <w:r w:rsidRPr="000A4801">
        <w:rPr>
          <w:rFonts w:ascii="Arial Narrow" w:hAnsi="Arial Narrow"/>
        </w:rPr>
        <w:t>(1)</w:t>
      </w:r>
      <w:r w:rsidRPr="000A4801">
        <w:rPr>
          <w:rFonts w:ascii="Arial Narrow" w:hAnsi="Arial Narrow"/>
        </w:rPr>
        <w:tab/>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00A519A3" w:rsidRPr="00352A37">
        <w:rPr>
          <w:rFonts w:ascii="Arial Narrow" w:hAnsi="Arial Narrow"/>
          <w:b/>
          <w:i/>
          <w:iCs/>
        </w:rPr>
        <w:t>(</w:t>
      </w:r>
      <w:r w:rsidRPr="00352A37">
        <w:rPr>
          <w:rFonts w:ascii="Arial Narrow" w:hAnsi="Arial Narrow"/>
          <w:b/>
          <w:i/>
          <w:iCs/>
        </w:rPr>
        <w:t>School</w:t>
      </w:r>
      <w:r w:rsidR="00A519A3" w:rsidRPr="00352A37">
        <w:rPr>
          <w:rFonts w:ascii="Arial Narrow" w:hAnsi="Arial Narrow"/>
          <w:b/>
          <w:i/>
          <w:iCs/>
        </w:rPr>
        <w:t>)</w:t>
      </w:r>
      <w:r w:rsidRPr="00352A37">
        <w:rPr>
          <w:rFonts w:ascii="Arial Narrow" w:hAnsi="Arial Narrow"/>
          <w:b/>
          <w:i/>
          <w:iCs/>
        </w:rPr>
        <w:t xml:space="preserve"> </w:t>
      </w:r>
      <w:r w:rsidR="00943319" w:rsidRPr="00352A37">
        <w:rPr>
          <w:rFonts w:ascii="Arial Narrow" w:hAnsi="Arial Narrow"/>
          <w:b/>
          <w:i/>
          <w:iCs/>
        </w:rPr>
        <w:t>SFA</w:t>
      </w:r>
      <w:r w:rsidRPr="000A4801">
        <w:rPr>
          <w:rFonts w:ascii="Arial Narrow" w:hAnsi="Arial Narrow"/>
        </w:rPr>
        <w:t xml:space="preserve">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710AC107" w14:textId="77777777" w:rsidR="00EE1056" w:rsidRPr="000A4801" w:rsidRDefault="00EE1056" w:rsidP="004A4C29">
      <w:pPr>
        <w:tabs>
          <w:tab w:val="left" w:pos="0"/>
          <w:tab w:val="left" w:pos="1440"/>
        </w:tabs>
        <w:ind w:left="540" w:hanging="540"/>
        <w:rPr>
          <w:rFonts w:ascii="Arial Narrow" w:hAnsi="Arial Narrow"/>
        </w:rPr>
      </w:pPr>
    </w:p>
    <w:p w14:paraId="449C1FDB" w14:textId="5D28C2EC" w:rsidR="00EE1056" w:rsidRPr="000A4801" w:rsidRDefault="00EE1056" w:rsidP="004A4C29">
      <w:pPr>
        <w:tabs>
          <w:tab w:val="left" w:pos="0"/>
          <w:tab w:val="left" w:pos="1440"/>
        </w:tabs>
        <w:ind w:left="540" w:hanging="540"/>
        <w:rPr>
          <w:rFonts w:ascii="Arial Narrow" w:hAnsi="Arial Narrow"/>
        </w:rPr>
      </w:pPr>
      <w:r w:rsidRPr="000A4801">
        <w:rPr>
          <w:rFonts w:ascii="Arial Narrow" w:hAnsi="Arial Narrow"/>
        </w:rPr>
        <w:t>(2)</w:t>
      </w:r>
      <w:r w:rsidRPr="000A4801">
        <w:rPr>
          <w:rFonts w:ascii="Arial Narrow" w:hAnsi="Arial Narrow"/>
        </w:rPr>
        <w:tab/>
        <w:t xml:space="preserve">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00A519A3" w:rsidRPr="00352A37">
        <w:rPr>
          <w:rFonts w:ascii="Arial Narrow" w:hAnsi="Arial Narrow"/>
          <w:b/>
          <w:bCs/>
          <w:i/>
          <w:iCs/>
        </w:rPr>
        <w:t>(</w:t>
      </w:r>
      <w:r w:rsidRPr="00352A37">
        <w:rPr>
          <w:rFonts w:ascii="Arial Narrow" w:hAnsi="Arial Narrow"/>
          <w:b/>
          <w:i/>
          <w:iCs/>
        </w:rPr>
        <w:t>School</w:t>
      </w:r>
      <w:r w:rsidR="00A519A3" w:rsidRPr="00352A37">
        <w:rPr>
          <w:rFonts w:ascii="Arial Narrow" w:hAnsi="Arial Narrow"/>
          <w:b/>
          <w:i/>
          <w:iCs/>
        </w:rPr>
        <w:t>)</w:t>
      </w:r>
      <w:r w:rsidRPr="00352A37">
        <w:rPr>
          <w:rFonts w:ascii="Arial Narrow" w:hAnsi="Arial Narrow"/>
          <w:b/>
          <w:i/>
          <w:iCs/>
        </w:rPr>
        <w:t xml:space="preserve"> </w:t>
      </w:r>
      <w:r w:rsidR="00943319" w:rsidRPr="00352A37">
        <w:rPr>
          <w:rFonts w:ascii="Arial Narrow" w:hAnsi="Arial Narrow"/>
          <w:b/>
          <w:i/>
          <w:iCs/>
        </w:rPr>
        <w:t>SFA</w:t>
      </w:r>
      <w:r w:rsidRPr="00352A37">
        <w:rPr>
          <w:rFonts w:ascii="Arial Narrow" w:hAnsi="Arial Narrow"/>
          <w:i/>
          <w:iCs/>
        </w:rPr>
        <w:t xml:space="preserve"> </w:t>
      </w:r>
      <w:r w:rsidRPr="000A4801">
        <w:rPr>
          <w:rFonts w:ascii="Arial Narrow" w:hAnsi="Arial Narrow"/>
        </w:rPr>
        <w:t>in connection with this Federal grant or cooperative agreement, the undersigned shall complete and submit Standard Form-LLL</w:t>
      </w:r>
      <w:r w:rsidR="00286834">
        <w:rPr>
          <w:rFonts w:ascii="Arial Narrow" w:hAnsi="Arial Narrow"/>
        </w:rPr>
        <w:t xml:space="preserve"> (SF-LLL)</w:t>
      </w:r>
      <w:r w:rsidRPr="000A4801">
        <w:rPr>
          <w:rFonts w:ascii="Arial Narrow" w:hAnsi="Arial Narrow"/>
        </w:rPr>
        <w:t>, Disclosure Form to Report Lobbying, in accordance with its instructions.</w:t>
      </w:r>
      <w:r w:rsidR="00711F4C">
        <w:rPr>
          <w:rFonts w:ascii="Arial Narrow" w:hAnsi="Arial Narrow"/>
        </w:rPr>
        <w:br/>
      </w:r>
    </w:p>
    <w:p w14:paraId="44FB35E1" w14:textId="77777777" w:rsidR="00345B74" w:rsidRDefault="00EE1056" w:rsidP="009930F3">
      <w:pPr>
        <w:tabs>
          <w:tab w:val="left" w:pos="0"/>
          <w:tab w:val="left" w:pos="1440"/>
        </w:tabs>
        <w:rPr>
          <w:rFonts w:ascii="Arial Narrow" w:hAnsi="Arial Narrow"/>
        </w:rPr>
      </w:pPr>
      <w:r w:rsidRPr="000A4801">
        <w:rPr>
          <w:rFonts w:ascii="Arial Narrow" w:hAnsi="Arial Narrow"/>
        </w:rPr>
        <w:t>(3)</w:t>
      </w:r>
      <w:r w:rsidR="00345B74">
        <w:rPr>
          <w:rFonts w:ascii="Arial Narrow" w:hAnsi="Arial Narrow"/>
        </w:rPr>
        <w:t xml:space="preserve">      </w:t>
      </w:r>
      <w:r w:rsidRPr="000A4801">
        <w:rPr>
          <w:rFonts w:ascii="Arial Narrow" w:hAnsi="Arial Narrow"/>
        </w:rPr>
        <w:t>The undersigned shall require that the language of this certification be included in the award documents for</w:t>
      </w:r>
    </w:p>
    <w:p w14:paraId="0108D0F1" w14:textId="77777777" w:rsidR="00345B74" w:rsidRDefault="00345B74" w:rsidP="009930F3">
      <w:pPr>
        <w:tabs>
          <w:tab w:val="left" w:pos="0"/>
          <w:tab w:val="left" w:pos="1440"/>
        </w:tabs>
        <w:rPr>
          <w:rFonts w:ascii="Arial Narrow" w:hAnsi="Arial Narrow"/>
        </w:rPr>
      </w:pPr>
      <w:r>
        <w:rPr>
          <w:rFonts w:ascii="Arial Narrow" w:hAnsi="Arial Narrow"/>
        </w:rPr>
        <w:t xml:space="preserve">         </w:t>
      </w:r>
      <w:r w:rsidR="00EE1056" w:rsidRPr="000A4801">
        <w:rPr>
          <w:rFonts w:ascii="Arial Narrow" w:hAnsi="Arial Narrow"/>
        </w:rPr>
        <w:t xml:space="preserve"> all covered sub-awards exceeding $100,000 in Federal funds at all appropriate tiers and that all sub-</w:t>
      </w:r>
    </w:p>
    <w:p w14:paraId="347EE735" w14:textId="6B135EB1" w:rsidR="00EE1056" w:rsidRPr="000A4801" w:rsidRDefault="00345B74" w:rsidP="009930F3">
      <w:pPr>
        <w:tabs>
          <w:tab w:val="left" w:pos="0"/>
          <w:tab w:val="left" w:pos="1440"/>
        </w:tabs>
        <w:rPr>
          <w:rFonts w:ascii="Arial Narrow" w:hAnsi="Arial Narrow"/>
        </w:rPr>
      </w:pPr>
      <w:r>
        <w:rPr>
          <w:rFonts w:ascii="Arial Narrow" w:hAnsi="Arial Narrow"/>
        </w:rPr>
        <w:t xml:space="preserve">          </w:t>
      </w:r>
      <w:r w:rsidR="00EE1056" w:rsidRPr="000A4801">
        <w:rPr>
          <w:rFonts w:ascii="Arial Narrow" w:hAnsi="Arial Narrow"/>
        </w:rPr>
        <w:t>recipients shall certify and disclose accordingly.</w:t>
      </w:r>
    </w:p>
    <w:p w14:paraId="76EC7A6A" w14:textId="77777777" w:rsidR="00EE1056" w:rsidRPr="000A4801" w:rsidRDefault="00EE1056">
      <w:pPr>
        <w:tabs>
          <w:tab w:val="left" w:pos="0"/>
          <w:tab w:val="left" w:pos="360"/>
          <w:tab w:val="left" w:pos="1440"/>
        </w:tabs>
        <w:rPr>
          <w:rFonts w:ascii="Arial Narrow" w:hAnsi="Arial Narrow"/>
        </w:rPr>
      </w:pPr>
    </w:p>
    <w:p w14:paraId="69212160"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_______________________________________</w:t>
      </w:r>
    </w:p>
    <w:p w14:paraId="370A5D3B"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Name/Address of Organization</w:t>
      </w:r>
    </w:p>
    <w:p w14:paraId="23A775DB" w14:textId="77777777" w:rsidR="00EE1056" w:rsidRPr="000A4801" w:rsidRDefault="00EE1056">
      <w:pPr>
        <w:tabs>
          <w:tab w:val="left" w:pos="0"/>
          <w:tab w:val="left" w:pos="360"/>
          <w:tab w:val="left" w:pos="1440"/>
        </w:tabs>
        <w:rPr>
          <w:rFonts w:ascii="Arial Narrow" w:hAnsi="Arial Narrow"/>
        </w:rPr>
      </w:pPr>
    </w:p>
    <w:p w14:paraId="6A6108BB"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_______________________________________</w:t>
      </w:r>
    </w:p>
    <w:p w14:paraId="2798D44A" w14:textId="77777777" w:rsidR="00EE1056" w:rsidRPr="000A4801" w:rsidRDefault="00EE1056">
      <w:pPr>
        <w:tabs>
          <w:tab w:val="left" w:pos="0"/>
          <w:tab w:val="left" w:pos="360"/>
          <w:tab w:val="left" w:pos="1440"/>
        </w:tabs>
        <w:rPr>
          <w:rFonts w:ascii="Arial Narrow" w:hAnsi="Arial Narrow"/>
        </w:rPr>
      </w:pPr>
      <w:r w:rsidRPr="000A4801">
        <w:rPr>
          <w:rFonts w:ascii="Arial Narrow" w:hAnsi="Arial Narrow"/>
        </w:rPr>
        <w:t>Name/Title of Submitting Official</w:t>
      </w:r>
    </w:p>
    <w:p w14:paraId="2D14D301" w14:textId="77777777" w:rsidR="00EE1056" w:rsidRPr="000A4801" w:rsidRDefault="00EE1056">
      <w:pPr>
        <w:tabs>
          <w:tab w:val="left" w:pos="0"/>
          <w:tab w:val="left" w:pos="360"/>
          <w:tab w:val="left" w:pos="1440"/>
        </w:tabs>
        <w:rPr>
          <w:rFonts w:ascii="Arial Narrow" w:hAnsi="Arial Narrow"/>
        </w:rPr>
      </w:pPr>
    </w:p>
    <w:p w14:paraId="12EFA914" w14:textId="75B34361" w:rsidR="00EE1056" w:rsidRPr="000A4801" w:rsidRDefault="00EE1056" w:rsidP="00A66AC3">
      <w:pPr>
        <w:tabs>
          <w:tab w:val="left" w:pos="0"/>
          <w:tab w:val="left" w:pos="360"/>
          <w:tab w:val="left" w:pos="1440"/>
          <w:tab w:val="right" w:pos="5040"/>
          <w:tab w:val="right" w:pos="8640"/>
        </w:tabs>
        <w:ind w:left="4320" w:hanging="4320"/>
        <w:rPr>
          <w:rFonts w:ascii="Arial Narrow" w:hAnsi="Arial Narrow"/>
        </w:rPr>
      </w:pPr>
      <w:r w:rsidRPr="000A4801">
        <w:rPr>
          <w:rFonts w:ascii="Arial Narrow" w:hAnsi="Arial Narrow"/>
        </w:rPr>
        <w:t>_______________________________________</w:t>
      </w:r>
      <w:r w:rsidR="00A66AC3" w:rsidRPr="000A4801">
        <w:rPr>
          <w:rFonts w:ascii="Arial Narrow" w:hAnsi="Arial Narrow"/>
        </w:rPr>
        <w:tab/>
      </w:r>
      <w:r w:rsidR="00A95F4C" w:rsidRPr="000A4801">
        <w:rPr>
          <w:rFonts w:ascii="Arial Narrow" w:hAnsi="Arial Narrow"/>
        </w:rPr>
        <w:tab/>
      </w:r>
      <w:r w:rsidR="00A66AC3" w:rsidRPr="000A4801">
        <w:rPr>
          <w:rFonts w:ascii="Arial Narrow" w:hAnsi="Arial Narrow"/>
          <w:u w:val="single"/>
        </w:rPr>
        <w:tab/>
      </w:r>
    </w:p>
    <w:p w14:paraId="0F362455" w14:textId="77777777" w:rsidR="00EE1056" w:rsidRPr="000A4801" w:rsidRDefault="00EE1056">
      <w:pPr>
        <w:tabs>
          <w:tab w:val="left" w:pos="0"/>
          <w:tab w:val="left" w:pos="360"/>
          <w:tab w:val="left" w:pos="1440"/>
        </w:tabs>
        <w:ind w:left="4320" w:hanging="4320"/>
        <w:rPr>
          <w:rFonts w:ascii="Arial Narrow" w:hAnsi="Arial Narrow"/>
        </w:rPr>
      </w:pPr>
      <w:r w:rsidRPr="000A4801">
        <w:rPr>
          <w:rFonts w:ascii="Arial Narrow" w:hAnsi="Arial Narrow"/>
        </w:rPr>
        <w:t>Signatur</w:t>
      </w:r>
      <w:r w:rsidR="004A4C29" w:rsidRPr="000A4801">
        <w:rPr>
          <w:rFonts w:ascii="Arial Narrow" w:hAnsi="Arial Narrow"/>
        </w:rPr>
        <w:t>e</w:t>
      </w:r>
      <w:r w:rsidR="004A4C29" w:rsidRPr="000A4801">
        <w:rPr>
          <w:rFonts w:ascii="Arial Narrow" w:hAnsi="Arial Narrow"/>
        </w:rPr>
        <w:tab/>
      </w:r>
      <w:r w:rsidR="004A4C29" w:rsidRPr="000A4801">
        <w:rPr>
          <w:rFonts w:ascii="Arial Narrow" w:hAnsi="Arial Narrow"/>
        </w:rPr>
        <w:tab/>
      </w:r>
      <w:r w:rsidR="004A4C29" w:rsidRPr="000A4801">
        <w:rPr>
          <w:rFonts w:ascii="Arial Narrow" w:hAnsi="Arial Narrow"/>
        </w:rPr>
        <w:tab/>
        <w:t>Date</w:t>
      </w:r>
    </w:p>
    <w:p w14:paraId="01CBF4B0" w14:textId="2A07621A" w:rsidR="00EE1056" w:rsidRPr="000A4801" w:rsidRDefault="00EE1056" w:rsidP="00973002">
      <w:pPr>
        <w:tabs>
          <w:tab w:val="left" w:pos="0"/>
          <w:tab w:val="left" w:pos="360"/>
          <w:tab w:val="left" w:pos="1440"/>
        </w:tabs>
        <w:ind w:left="4320" w:hanging="4320"/>
        <w:jc w:val="center"/>
        <w:rPr>
          <w:rFonts w:ascii="Arial Narrow" w:hAnsi="Arial Narrow"/>
          <w:b/>
          <w:bCs/>
        </w:rPr>
      </w:pPr>
      <w:r w:rsidRPr="000A4801">
        <w:rPr>
          <w:rFonts w:ascii="Arial Narrow" w:hAnsi="Arial Narrow"/>
        </w:rPr>
        <w:br w:type="page"/>
      </w:r>
      <w:r w:rsidRPr="000A4801">
        <w:rPr>
          <w:rFonts w:ascii="Arial Narrow" w:hAnsi="Arial Narrow"/>
          <w:b/>
          <w:bCs/>
        </w:rPr>
        <w:lastRenderedPageBreak/>
        <w:t xml:space="preserve">Exhibit </w:t>
      </w:r>
      <w:r w:rsidR="00B20640">
        <w:rPr>
          <w:rFonts w:ascii="Arial Narrow" w:hAnsi="Arial Narrow"/>
          <w:b/>
          <w:bCs/>
        </w:rPr>
        <w:t>K</w:t>
      </w:r>
    </w:p>
    <w:tbl>
      <w:tblPr>
        <w:tblStyle w:val="TableGrid"/>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9789"/>
      </w:tblGrid>
      <w:tr w:rsidR="004E21E3" w:rsidRPr="000A4801" w14:paraId="045A799B" w14:textId="77777777" w:rsidTr="00351086">
        <w:trPr>
          <w:trHeight w:val="1512"/>
        </w:trPr>
        <w:tc>
          <w:tcPr>
            <w:tcW w:w="9789" w:type="dxa"/>
          </w:tcPr>
          <w:p w14:paraId="1CA29012" w14:textId="77777777" w:rsidR="004E21E3" w:rsidRPr="000A4801" w:rsidRDefault="004E21E3">
            <w:pPr>
              <w:rPr>
                <w:rFonts w:ascii="Arial Narrow" w:hAnsi="Arial Narrow"/>
              </w:rPr>
            </w:pPr>
          </w:p>
          <w:p w14:paraId="5DDD0D77" w14:textId="2664F4D2" w:rsidR="004E21E3" w:rsidRPr="000A4801" w:rsidRDefault="004E21E3" w:rsidP="00517158">
            <w:pPr>
              <w:pStyle w:val="Heading3"/>
              <w:jc w:val="center"/>
              <w:rPr>
                <w:rFonts w:ascii="Arial Narrow" w:hAnsi="Arial Narrow"/>
                <w:i/>
                <w:iCs/>
              </w:rPr>
            </w:pPr>
            <w:r w:rsidRPr="000A4801">
              <w:rPr>
                <w:rFonts w:ascii="Arial Narrow" w:hAnsi="Arial Narrow"/>
              </w:rPr>
              <w:t>Disclosure of Lobbying Activities</w:t>
            </w:r>
            <w:r w:rsidR="009F3B79">
              <w:rPr>
                <w:rFonts w:ascii="Arial Narrow" w:hAnsi="Arial Narrow"/>
              </w:rPr>
              <w:br/>
            </w:r>
            <w:r w:rsidR="009F3B79" w:rsidRPr="009F3B79">
              <w:rPr>
                <w:rFonts w:ascii="Arial Narrow" w:hAnsi="Arial Narrow"/>
                <w:i/>
                <w:iCs/>
              </w:rPr>
              <w:t>Complete this</w:t>
            </w:r>
            <w:r w:rsidR="00286834">
              <w:rPr>
                <w:rFonts w:ascii="Arial Narrow" w:hAnsi="Arial Narrow"/>
                <w:i/>
                <w:iCs/>
              </w:rPr>
              <w:t xml:space="preserve"> SF-LLL</w:t>
            </w:r>
            <w:r w:rsidR="009F3B79" w:rsidRPr="009F3B79">
              <w:rPr>
                <w:rFonts w:ascii="Arial Narrow" w:hAnsi="Arial Narrow"/>
                <w:i/>
                <w:iCs/>
              </w:rPr>
              <w:t xml:space="preserve"> form to disclose lobbying activities pursuant to 31 U.S.C. 1352</w:t>
            </w:r>
            <w:r w:rsidR="009F3B79">
              <w:rPr>
                <w:rFonts w:ascii="Arial Narrow" w:hAnsi="Arial Narrow"/>
                <w:i/>
                <w:iCs/>
              </w:rPr>
              <w:tab/>
            </w:r>
            <w:r w:rsidR="009F3B79">
              <w:br/>
            </w:r>
            <w:r w:rsidRPr="009F3B79">
              <w:rPr>
                <w:rFonts w:ascii="Arial Narrow" w:hAnsi="Arial Narrow"/>
                <w:b w:val="0"/>
                <w:bCs w:val="0"/>
                <w:i/>
                <w:iCs/>
              </w:rPr>
              <w:t xml:space="preserve"> (See next page for public burden disclosure.)</w:t>
            </w:r>
          </w:p>
        </w:tc>
      </w:tr>
      <w:tr w:rsidR="004E21E3" w:rsidRPr="000A4801" w14:paraId="685FABAE" w14:textId="77777777" w:rsidTr="00351086">
        <w:trPr>
          <w:trHeight w:val="1323"/>
        </w:trPr>
        <w:tc>
          <w:tcPr>
            <w:tcW w:w="9789" w:type="dxa"/>
          </w:tcPr>
          <w:p w14:paraId="504CC2F8" w14:textId="77777777" w:rsidR="004E21E3" w:rsidRPr="000A4801" w:rsidRDefault="004E21E3">
            <w:pPr>
              <w:ind w:left="360" w:hanging="360"/>
              <w:rPr>
                <w:rFonts w:ascii="Arial Narrow" w:hAnsi="Arial Narrow"/>
              </w:rPr>
            </w:pPr>
          </w:p>
          <w:p w14:paraId="2BE0856D" w14:textId="77777777" w:rsidR="004E21E3" w:rsidRPr="000A4801" w:rsidRDefault="004E21E3">
            <w:pPr>
              <w:ind w:left="360" w:hanging="360"/>
              <w:rPr>
                <w:rFonts w:ascii="Arial Narrow" w:hAnsi="Arial Narrow"/>
              </w:rPr>
            </w:pPr>
            <w:r w:rsidRPr="000A4801">
              <w:rPr>
                <w:rFonts w:ascii="Arial Narrow" w:hAnsi="Arial Narrow"/>
              </w:rPr>
              <w:t>1. Type of Federal Action:</w:t>
            </w:r>
          </w:p>
          <w:p w14:paraId="5F6B7E90"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a. contract</w:t>
            </w:r>
          </w:p>
          <w:p w14:paraId="39E33D98"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b. grant</w:t>
            </w:r>
          </w:p>
          <w:p w14:paraId="5DBEBD8B"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c. cooperative agreement</w:t>
            </w:r>
          </w:p>
          <w:p w14:paraId="797A68B7"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d. loan</w:t>
            </w:r>
          </w:p>
          <w:p w14:paraId="681031E9"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e. loan guarantee</w:t>
            </w:r>
          </w:p>
          <w:p w14:paraId="5057942E" w14:textId="77777777" w:rsidR="004E21E3" w:rsidRPr="000A4801" w:rsidRDefault="004E21E3" w:rsidP="00351086">
            <w:pPr>
              <w:spacing w:line="360" w:lineRule="auto"/>
              <w:ind w:left="360" w:hanging="360"/>
              <w:rPr>
                <w:rFonts w:ascii="Arial Narrow" w:hAnsi="Arial Narrow"/>
              </w:rPr>
            </w:pPr>
            <w:r w:rsidRPr="000A4801">
              <w:rPr>
                <w:rFonts w:ascii="Arial Narrow" w:hAnsi="Arial Narrow"/>
              </w:rPr>
              <w:t xml:space="preserve">    ___ f. loan insurance</w:t>
            </w:r>
          </w:p>
          <w:p w14:paraId="63989AFA" w14:textId="77777777" w:rsidR="004E21E3" w:rsidRPr="000A4801" w:rsidRDefault="004E21E3">
            <w:pPr>
              <w:rPr>
                <w:rFonts w:ascii="Arial Narrow" w:hAnsi="Arial Narrow"/>
              </w:rPr>
            </w:pPr>
          </w:p>
          <w:p w14:paraId="707E4C06" w14:textId="77777777" w:rsidR="004E21E3" w:rsidRPr="000A4801" w:rsidRDefault="004E21E3">
            <w:pPr>
              <w:rPr>
                <w:rFonts w:ascii="Arial Narrow" w:hAnsi="Arial Narrow"/>
              </w:rPr>
            </w:pPr>
            <w:r w:rsidRPr="000A4801">
              <w:rPr>
                <w:rFonts w:ascii="Arial Narrow" w:hAnsi="Arial Narrow"/>
              </w:rPr>
              <w:t>2. Status of Federal Action:</w:t>
            </w:r>
          </w:p>
          <w:p w14:paraId="38376EE7" w14:textId="47C0A063" w:rsidR="004E21E3" w:rsidRPr="000A4801" w:rsidRDefault="004E21E3" w:rsidP="00351086">
            <w:pPr>
              <w:spacing w:line="360" w:lineRule="auto"/>
              <w:rPr>
                <w:rFonts w:ascii="Arial Narrow" w:hAnsi="Arial Narrow"/>
              </w:rPr>
            </w:pPr>
            <w:r w:rsidRPr="000A4801">
              <w:rPr>
                <w:rFonts w:ascii="Arial Narrow" w:hAnsi="Arial Narrow"/>
              </w:rPr>
              <w:t xml:space="preserve">    ___ a. </w:t>
            </w:r>
            <w:r w:rsidR="002A3AED">
              <w:rPr>
                <w:rFonts w:ascii="Arial Narrow" w:hAnsi="Arial Narrow"/>
              </w:rPr>
              <w:t>proposal</w:t>
            </w:r>
            <w:r w:rsidRPr="000A4801">
              <w:rPr>
                <w:rFonts w:ascii="Arial Narrow" w:hAnsi="Arial Narrow"/>
              </w:rPr>
              <w:t>/offer/application</w:t>
            </w:r>
          </w:p>
          <w:p w14:paraId="41A65CF9" w14:textId="77777777" w:rsidR="004E21E3" w:rsidRPr="000A4801" w:rsidRDefault="004E21E3" w:rsidP="00351086">
            <w:pPr>
              <w:spacing w:line="360" w:lineRule="auto"/>
              <w:rPr>
                <w:rFonts w:ascii="Arial Narrow" w:hAnsi="Arial Narrow"/>
              </w:rPr>
            </w:pPr>
            <w:r w:rsidRPr="000A4801">
              <w:rPr>
                <w:rFonts w:ascii="Arial Narrow" w:hAnsi="Arial Narrow"/>
              </w:rPr>
              <w:t xml:space="preserve">    ___ b. initial award</w:t>
            </w:r>
          </w:p>
          <w:p w14:paraId="70AA4CAF" w14:textId="77777777" w:rsidR="004E21E3" w:rsidRPr="000A4801" w:rsidRDefault="004E21E3" w:rsidP="00351086">
            <w:pPr>
              <w:spacing w:line="360" w:lineRule="auto"/>
              <w:rPr>
                <w:rFonts w:ascii="Arial Narrow" w:hAnsi="Arial Narrow"/>
              </w:rPr>
            </w:pPr>
            <w:r w:rsidRPr="000A4801">
              <w:rPr>
                <w:rFonts w:ascii="Arial Narrow" w:hAnsi="Arial Narrow"/>
              </w:rPr>
              <w:t xml:space="preserve">    ___ c. post-award</w:t>
            </w:r>
          </w:p>
          <w:p w14:paraId="38B4210B" w14:textId="26499A1F" w:rsidR="004E21E3" w:rsidRPr="000A4801" w:rsidRDefault="004E21E3" w:rsidP="00351086">
            <w:pPr>
              <w:spacing w:line="360" w:lineRule="auto"/>
              <w:rPr>
                <w:rFonts w:ascii="Arial Narrow" w:hAnsi="Arial Narrow"/>
              </w:rPr>
            </w:pPr>
          </w:p>
          <w:p w14:paraId="71646E25" w14:textId="77777777" w:rsidR="004E21E3" w:rsidRPr="000A4801" w:rsidRDefault="004E21E3">
            <w:pPr>
              <w:rPr>
                <w:rFonts w:ascii="Arial Narrow" w:hAnsi="Arial Narrow"/>
              </w:rPr>
            </w:pPr>
            <w:r w:rsidRPr="000A4801">
              <w:rPr>
                <w:rFonts w:ascii="Arial Narrow" w:hAnsi="Arial Narrow"/>
              </w:rPr>
              <w:t>3. Report Type:</w:t>
            </w:r>
          </w:p>
          <w:p w14:paraId="34E288C3"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___ a. initial offering</w:t>
            </w:r>
          </w:p>
          <w:p w14:paraId="71A57C79"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___ b. material change</w:t>
            </w:r>
          </w:p>
          <w:p w14:paraId="74A533C7"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w:t>
            </w:r>
          </w:p>
          <w:p w14:paraId="00C04305" w14:textId="77777777" w:rsidR="004E21E3" w:rsidRPr="000A4801" w:rsidRDefault="004E21E3" w:rsidP="00351086">
            <w:pPr>
              <w:spacing w:line="480" w:lineRule="auto"/>
              <w:rPr>
                <w:rFonts w:ascii="Arial Narrow" w:hAnsi="Arial Narrow"/>
              </w:rPr>
            </w:pPr>
            <w:r w:rsidRPr="000A4801">
              <w:rPr>
                <w:rFonts w:ascii="Arial Narrow" w:hAnsi="Arial Narrow"/>
              </w:rPr>
              <w:t xml:space="preserve">    For Material Change Only:</w:t>
            </w:r>
          </w:p>
          <w:p w14:paraId="752D5D42" w14:textId="26D7962D" w:rsidR="004E21E3" w:rsidRPr="000A4801" w:rsidRDefault="004E21E3" w:rsidP="00351086">
            <w:pPr>
              <w:spacing w:line="480" w:lineRule="auto"/>
              <w:rPr>
                <w:rFonts w:ascii="Arial Narrow" w:hAnsi="Arial Narrow"/>
              </w:rPr>
            </w:pPr>
            <w:r w:rsidRPr="000A4801">
              <w:rPr>
                <w:rFonts w:ascii="Arial Narrow" w:hAnsi="Arial Narrow"/>
              </w:rPr>
              <w:t xml:space="preserve">    Year_____  Quarter ______</w:t>
            </w:r>
            <w:r w:rsidR="009F3B79">
              <w:rPr>
                <w:rFonts w:ascii="Arial Narrow" w:hAnsi="Arial Narrow"/>
              </w:rPr>
              <w:t xml:space="preserve">                </w:t>
            </w:r>
            <w:r w:rsidRPr="000A4801">
              <w:rPr>
                <w:rFonts w:ascii="Arial Narrow" w:hAnsi="Arial Narrow"/>
              </w:rPr>
              <w:t>Date of last report _______</w:t>
            </w:r>
          </w:p>
        </w:tc>
      </w:tr>
    </w:tbl>
    <w:p w14:paraId="7FD7ABCE" w14:textId="77777777" w:rsidR="001C68A5" w:rsidRDefault="001C68A5">
      <w:r>
        <w:br w:type="page"/>
      </w:r>
    </w:p>
    <w:tbl>
      <w:tblPr>
        <w:tblStyle w:val="TableGrid"/>
        <w:tblW w:w="9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9460"/>
      </w:tblGrid>
      <w:tr w:rsidR="004E21E3" w:rsidRPr="000A4801" w14:paraId="29EAAD18" w14:textId="77777777" w:rsidTr="00A95F4C">
        <w:trPr>
          <w:trHeight w:val="2016"/>
        </w:trPr>
        <w:tc>
          <w:tcPr>
            <w:tcW w:w="9460" w:type="dxa"/>
          </w:tcPr>
          <w:p w14:paraId="79A2657A" w14:textId="5A18ADFD" w:rsidR="004E21E3" w:rsidRPr="000A4801" w:rsidRDefault="004E21E3">
            <w:pPr>
              <w:rPr>
                <w:rFonts w:ascii="Arial Narrow" w:hAnsi="Arial Narrow"/>
              </w:rPr>
            </w:pPr>
          </w:p>
          <w:p w14:paraId="661BE883" w14:textId="77777777" w:rsidR="004E21E3" w:rsidRPr="000A4801" w:rsidRDefault="004E21E3">
            <w:pPr>
              <w:rPr>
                <w:rFonts w:ascii="Arial Narrow" w:hAnsi="Arial Narrow"/>
              </w:rPr>
            </w:pPr>
            <w:r w:rsidRPr="000A4801">
              <w:rPr>
                <w:rFonts w:ascii="Arial Narrow" w:hAnsi="Arial Narrow"/>
              </w:rPr>
              <w:t>4. Name and Address of Reporting Entity:</w:t>
            </w:r>
          </w:p>
          <w:p w14:paraId="57B3D8B5" w14:textId="77777777" w:rsidR="004E21E3" w:rsidRPr="000A4801" w:rsidRDefault="004E21E3">
            <w:pPr>
              <w:rPr>
                <w:rFonts w:ascii="Arial Narrow" w:hAnsi="Arial Narrow"/>
              </w:rPr>
            </w:pPr>
          </w:p>
          <w:p w14:paraId="3470AD31" w14:textId="5EDD6E6F" w:rsidR="004E21E3" w:rsidRPr="000A4801" w:rsidRDefault="004E21E3" w:rsidP="00212C2F">
            <w:pPr>
              <w:spacing w:line="360" w:lineRule="auto"/>
              <w:rPr>
                <w:rFonts w:ascii="Arial Narrow" w:hAnsi="Arial Narrow"/>
              </w:rPr>
            </w:pPr>
            <w:r w:rsidRPr="009F3B79">
              <w:rPr>
                <w:rFonts w:ascii="Arial Narrow" w:hAnsi="Arial Narrow"/>
                <w:u w:val="single"/>
              </w:rPr>
              <w:t xml:space="preserve">   </w:t>
            </w:r>
            <w:r w:rsidR="009F3B79" w:rsidRPr="009F3B79">
              <w:rPr>
                <w:rFonts w:ascii="Arial Narrow" w:hAnsi="Arial Narrow"/>
                <w:u w:val="single"/>
              </w:rPr>
              <w:t xml:space="preserve">                                           </w:t>
            </w:r>
            <w:r w:rsidRPr="000A4801">
              <w:rPr>
                <w:rFonts w:ascii="Arial Narrow" w:hAnsi="Arial Narrow"/>
              </w:rPr>
              <w:t xml:space="preserve"> Prime        </w:t>
            </w:r>
            <w:r w:rsidRPr="009F3B79">
              <w:rPr>
                <w:rFonts w:ascii="Arial Narrow" w:hAnsi="Arial Narrow"/>
                <w:u w:val="single"/>
              </w:rPr>
              <w:t xml:space="preserve"> </w:t>
            </w:r>
            <w:r w:rsidR="009F3B79" w:rsidRPr="009F3B79">
              <w:rPr>
                <w:rFonts w:ascii="Arial Narrow" w:hAnsi="Arial Narrow"/>
                <w:u w:val="single"/>
              </w:rPr>
              <w:t xml:space="preserve">                                                                        </w:t>
            </w:r>
            <w:r w:rsidRPr="000A4801">
              <w:rPr>
                <w:rFonts w:ascii="Arial Narrow" w:hAnsi="Arial Narrow"/>
              </w:rPr>
              <w:t>Sub-awardee</w:t>
            </w:r>
          </w:p>
          <w:p w14:paraId="67BCCAAF" w14:textId="4EACF950" w:rsidR="004E21E3" w:rsidRPr="00212C2F" w:rsidRDefault="004E21E3" w:rsidP="00212C2F">
            <w:pPr>
              <w:spacing w:line="360" w:lineRule="auto"/>
              <w:rPr>
                <w:rFonts w:ascii="Arial Narrow" w:hAnsi="Arial Narrow"/>
                <w:i/>
                <w:iCs/>
              </w:rPr>
            </w:pPr>
            <w:r w:rsidRPr="000A4801">
              <w:rPr>
                <w:rFonts w:ascii="Arial Narrow" w:hAnsi="Arial Narrow"/>
              </w:rPr>
              <w:t xml:space="preserve">                                                               Tier</w:t>
            </w:r>
            <w:r w:rsidR="009F3B79" w:rsidRPr="009F3B79">
              <w:rPr>
                <w:rFonts w:ascii="Arial Narrow" w:hAnsi="Arial Narrow"/>
                <w:u w:val="single"/>
              </w:rPr>
              <w:t xml:space="preserve">                                       </w:t>
            </w:r>
            <w:r w:rsidRPr="000A4801">
              <w:rPr>
                <w:rFonts w:ascii="Arial Narrow" w:hAnsi="Arial Narrow"/>
              </w:rPr>
              <w:t xml:space="preserve">, </w:t>
            </w:r>
            <w:r w:rsidRPr="000A4801">
              <w:rPr>
                <w:rFonts w:ascii="Arial Narrow" w:hAnsi="Arial Narrow"/>
                <w:i/>
                <w:iCs/>
              </w:rPr>
              <w:t>if known:</w:t>
            </w:r>
          </w:p>
          <w:p w14:paraId="507A29CC" w14:textId="116E103C" w:rsidR="004E21E3" w:rsidRPr="000A4801" w:rsidRDefault="00212C2F">
            <w:pPr>
              <w:rPr>
                <w:rFonts w:ascii="Arial Narrow" w:hAnsi="Arial Narrow"/>
                <w:i/>
                <w:iCs/>
              </w:rPr>
            </w:pPr>
            <w:r>
              <w:rPr>
                <w:rFonts w:ascii="Arial Narrow" w:hAnsi="Arial Narrow"/>
              </w:rPr>
              <w:br/>
            </w:r>
            <w:r w:rsidR="004E21E3" w:rsidRPr="000A4801">
              <w:rPr>
                <w:rFonts w:ascii="Arial Narrow" w:hAnsi="Arial Narrow"/>
              </w:rPr>
              <w:t xml:space="preserve">Congressional </w:t>
            </w:r>
            <w:r w:rsidR="00943319">
              <w:rPr>
                <w:rFonts w:ascii="Arial Narrow" w:hAnsi="Arial Narrow"/>
              </w:rPr>
              <w:t>SFA</w:t>
            </w:r>
            <w:r w:rsidR="004E21E3" w:rsidRPr="000A4801">
              <w:rPr>
                <w:rFonts w:ascii="Arial Narrow" w:hAnsi="Arial Narrow"/>
              </w:rPr>
              <w:t xml:space="preserve">, </w:t>
            </w:r>
            <w:r w:rsidR="004E21E3" w:rsidRPr="000A4801">
              <w:rPr>
                <w:rFonts w:ascii="Arial Narrow" w:hAnsi="Arial Narrow"/>
                <w:i/>
                <w:iCs/>
              </w:rPr>
              <w:t>if known</w:t>
            </w:r>
            <w:r w:rsidR="004E21E3" w:rsidRPr="009F3B79">
              <w:rPr>
                <w:rFonts w:ascii="Arial Narrow" w:hAnsi="Arial Narrow"/>
                <w:i/>
                <w:iCs/>
              </w:rPr>
              <w:t>:</w:t>
            </w:r>
            <w:r>
              <w:rPr>
                <w:rFonts w:ascii="Arial Narrow" w:hAnsi="Arial Narrow"/>
                <w:i/>
                <w:iCs/>
              </w:rPr>
              <w:t xml:space="preserve"> </w:t>
            </w:r>
            <w:r w:rsidRPr="00212C2F">
              <w:rPr>
                <w:rFonts w:ascii="Arial Narrow" w:hAnsi="Arial Narrow"/>
                <w:i/>
                <w:iCs/>
                <w:u w:val="single"/>
                <w:shd w:val="clear" w:color="auto" w:fill="000000" w:themeFill="text1"/>
              </w:rPr>
              <w:t xml:space="preserve">                                                                                                </w:t>
            </w:r>
            <w:r w:rsidR="009F3B79" w:rsidRPr="00212C2F">
              <w:rPr>
                <w:rFonts w:ascii="Arial Narrow" w:hAnsi="Arial Narrow"/>
                <w:i/>
                <w:iCs/>
                <w:u w:val="single"/>
                <w:shd w:val="clear" w:color="auto" w:fill="000000" w:themeFill="text1"/>
              </w:rPr>
              <w:t xml:space="preserve">        </w:t>
            </w:r>
            <w:r w:rsidR="009F3B79" w:rsidRPr="00212C2F">
              <w:rPr>
                <w:rFonts w:ascii="Arial Narrow" w:hAnsi="Arial Narrow"/>
                <w:i/>
                <w:iCs/>
              </w:rPr>
              <w:t xml:space="preserve">                                                                     </w:t>
            </w:r>
          </w:p>
          <w:p w14:paraId="77214E52" w14:textId="50B87C02" w:rsidR="004E21E3" w:rsidRPr="000A4801" w:rsidRDefault="004E21E3">
            <w:pPr>
              <w:rPr>
                <w:rFonts w:ascii="Arial Narrow" w:hAnsi="Arial Narrow"/>
              </w:rPr>
            </w:pPr>
          </w:p>
          <w:p w14:paraId="53C698BA" w14:textId="77777777" w:rsidR="004E21E3" w:rsidRPr="000A4801" w:rsidRDefault="004E21E3" w:rsidP="00351086">
            <w:pPr>
              <w:spacing w:line="480" w:lineRule="auto"/>
              <w:rPr>
                <w:rFonts w:ascii="Arial Narrow" w:hAnsi="Arial Narrow"/>
              </w:rPr>
            </w:pPr>
            <w:r w:rsidRPr="000A4801">
              <w:rPr>
                <w:rFonts w:ascii="Arial Narrow" w:hAnsi="Arial Narrow"/>
              </w:rPr>
              <w:t>5. If Reporting Entity in No. 4 is Sub-awardee, Enter Name &amp; Address Of Prime:</w:t>
            </w:r>
          </w:p>
          <w:p w14:paraId="7DE64C56" w14:textId="0E84290F" w:rsidR="004E21E3" w:rsidRDefault="009F3B79" w:rsidP="00351086">
            <w:pPr>
              <w:spacing w:line="480" w:lineRule="auto"/>
              <w:rPr>
                <w:rFonts w:ascii="Arial Narrow" w:hAnsi="Arial Narrow"/>
              </w:rPr>
            </w:pPr>
            <w:r>
              <w:rPr>
                <w:rFonts w:ascii="Arial Narrow" w:hAnsi="Arial Narrow"/>
              </w:rPr>
              <w:t xml:space="preserve">   </w:t>
            </w:r>
            <w:r w:rsidR="004E21E3" w:rsidRPr="000A4801">
              <w:rPr>
                <w:rFonts w:ascii="Arial Narrow" w:hAnsi="Arial Narrow"/>
              </w:rPr>
              <w:t xml:space="preserve">Congressional </w:t>
            </w:r>
            <w:r w:rsidR="00943319">
              <w:rPr>
                <w:rFonts w:ascii="Arial Narrow" w:hAnsi="Arial Narrow"/>
              </w:rPr>
              <w:t>SFA</w:t>
            </w:r>
            <w:r w:rsidR="004E21E3" w:rsidRPr="000A4801">
              <w:rPr>
                <w:rFonts w:ascii="Arial Narrow" w:hAnsi="Arial Narrow"/>
              </w:rPr>
              <w:t xml:space="preserve">, </w:t>
            </w:r>
            <w:r w:rsidR="004E21E3" w:rsidRPr="000A4801">
              <w:rPr>
                <w:rFonts w:ascii="Arial Narrow" w:hAnsi="Arial Narrow"/>
                <w:i/>
                <w:iCs/>
              </w:rPr>
              <w:t>if known:</w:t>
            </w:r>
            <w:r>
              <w:rPr>
                <w:rFonts w:ascii="Arial Narrow" w:hAnsi="Arial Narrow"/>
                <w:i/>
                <w:iCs/>
              </w:rPr>
              <w:br/>
            </w:r>
          </w:p>
          <w:p w14:paraId="5D9B3BF4" w14:textId="77777777" w:rsidR="00351086" w:rsidRDefault="00351086" w:rsidP="00351086">
            <w:pPr>
              <w:spacing w:line="480" w:lineRule="auto"/>
              <w:rPr>
                <w:rFonts w:ascii="Arial Narrow" w:hAnsi="Arial Narrow"/>
              </w:rPr>
            </w:pPr>
          </w:p>
          <w:p w14:paraId="55A15946" w14:textId="070B752F" w:rsidR="00351086" w:rsidRPr="00351086" w:rsidRDefault="00351086" w:rsidP="00351086">
            <w:pPr>
              <w:spacing w:line="480" w:lineRule="auto"/>
              <w:rPr>
                <w:rFonts w:ascii="Arial Narrow" w:hAnsi="Arial Narrow"/>
              </w:rPr>
            </w:pPr>
          </w:p>
        </w:tc>
      </w:tr>
      <w:tr w:rsidR="004E21E3" w:rsidRPr="000A4801" w14:paraId="16F63399" w14:textId="77777777" w:rsidTr="00A95F4C">
        <w:trPr>
          <w:trHeight w:val="864"/>
        </w:trPr>
        <w:tc>
          <w:tcPr>
            <w:tcW w:w="9460" w:type="dxa"/>
          </w:tcPr>
          <w:p w14:paraId="7AFEE866" w14:textId="77777777" w:rsidR="004E21E3" w:rsidRPr="000A4801" w:rsidRDefault="004E21E3">
            <w:pPr>
              <w:rPr>
                <w:rFonts w:ascii="Arial Narrow" w:hAnsi="Arial Narrow"/>
              </w:rPr>
            </w:pPr>
            <w:r w:rsidRPr="000A4801">
              <w:rPr>
                <w:rFonts w:ascii="Arial Narrow" w:hAnsi="Arial Narrow"/>
              </w:rPr>
              <w:t>6. Federal Department/Agency:</w:t>
            </w:r>
          </w:p>
          <w:p w14:paraId="5B7EF32D" w14:textId="0D4A6B31" w:rsidR="004E21E3" w:rsidRPr="000A4801" w:rsidRDefault="004E21E3">
            <w:pPr>
              <w:rPr>
                <w:rFonts w:ascii="Arial Narrow" w:hAnsi="Arial Narrow"/>
              </w:rPr>
            </w:pPr>
          </w:p>
          <w:p w14:paraId="3043F717" w14:textId="77777777" w:rsidR="004E21E3" w:rsidRPr="000A4801" w:rsidRDefault="004E21E3">
            <w:pPr>
              <w:rPr>
                <w:rFonts w:ascii="Arial Narrow" w:hAnsi="Arial Narrow"/>
              </w:rPr>
            </w:pPr>
            <w:r w:rsidRPr="000A4801">
              <w:rPr>
                <w:rFonts w:ascii="Arial Narrow" w:hAnsi="Arial Narrow"/>
              </w:rPr>
              <w:t>7. Federal Program Name/Description:</w:t>
            </w:r>
          </w:p>
          <w:p w14:paraId="3A6AFCDB" w14:textId="77777777" w:rsidR="004E21E3" w:rsidRPr="000A4801" w:rsidRDefault="004E21E3">
            <w:pPr>
              <w:rPr>
                <w:rFonts w:ascii="Arial Narrow" w:hAnsi="Arial Narrow"/>
              </w:rPr>
            </w:pPr>
          </w:p>
          <w:p w14:paraId="35732CAF" w14:textId="77777777" w:rsidR="004E21E3" w:rsidRPr="000A4801" w:rsidRDefault="004E21E3">
            <w:pPr>
              <w:rPr>
                <w:rFonts w:ascii="Arial Narrow" w:hAnsi="Arial Narrow"/>
              </w:rPr>
            </w:pPr>
            <w:r w:rsidRPr="000A4801">
              <w:rPr>
                <w:rFonts w:ascii="Arial Narrow" w:hAnsi="Arial Narrow"/>
              </w:rPr>
              <w:t xml:space="preserve">CFDA Number, </w:t>
            </w:r>
            <w:r w:rsidRPr="000A4801">
              <w:rPr>
                <w:rFonts w:ascii="Arial Narrow" w:hAnsi="Arial Narrow"/>
                <w:i/>
                <w:iCs/>
              </w:rPr>
              <w:t xml:space="preserve">if applicable: </w:t>
            </w:r>
            <w:r w:rsidRPr="000A4801">
              <w:rPr>
                <w:rFonts w:ascii="Arial Narrow" w:hAnsi="Arial Narrow"/>
              </w:rPr>
              <w:t>_____________________</w:t>
            </w:r>
          </w:p>
          <w:p w14:paraId="1E860839" w14:textId="77777777" w:rsidR="004E21E3" w:rsidRPr="000A4801" w:rsidRDefault="004E21E3">
            <w:pPr>
              <w:rPr>
                <w:rFonts w:ascii="Arial Narrow" w:hAnsi="Arial Narrow"/>
              </w:rPr>
            </w:pPr>
          </w:p>
        </w:tc>
      </w:tr>
      <w:tr w:rsidR="004E21E3" w:rsidRPr="000A4801" w14:paraId="4C5FB97F" w14:textId="77777777" w:rsidTr="00A95F4C">
        <w:trPr>
          <w:trHeight w:val="720"/>
        </w:trPr>
        <w:tc>
          <w:tcPr>
            <w:tcW w:w="9460" w:type="dxa"/>
          </w:tcPr>
          <w:p w14:paraId="23F8C45B" w14:textId="77777777" w:rsidR="004E21E3" w:rsidRPr="000A4801" w:rsidRDefault="004E21E3">
            <w:pPr>
              <w:rPr>
                <w:rFonts w:ascii="Arial Narrow" w:hAnsi="Arial Narrow"/>
              </w:rPr>
            </w:pPr>
          </w:p>
          <w:p w14:paraId="7FCCF7D1" w14:textId="77777777" w:rsidR="004E21E3" w:rsidRPr="000A4801" w:rsidRDefault="004E21E3">
            <w:pPr>
              <w:rPr>
                <w:rFonts w:ascii="Arial Narrow" w:hAnsi="Arial Narrow"/>
                <w:i/>
                <w:iCs/>
              </w:rPr>
            </w:pPr>
            <w:r w:rsidRPr="000A4801">
              <w:rPr>
                <w:rFonts w:ascii="Arial Narrow" w:hAnsi="Arial Narrow"/>
              </w:rPr>
              <w:t xml:space="preserve">8. Federal Action Number, </w:t>
            </w:r>
            <w:r w:rsidRPr="000A4801">
              <w:rPr>
                <w:rFonts w:ascii="Arial Narrow" w:hAnsi="Arial Narrow"/>
                <w:i/>
                <w:iCs/>
              </w:rPr>
              <w:t>if known:</w:t>
            </w:r>
          </w:p>
          <w:p w14:paraId="11E9C6D1" w14:textId="19918CA3" w:rsidR="004E21E3" w:rsidRPr="000A4801" w:rsidRDefault="004E21E3">
            <w:pPr>
              <w:rPr>
                <w:rFonts w:ascii="Arial Narrow" w:hAnsi="Arial Narrow"/>
              </w:rPr>
            </w:pPr>
          </w:p>
          <w:p w14:paraId="507CFB1E" w14:textId="77777777" w:rsidR="004E21E3" w:rsidRPr="000A4801" w:rsidRDefault="004E21E3">
            <w:pPr>
              <w:rPr>
                <w:rFonts w:ascii="Arial Narrow" w:hAnsi="Arial Narrow"/>
                <w:i/>
                <w:iCs/>
              </w:rPr>
            </w:pPr>
            <w:r w:rsidRPr="000A4801">
              <w:rPr>
                <w:rFonts w:ascii="Arial Narrow" w:hAnsi="Arial Narrow"/>
              </w:rPr>
              <w:t xml:space="preserve">9. Award Amount, </w:t>
            </w:r>
            <w:r w:rsidRPr="000A4801">
              <w:rPr>
                <w:rFonts w:ascii="Arial Narrow" w:hAnsi="Arial Narrow"/>
                <w:i/>
                <w:iCs/>
              </w:rPr>
              <w:t>if known:</w:t>
            </w:r>
          </w:p>
          <w:p w14:paraId="65BA9AC4" w14:textId="77777777" w:rsidR="004E21E3" w:rsidRPr="000A4801" w:rsidRDefault="004E21E3">
            <w:pPr>
              <w:rPr>
                <w:rFonts w:ascii="Arial Narrow" w:hAnsi="Arial Narrow"/>
              </w:rPr>
            </w:pPr>
          </w:p>
          <w:p w14:paraId="42D04E7C" w14:textId="687AC9BD" w:rsidR="004E21E3" w:rsidRPr="000A4801" w:rsidRDefault="004E21E3">
            <w:pPr>
              <w:rPr>
                <w:rFonts w:ascii="Arial Narrow" w:hAnsi="Arial Narrow"/>
              </w:rPr>
            </w:pPr>
            <w:r w:rsidRPr="000A4801">
              <w:rPr>
                <w:rFonts w:ascii="Arial Narrow" w:hAnsi="Arial Narrow"/>
              </w:rPr>
              <w:t xml:space="preserve">    $</w:t>
            </w:r>
            <w:r w:rsidR="00517158">
              <w:rPr>
                <w:rFonts w:ascii="Arial Narrow" w:hAnsi="Arial Narrow"/>
              </w:rPr>
              <w:t>______________________________</w:t>
            </w:r>
          </w:p>
        </w:tc>
      </w:tr>
    </w:tbl>
    <w:p w14:paraId="0F5C1DCC" w14:textId="72D57A34" w:rsidR="00EE1056" w:rsidRPr="000A4801" w:rsidRDefault="00EE1056" w:rsidP="008B2924">
      <w:pPr>
        <w:jc w:val="center"/>
        <w:rPr>
          <w:rFonts w:ascii="Arial Narrow" w:hAnsi="Arial Narrow"/>
          <w:b/>
          <w:bCs/>
        </w:rPr>
      </w:pPr>
      <w:r w:rsidRPr="000A4801">
        <w:rPr>
          <w:rFonts w:ascii="Arial Narrow" w:hAnsi="Arial Narrow"/>
        </w:rPr>
        <w:br w:type="page"/>
      </w:r>
      <w:r w:rsidRPr="000A4801">
        <w:rPr>
          <w:rFonts w:ascii="Arial Narrow" w:hAnsi="Arial Narrow"/>
          <w:b/>
          <w:bCs/>
        </w:rPr>
        <w:lastRenderedPageBreak/>
        <w:t xml:space="preserve">Exhibit </w:t>
      </w:r>
      <w:r w:rsidR="00B20640">
        <w:rPr>
          <w:rFonts w:ascii="Arial Narrow" w:hAnsi="Arial Narrow"/>
          <w:b/>
          <w:bCs/>
        </w:rPr>
        <w:t>K</w:t>
      </w:r>
      <w:r w:rsidRPr="000A4801">
        <w:rPr>
          <w:rFonts w:ascii="Arial Narrow" w:hAnsi="Arial Narrow"/>
          <w:b/>
          <w:bCs/>
        </w:rPr>
        <w:t xml:space="preserve"> (Continued)</w:t>
      </w:r>
    </w:p>
    <w:p w14:paraId="5BEFDAB9" w14:textId="77777777" w:rsidR="00EE1056" w:rsidRPr="000A4801" w:rsidRDefault="00EE1056">
      <w:pPr>
        <w:rPr>
          <w:rFonts w:ascii="Arial Narrow" w:hAnsi="Arial Narrow"/>
        </w:rPr>
      </w:pPr>
    </w:p>
    <w:p w14:paraId="1BA6CD37" w14:textId="77777777" w:rsidR="00EE1056" w:rsidRPr="000A4801" w:rsidRDefault="00EE1056">
      <w:pPr>
        <w:rPr>
          <w:rFonts w:ascii="Arial Narrow" w:hAnsi="Arial Narrow"/>
        </w:rPr>
      </w:pPr>
    </w:p>
    <w:tbl>
      <w:tblPr>
        <w:tblStyle w:val="TableGrid"/>
        <w:tblW w:w="9460" w:type="dxa"/>
        <w:tblLook w:val="0020" w:firstRow="1" w:lastRow="0" w:firstColumn="0" w:lastColumn="0" w:noHBand="0" w:noVBand="0"/>
      </w:tblPr>
      <w:tblGrid>
        <w:gridCol w:w="4315"/>
        <w:gridCol w:w="415"/>
        <w:gridCol w:w="4730"/>
      </w:tblGrid>
      <w:tr w:rsidR="00EE1056" w:rsidRPr="000A4801" w14:paraId="79B0E070" w14:textId="77777777" w:rsidTr="00351086">
        <w:trPr>
          <w:trHeight w:val="1440"/>
        </w:trPr>
        <w:tc>
          <w:tcPr>
            <w:tcW w:w="4315" w:type="dxa"/>
          </w:tcPr>
          <w:p w14:paraId="691B80EF" w14:textId="77777777" w:rsidR="00EE1056" w:rsidRPr="000A4801" w:rsidRDefault="00EE1056">
            <w:pPr>
              <w:rPr>
                <w:rFonts w:ascii="Arial Narrow" w:hAnsi="Arial Narrow"/>
              </w:rPr>
            </w:pPr>
          </w:p>
          <w:p w14:paraId="5F2E3560" w14:textId="77777777" w:rsidR="00EE1056" w:rsidRPr="000A4801" w:rsidRDefault="00EE1056">
            <w:pPr>
              <w:rPr>
                <w:rFonts w:ascii="Arial Narrow" w:hAnsi="Arial Narrow"/>
              </w:rPr>
            </w:pPr>
            <w:r w:rsidRPr="000A4801">
              <w:rPr>
                <w:rFonts w:ascii="Arial Narrow" w:hAnsi="Arial Narrow"/>
              </w:rPr>
              <w:t>10. a. Name and Address of Lobbying Entity</w:t>
            </w:r>
          </w:p>
          <w:p w14:paraId="0AC29AF1" w14:textId="77777777" w:rsidR="00EE1056" w:rsidRPr="000A4801" w:rsidRDefault="00EE1056">
            <w:pPr>
              <w:rPr>
                <w:rFonts w:ascii="Arial Narrow" w:hAnsi="Arial Narrow"/>
                <w:i/>
                <w:iCs/>
              </w:rPr>
            </w:pPr>
            <w:r w:rsidRPr="000A4801">
              <w:rPr>
                <w:rFonts w:ascii="Arial Narrow" w:hAnsi="Arial Narrow"/>
              </w:rPr>
              <w:t xml:space="preserve">          </w:t>
            </w:r>
            <w:r w:rsidRPr="000A4801">
              <w:rPr>
                <w:rFonts w:ascii="Arial Narrow" w:hAnsi="Arial Narrow"/>
                <w:i/>
                <w:iCs/>
              </w:rPr>
              <w:t xml:space="preserve">(If individual, last name, first </w:t>
            </w:r>
          </w:p>
          <w:p w14:paraId="66BEB4B7" w14:textId="77777777" w:rsidR="00EE1056" w:rsidRPr="000A4801" w:rsidRDefault="00EE1056">
            <w:pPr>
              <w:rPr>
                <w:rFonts w:ascii="Arial Narrow" w:hAnsi="Arial Narrow"/>
                <w:i/>
                <w:iCs/>
              </w:rPr>
            </w:pPr>
            <w:r w:rsidRPr="000A4801">
              <w:rPr>
                <w:rFonts w:ascii="Arial Narrow" w:hAnsi="Arial Narrow"/>
                <w:i/>
                <w:iCs/>
              </w:rPr>
              <w:t xml:space="preserve">          name, MI):</w:t>
            </w:r>
          </w:p>
          <w:p w14:paraId="3D27ADEB" w14:textId="77777777" w:rsidR="00EE1056" w:rsidRPr="000A4801" w:rsidRDefault="00EE1056">
            <w:pPr>
              <w:rPr>
                <w:rFonts w:ascii="Arial Narrow" w:hAnsi="Arial Narrow"/>
                <w:i/>
                <w:iCs/>
              </w:rPr>
            </w:pPr>
          </w:p>
          <w:p w14:paraId="3647D741" w14:textId="6AF0D423" w:rsidR="00EE1056" w:rsidRPr="000A4801" w:rsidRDefault="00EE1056">
            <w:pPr>
              <w:rPr>
                <w:rFonts w:ascii="Arial Narrow" w:hAnsi="Arial Narrow"/>
              </w:rPr>
            </w:pPr>
            <w:r w:rsidRPr="000A4801">
              <w:rPr>
                <w:rFonts w:ascii="Arial Narrow" w:hAnsi="Arial Narrow"/>
              </w:rPr>
              <w:t>(Attach continuation sheet(s) if necessary)</w:t>
            </w:r>
            <w:r w:rsidR="00351086">
              <w:rPr>
                <w:rFonts w:ascii="Arial Narrow" w:hAnsi="Arial Narrow"/>
              </w:rPr>
              <w:t xml:space="preserve"> </w:t>
            </w:r>
            <w:r w:rsidR="00351086">
              <w:rPr>
                <w:rFonts w:ascii="Arial Narrow" w:hAnsi="Arial Narrow"/>
              </w:rPr>
              <w:br/>
            </w:r>
          </w:p>
        </w:tc>
        <w:tc>
          <w:tcPr>
            <w:tcW w:w="5145" w:type="dxa"/>
            <w:gridSpan w:val="2"/>
          </w:tcPr>
          <w:p w14:paraId="7D19AC01" w14:textId="77777777" w:rsidR="00EE1056" w:rsidRPr="000A4801" w:rsidRDefault="00EE1056">
            <w:pPr>
              <w:rPr>
                <w:rFonts w:ascii="Arial Narrow" w:hAnsi="Arial Narrow"/>
              </w:rPr>
            </w:pPr>
          </w:p>
          <w:p w14:paraId="5CE8A8EF" w14:textId="77777777" w:rsidR="00EE1056" w:rsidRPr="000A4801" w:rsidRDefault="00EE1056">
            <w:pPr>
              <w:rPr>
                <w:rFonts w:ascii="Arial Narrow" w:hAnsi="Arial Narrow"/>
              </w:rPr>
            </w:pPr>
            <w:r w:rsidRPr="000A4801">
              <w:rPr>
                <w:rFonts w:ascii="Arial Narrow" w:hAnsi="Arial Narrow"/>
              </w:rPr>
              <w:t>b. Individuals Performing Services</w:t>
            </w:r>
          </w:p>
          <w:p w14:paraId="64A5BB5A" w14:textId="77777777" w:rsidR="00EE1056" w:rsidRPr="000A4801" w:rsidRDefault="00EE1056">
            <w:pPr>
              <w:rPr>
                <w:rFonts w:ascii="Arial Narrow" w:hAnsi="Arial Narrow"/>
                <w:i/>
                <w:iCs/>
              </w:rPr>
            </w:pPr>
          </w:p>
          <w:p w14:paraId="479351AB" w14:textId="4F06D293" w:rsidR="00EE1056" w:rsidRPr="000A4801" w:rsidRDefault="00EE1056">
            <w:pPr>
              <w:rPr>
                <w:rFonts w:ascii="Arial Narrow" w:hAnsi="Arial Narrow"/>
                <w:i/>
                <w:iCs/>
              </w:rPr>
            </w:pPr>
            <w:r w:rsidRPr="000A4801">
              <w:rPr>
                <w:rFonts w:ascii="Arial Narrow" w:hAnsi="Arial Narrow"/>
                <w:i/>
                <w:iCs/>
              </w:rPr>
              <w:t xml:space="preserve">    (Incl. Address if different from No. 10a)</w:t>
            </w:r>
            <w:r w:rsidR="00351086">
              <w:rPr>
                <w:rFonts w:ascii="Arial Narrow" w:hAnsi="Arial Narrow"/>
                <w:i/>
                <w:iCs/>
              </w:rPr>
              <w:br/>
              <w:t xml:space="preserve">    </w:t>
            </w:r>
            <w:r w:rsidRPr="000A4801">
              <w:rPr>
                <w:rFonts w:ascii="Arial Narrow" w:hAnsi="Arial Narrow"/>
                <w:i/>
                <w:iCs/>
              </w:rPr>
              <w:t xml:space="preserve"> (last name, first name, MI):</w:t>
            </w:r>
          </w:p>
        </w:tc>
      </w:tr>
      <w:tr w:rsidR="00EE1056" w:rsidRPr="000A4801" w14:paraId="16CD9438" w14:textId="77777777" w:rsidTr="00351086">
        <w:trPr>
          <w:trHeight w:val="864"/>
        </w:trPr>
        <w:tc>
          <w:tcPr>
            <w:tcW w:w="4315" w:type="dxa"/>
          </w:tcPr>
          <w:p w14:paraId="119F284B" w14:textId="77777777" w:rsidR="00EE1056" w:rsidRPr="000A4801" w:rsidRDefault="00EE1056">
            <w:pPr>
              <w:rPr>
                <w:rFonts w:ascii="Arial Narrow" w:hAnsi="Arial Narrow"/>
              </w:rPr>
            </w:pPr>
          </w:p>
          <w:p w14:paraId="21D9859D" w14:textId="77777777" w:rsidR="00EE1056" w:rsidRPr="000A4801" w:rsidRDefault="00EE1056">
            <w:pPr>
              <w:rPr>
                <w:rFonts w:ascii="Arial Narrow" w:hAnsi="Arial Narrow"/>
                <w:i/>
                <w:iCs/>
              </w:rPr>
            </w:pPr>
            <w:r w:rsidRPr="000A4801">
              <w:rPr>
                <w:rFonts w:ascii="Arial Narrow" w:hAnsi="Arial Narrow"/>
              </w:rPr>
              <w:t xml:space="preserve">11. Amount of Payment </w:t>
            </w:r>
            <w:r w:rsidRPr="000A4801">
              <w:rPr>
                <w:rFonts w:ascii="Arial Narrow" w:hAnsi="Arial Narrow"/>
                <w:i/>
                <w:iCs/>
              </w:rPr>
              <w:t>(check all that apply):</w:t>
            </w:r>
          </w:p>
          <w:p w14:paraId="30E78CA3" w14:textId="77777777" w:rsidR="00EE1056" w:rsidRPr="000A4801" w:rsidRDefault="00EE1056">
            <w:pPr>
              <w:rPr>
                <w:rFonts w:ascii="Arial Narrow" w:hAnsi="Arial Narrow"/>
                <w:i/>
                <w:iCs/>
              </w:rPr>
            </w:pPr>
          </w:p>
          <w:p w14:paraId="3E0B1052" w14:textId="77777777" w:rsidR="00EE1056" w:rsidRPr="000A4801" w:rsidRDefault="00EE1056" w:rsidP="00351086">
            <w:pPr>
              <w:spacing w:line="360" w:lineRule="auto"/>
              <w:rPr>
                <w:rFonts w:ascii="Arial Narrow" w:hAnsi="Arial Narrow"/>
              </w:rPr>
            </w:pPr>
            <w:r w:rsidRPr="000A4801">
              <w:rPr>
                <w:rFonts w:ascii="Arial Narrow" w:hAnsi="Arial Narrow"/>
                <w:i/>
                <w:iCs/>
              </w:rPr>
              <w:t xml:space="preserve">    </w:t>
            </w:r>
            <w:r w:rsidRPr="000A4801">
              <w:rPr>
                <w:rFonts w:ascii="Arial Narrow" w:hAnsi="Arial Narrow"/>
              </w:rPr>
              <w:t xml:space="preserve">$ ______________     ______     </w:t>
            </w:r>
          </w:p>
          <w:p w14:paraId="13042120" w14:textId="77777777" w:rsidR="00EE1056" w:rsidRDefault="00EE1056" w:rsidP="00351086">
            <w:pPr>
              <w:spacing w:line="360" w:lineRule="auto"/>
              <w:rPr>
                <w:rFonts w:ascii="Arial Narrow" w:hAnsi="Arial Narrow"/>
              </w:rPr>
            </w:pPr>
            <w:r w:rsidRPr="000A4801">
              <w:rPr>
                <w:rFonts w:ascii="Arial Narrow" w:hAnsi="Arial Narrow"/>
              </w:rPr>
              <w:t xml:space="preserve">       Actual    ______ Planned</w:t>
            </w:r>
          </w:p>
          <w:p w14:paraId="497E0217" w14:textId="34073189" w:rsidR="00351086" w:rsidRPr="000A4801" w:rsidRDefault="00351086">
            <w:pPr>
              <w:rPr>
                <w:rFonts w:ascii="Arial Narrow" w:hAnsi="Arial Narrow"/>
              </w:rPr>
            </w:pPr>
          </w:p>
        </w:tc>
        <w:tc>
          <w:tcPr>
            <w:tcW w:w="5145" w:type="dxa"/>
            <w:gridSpan w:val="2"/>
          </w:tcPr>
          <w:p w14:paraId="02230034" w14:textId="77777777" w:rsidR="00EE1056" w:rsidRPr="000A4801" w:rsidRDefault="00EE1056">
            <w:pPr>
              <w:rPr>
                <w:rFonts w:ascii="Arial Narrow" w:hAnsi="Arial Narrow"/>
              </w:rPr>
            </w:pPr>
          </w:p>
          <w:p w14:paraId="76D9A64B" w14:textId="52C6CEE1" w:rsidR="00EE1056" w:rsidRPr="000A4801" w:rsidRDefault="00EE1056" w:rsidP="00351086">
            <w:pPr>
              <w:spacing w:line="360" w:lineRule="auto"/>
              <w:rPr>
                <w:rFonts w:ascii="Arial Narrow" w:hAnsi="Arial Narrow"/>
              </w:rPr>
            </w:pPr>
          </w:p>
        </w:tc>
      </w:tr>
      <w:tr w:rsidR="00EE1056" w:rsidRPr="000A4801" w14:paraId="7A4D6CD4" w14:textId="77777777" w:rsidTr="00351086">
        <w:trPr>
          <w:trHeight w:val="720"/>
        </w:trPr>
        <w:tc>
          <w:tcPr>
            <w:tcW w:w="4315" w:type="dxa"/>
          </w:tcPr>
          <w:p w14:paraId="67BBDD51" w14:textId="77777777" w:rsidR="00EE1056" w:rsidRPr="000A4801" w:rsidRDefault="00EE1056">
            <w:pPr>
              <w:rPr>
                <w:rFonts w:ascii="Arial Narrow" w:hAnsi="Arial Narrow"/>
              </w:rPr>
            </w:pPr>
          </w:p>
          <w:p w14:paraId="2D265660" w14:textId="77777777" w:rsidR="00EE1056" w:rsidRPr="000A4801" w:rsidRDefault="00EE1056">
            <w:pPr>
              <w:rPr>
                <w:rFonts w:ascii="Arial Narrow" w:hAnsi="Arial Narrow"/>
              </w:rPr>
            </w:pPr>
            <w:r w:rsidRPr="000A4801">
              <w:rPr>
                <w:rFonts w:ascii="Arial Narrow" w:hAnsi="Arial Narrow"/>
              </w:rPr>
              <w:t xml:space="preserve">12. Form of Payment </w:t>
            </w:r>
            <w:r w:rsidRPr="000A4801">
              <w:rPr>
                <w:rFonts w:ascii="Arial Narrow" w:hAnsi="Arial Narrow"/>
                <w:i/>
                <w:iCs/>
              </w:rPr>
              <w:t>(check all that apply):</w:t>
            </w:r>
          </w:p>
          <w:p w14:paraId="32CC7492" w14:textId="77777777" w:rsidR="00EE1056" w:rsidRPr="000A4801" w:rsidRDefault="00EE1056">
            <w:pPr>
              <w:rPr>
                <w:rFonts w:ascii="Arial Narrow" w:hAnsi="Arial Narrow"/>
              </w:rPr>
            </w:pPr>
            <w:r w:rsidRPr="000A4801">
              <w:rPr>
                <w:rFonts w:ascii="Arial Narrow" w:hAnsi="Arial Narrow"/>
              </w:rPr>
              <w:t xml:space="preserve">     ____ a. cash</w:t>
            </w:r>
          </w:p>
          <w:p w14:paraId="68A0DAC1" w14:textId="139920DD" w:rsidR="00EE1056" w:rsidRPr="000A4801" w:rsidRDefault="00EE1056" w:rsidP="00351086">
            <w:pPr>
              <w:spacing w:line="360" w:lineRule="auto"/>
              <w:rPr>
                <w:rFonts w:ascii="Arial Narrow" w:hAnsi="Arial Narrow"/>
              </w:rPr>
            </w:pPr>
            <w:r w:rsidRPr="000A4801">
              <w:rPr>
                <w:rFonts w:ascii="Arial Narrow" w:hAnsi="Arial Narrow"/>
              </w:rPr>
              <w:t xml:space="preserve">     ____ b. in-kind; specify:</w:t>
            </w:r>
            <w:r w:rsidR="0058159E">
              <w:rPr>
                <w:rFonts w:ascii="Arial Narrow" w:hAnsi="Arial Narrow"/>
              </w:rPr>
              <w:t xml:space="preserve"> </w:t>
            </w:r>
            <w:r w:rsidRPr="000A4801">
              <w:rPr>
                <w:rFonts w:ascii="Arial Narrow" w:hAnsi="Arial Narrow"/>
              </w:rPr>
              <w:t xml:space="preserve">nature   </w:t>
            </w:r>
          </w:p>
          <w:p w14:paraId="7DF51685" w14:textId="77777777" w:rsidR="00EE1056" w:rsidRPr="000A4801" w:rsidRDefault="00EE1056" w:rsidP="00351086">
            <w:pPr>
              <w:spacing w:line="360" w:lineRule="auto"/>
              <w:rPr>
                <w:rFonts w:ascii="Arial Narrow" w:hAnsi="Arial Narrow"/>
              </w:rPr>
            </w:pPr>
            <w:r w:rsidRPr="000A4801">
              <w:rPr>
                <w:rFonts w:ascii="Arial Narrow" w:hAnsi="Arial Narrow"/>
              </w:rPr>
              <w:t xml:space="preserve">                  ______________</w:t>
            </w:r>
          </w:p>
          <w:p w14:paraId="3E6DE88C" w14:textId="2FFB62C8" w:rsidR="00EE1056" w:rsidRPr="000A4801" w:rsidRDefault="00EE1056" w:rsidP="00351086">
            <w:pPr>
              <w:spacing w:line="360" w:lineRule="auto"/>
              <w:rPr>
                <w:rFonts w:ascii="Arial Narrow" w:hAnsi="Arial Narrow"/>
              </w:rPr>
            </w:pPr>
            <w:r w:rsidRPr="000A4801">
              <w:rPr>
                <w:rFonts w:ascii="Arial Narrow" w:hAnsi="Arial Narrow"/>
              </w:rPr>
              <w:t xml:space="preserve">                 value _________</w:t>
            </w:r>
          </w:p>
          <w:p w14:paraId="197F22FF" w14:textId="77777777" w:rsidR="00EE1056" w:rsidRPr="000A4801" w:rsidRDefault="00EE1056">
            <w:pPr>
              <w:rPr>
                <w:rFonts w:ascii="Arial Narrow" w:hAnsi="Arial Narrow"/>
              </w:rPr>
            </w:pPr>
          </w:p>
        </w:tc>
        <w:tc>
          <w:tcPr>
            <w:tcW w:w="5145" w:type="dxa"/>
            <w:gridSpan w:val="2"/>
          </w:tcPr>
          <w:p w14:paraId="3D6E45D6" w14:textId="4541278A" w:rsidR="00AA7223" w:rsidRPr="000A4801" w:rsidRDefault="00EE1056" w:rsidP="00AA7223">
            <w:pPr>
              <w:spacing w:line="360" w:lineRule="auto"/>
              <w:rPr>
                <w:rFonts w:ascii="Arial Narrow" w:hAnsi="Arial Narrow"/>
              </w:rPr>
            </w:pPr>
            <w:r w:rsidRPr="000A4801">
              <w:rPr>
                <w:rFonts w:ascii="Arial Narrow" w:hAnsi="Arial Narrow"/>
              </w:rPr>
              <w:t xml:space="preserve">    </w:t>
            </w:r>
            <w:r w:rsidR="00351086">
              <w:rPr>
                <w:rFonts w:ascii="Arial Narrow" w:hAnsi="Arial Narrow"/>
              </w:rPr>
              <w:br/>
              <w:t xml:space="preserve">   </w:t>
            </w:r>
            <w:r w:rsidRPr="000A4801">
              <w:rPr>
                <w:rFonts w:ascii="Arial Narrow" w:hAnsi="Arial Narrow"/>
              </w:rPr>
              <w:t xml:space="preserve"> </w:t>
            </w:r>
          </w:p>
          <w:p w14:paraId="44A7F421" w14:textId="2D1C0226" w:rsidR="00EE1056" w:rsidRPr="000A4801" w:rsidRDefault="00EE1056" w:rsidP="00351086">
            <w:pPr>
              <w:spacing w:line="360" w:lineRule="auto"/>
              <w:rPr>
                <w:rFonts w:ascii="Arial Narrow" w:hAnsi="Arial Narrow"/>
              </w:rPr>
            </w:pPr>
          </w:p>
        </w:tc>
      </w:tr>
      <w:tr w:rsidR="00AA7223" w:rsidRPr="000A4801" w14:paraId="20FB959F" w14:textId="77777777" w:rsidTr="00351086">
        <w:trPr>
          <w:trHeight w:val="720"/>
        </w:trPr>
        <w:tc>
          <w:tcPr>
            <w:tcW w:w="4315" w:type="dxa"/>
          </w:tcPr>
          <w:p w14:paraId="01FA2D3E" w14:textId="77777777" w:rsidR="00AA7223" w:rsidRPr="000A4801" w:rsidRDefault="00AA7223" w:rsidP="00AA7223">
            <w:pPr>
              <w:rPr>
                <w:rFonts w:ascii="Arial Narrow" w:hAnsi="Arial Narrow"/>
              </w:rPr>
            </w:pPr>
            <w:r w:rsidRPr="000A4801">
              <w:rPr>
                <w:rFonts w:ascii="Arial Narrow" w:hAnsi="Arial Narrow"/>
              </w:rPr>
              <w:t xml:space="preserve">13. Type of Payment </w:t>
            </w:r>
            <w:r w:rsidRPr="000A4801">
              <w:rPr>
                <w:rFonts w:ascii="Arial Narrow" w:hAnsi="Arial Narrow"/>
                <w:i/>
                <w:iCs/>
              </w:rPr>
              <w:t>(check all that apply):</w:t>
            </w:r>
          </w:p>
          <w:p w14:paraId="75A659FE" w14:textId="77777777" w:rsidR="00AA7223" w:rsidRPr="000A4801" w:rsidRDefault="00AA7223" w:rsidP="00AA7223">
            <w:pPr>
              <w:spacing w:line="360" w:lineRule="auto"/>
              <w:rPr>
                <w:rFonts w:ascii="Arial Narrow" w:hAnsi="Arial Narrow"/>
              </w:rPr>
            </w:pPr>
            <w:r w:rsidRPr="000A4801">
              <w:rPr>
                <w:rFonts w:ascii="Arial Narrow" w:hAnsi="Arial Narrow"/>
              </w:rPr>
              <w:t xml:space="preserve">     ____ a. retainer</w:t>
            </w:r>
          </w:p>
          <w:p w14:paraId="09D76781" w14:textId="77777777" w:rsidR="00AA7223" w:rsidRPr="000A4801" w:rsidRDefault="00AA7223" w:rsidP="00AA7223">
            <w:pPr>
              <w:spacing w:line="360" w:lineRule="auto"/>
              <w:rPr>
                <w:rFonts w:ascii="Arial Narrow" w:hAnsi="Arial Narrow"/>
              </w:rPr>
            </w:pPr>
            <w:r w:rsidRPr="000A4801">
              <w:rPr>
                <w:rFonts w:ascii="Arial Narrow" w:hAnsi="Arial Narrow"/>
              </w:rPr>
              <w:t xml:space="preserve">     ____ b. one-time fee</w:t>
            </w:r>
          </w:p>
          <w:p w14:paraId="30A62111" w14:textId="6F96C524" w:rsidR="00AA7223" w:rsidRDefault="00AA7223" w:rsidP="00AA7223">
            <w:pPr>
              <w:rPr>
                <w:rFonts w:ascii="Arial Narrow" w:hAnsi="Arial Narrow"/>
              </w:rPr>
            </w:pPr>
            <w:r w:rsidRPr="000A4801">
              <w:rPr>
                <w:rFonts w:ascii="Arial Narrow" w:hAnsi="Arial Narrow"/>
              </w:rPr>
              <w:t xml:space="preserve">     ____ c. commission</w:t>
            </w:r>
          </w:p>
          <w:p w14:paraId="0615DCBC" w14:textId="77777777" w:rsidR="00AA7223" w:rsidRDefault="00AA7223" w:rsidP="00AA7223">
            <w:pPr>
              <w:rPr>
                <w:rFonts w:ascii="Arial Narrow" w:hAnsi="Arial Narrow"/>
              </w:rPr>
            </w:pPr>
          </w:p>
          <w:p w14:paraId="189B1D78" w14:textId="77777777" w:rsidR="00AA7223" w:rsidRPr="000A4801" w:rsidRDefault="00AA7223" w:rsidP="00AA7223">
            <w:pPr>
              <w:spacing w:line="360" w:lineRule="auto"/>
              <w:rPr>
                <w:rFonts w:ascii="Arial Narrow" w:hAnsi="Arial Narrow"/>
              </w:rPr>
            </w:pPr>
            <w:r>
              <w:rPr>
                <w:rFonts w:ascii="Arial Narrow" w:hAnsi="Arial Narrow"/>
              </w:rPr>
              <w:t xml:space="preserve">   </w:t>
            </w:r>
            <w:r w:rsidRPr="000A4801">
              <w:rPr>
                <w:rFonts w:ascii="Arial Narrow" w:hAnsi="Arial Narrow"/>
              </w:rPr>
              <w:t xml:space="preserve"> ____ d. contingent fee</w:t>
            </w:r>
          </w:p>
          <w:p w14:paraId="11C65572" w14:textId="77777777" w:rsidR="00AA7223" w:rsidRPr="000A4801" w:rsidRDefault="00AA7223" w:rsidP="00AA7223">
            <w:pPr>
              <w:spacing w:line="360" w:lineRule="auto"/>
              <w:rPr>
                <w:rFonts w:ascii="Arial Narrow" w:hAnsi="Arial Narrow"/>
              </w:rPr>
            </w:pPr>
            <w:r w:rsidRPr="000A4801">
              <w:rPr>
                <w:rFonts w:ascii="Arial Narrow" w:hAnsi="Arial Narrow"/>
              </w:rPr>
              <w:t xml:space="preserve">     ____ e. deferred</w:t>
            </w:r>
          </w:p>
          <w:p w14:paraId="1A3C5BD1" w14:textId="00C8A985" w:rsidR="00AA7223" w:rsidRDefault="00AA7223" w:rsidP="00AA7223">
            <w:pPr>
              <w:rPr>
                <w:rFonts w:ascii="Arial Narrow" w:hAnsi="Arial Narrow"/>
              </w:rPr>
            </w:pPr>
            <w:r w:rsidRPr="000A4801">
              <w:rPr>
                <w:rFonts w:ascii="Arial Narrow" w:hAnsi="Arial Narrow"/>
              </w:rPr>
              <w:t xml:space="preserve">     ____ f. other; specify</w:t>
            </w:r>
          </w:p>
          <w:p w14:paraId="795C1FD8" w14:textId="6EA7A65D" w:rsidR="00AA7223" w:rsidRPr="000A4801" w:rsidRDefault="00AA7223">
            <w:pPr>
              <w:rPr>
                <w:rFonts w:ascii="Arial Narrow" w:hAnsi="Arial Narrow"/>
              </w:rPr>
            </w:pPr>
          </w:p>
        </w:tc>
        <w:tc>
          <w:tcPr>
            <w:tcW w:w="5145" w:type="dxa"/>
            <w:gridSpan w:val="2"/>
          </w:tcPr>
          <w:p w14:paraId="5E3E8EDD" w14:textId="77777777" w:rsidR="00AA7223" w:rsidRPr="000A4801" w:rsidRDefault="00AA7223" w:rsidP="00351086">
            <w:pPr>
              <w:spacing w:line="360" w:lineRule="auto"/>
              <w:rPr>
                <w:rFonts w:ascii="Arial Narrow" w:hAnsi="Arial Narrow"/>
              </w:rPr>
            </w:pPr>
          </w:p>
        </w:tc>
      </w:tr>
      <w:tr w:rsidR="00F75E36" w:rsidRPr="000A4801" w14:paraId="6372A826" w14:textId="77777777" w:rsidTr="007E12FC">
        <w:trPr>
          <w:trHeight w:val="1152"/>
        </w:trPr>
        <w:tc>
          <w:tcPr>
            <w:tcW w:w="9460" w:type="dxa"/>
            <w:gridSpan w:val="3"/>
          </w:tcPr>
          <w:p w14:paraId="0C3A4828" w14:textId="77777777" w:rsidR="00F75E36" w:rsidRPr="000A4801" w:rsidRDefault="00F75E36">
            <w:pPr>
              <w:rPr>
                <w:rFonts w:ascii="Arial Narrow" w:hAnsi="Arial Narrow"/>
              </w:rPr>
            </w:pPr>
          </w:p>
          <w:p w14:paraId="0F177CF2" w14:textId="77777777" w:rsidR="00F75E36" w:rsidRPr="000A4801" w:rsidRDefault="00F75E36">
            <w:pPr>
              <w:pStyle w:val="BodyText"/>
              <w:rPr>
                <w:rFonts w:ascii="Arial Narrow" w:hAnsi="Arial Narrow"/>
              </w:rPr>
            </w:pPr>
            <w:r w:rsidRPr="000A4801">
              <w:rPr>
                <w:rFonts w:ascii="Arial Narrow" w:hAnsi="Arial Narrow"/>
              </w:rPr>
              <w:t>14. Brief Description of Services Performed or to be Performed and Date(s) of Service, including officer(s), employee(s), or member(s) contacted for Payment Indicated in Item 11:</w:t>
            </w:r>
          </w:p>
          <w:p w14:paraId="6366DC82" w14:textId="32EED2BD" w:rsidR="00F75E36" w:rsidRPr="000A4801" w:rsidRDefault="00F75E36">
            <w:pPr>
              <w:rPr>
                <w:rFonts w:ascii="Arial Narrow" w:hAnsi="Arial Narrow"/>
              </w:rPr>
            </w:pPr>
          </w:p>
          <w:p w14:paraId="7C2646AF" w14:textId="792CE95B" w:rsidR="00F75E36" w:rsidRPr="000A4801" w:rsidRDefault="00F75E36">
            <w:pPr>
              <w:jc w:val="center"/>
              <w:rPr>
                <w:rFonts w:ascii="Arial Narrow" w:hAnsi="Arial Narrow"/>
              </w:rPr>
            </w:pPr>
            <w:r w:rsidRPr="000A4801">
              <w:rPr>
                <w:rFonts w:ascii="Arial Narrow" w:hAnsi="Arial Narrow"/>
              </w:rPr>
              <w:t>(Attach continuation sheet(s) if necessary)</w:t>
            </w:r>
            <w:r w:rsidRPr="000A4801">
              <w:rPr>
                <w:rFonts w:ascii="Arial Narrow" w:hAnsi="Arial Narrow"/>
              </w:rPr>
              <w:br/>
            </w:r>
          </w:p>
        </w:tc>
      </w:tr>
      <w:tr w:rsidR="00F75E36" w:rsidRPr="000A4801" w14:paraId="08008B81" w14:textId="77777777" w:rsidTr="003F6225">
        <w:trPr>
          <w:trHeight w:val="288"/>
        </w:trPr>
        <w:tc>
          <w:tcPr>
            <w:tcW w:w="4730" w:type="dxa"/>
            <w:gridSpan w:val="2"/>
          </w:tcPr>
          <w:p w14:paraId="75DB2CC2" w14:textId="77777777" w:rsidR="00F75E36" w:rsidRPr="000A4801" w:rsidRDefault="00F75E36">
            <w:pPr>
              <w:rPr>
                <w:rFonts w:ascii="Arial Narrow" w:hAnsi="Arial Narrow"/>
              </w:rPr>
            </w:pPr>
          </w:p>
        </w:tc>
        <w:tc>
          <w:tcPr>
            <w:tcW w:w="4730" w:type="dxa"/>
          </w:tcPr>
          <w:p w14:paraId="48914493" w14:textId="4B01317B" w:rsidR="00F75E36" w:rsidRPr="000A4801" w:rsidRDefault="00F75E36">
            <w:pPr>
              <w:rPr>
                <w:rFonts w:ascii="Arial Narrow" w:hAnsi="Arial Narrow"/>
              </w:rPr>
            </w:pPr>
            <w:r w:rsidRPr="000A4801">
              <w:rPr>
                <w:rFonts w:ascii="Arial Narrow" w:hAnsi="Arial Narrow"/>
              </w:rPr>
              <w:t>15. Continuation Sheet(s) attached:    ____ Yes    ____ No</w:t>
            </w:r>
            <w:r w:rsidRPr="000A4801">
              <w:rPr>
                <w:rFonts w:ascii="Arial Narrow" w:hAnsi="Arial Narrow"/>
              </w:rPr>
              <w:br/>
            </w:r>
          </w:p>
        </w:tc>
      </w:tr>
    </w:tbl>
    <w:p w14:paraId="17F48E03" w14:textId="50B1676F" w:rsidR="00EE1056" w:rsidRPr="000A4801" w:rsidRDefault="00EE1056" w:rsidP="008B2924">
      <w:pPr>
        <w:jc w:val="center"/>
        <w:rPr>
          <w:rFonts w:ascii="Arial Narrow" w:hAnsi="Arial Narrow"/>
        </w:rPr>
      </w:pPr>
      <w:r w:rsidRPr="000A4801">
        <w:rPr>
          <w:rFonts w:ascii="Arial Narrow" w:hAnsi="Arial Narrow"/>
        </w:rPr>
        <w:br w:type="page"/>
      </w:r>
      <w:r w:rsidRPr="000A4801">
        <w:rPr>
          <w:rFonts w:ascii="Arial Narrow" w:hAnsi="Arial Narrow"/>
          <w:b/>
          <w:bCs/>
        </w:rPr>
        <w:lastRenderedPageBreak/>
        <w:t xml:space="preserve">Exhibit </w:t>
      </w:r>
      <w:r w:rsidR="00B20640">
        <w:rPr>
          <w:rFonts w:ascii="Arial Narrow" w:hAnsi="Arial Narrow"/>
          <w:b/>
          <w:bCs/>
        </w:rPr>
        <w:t>K</w:t>
      </w:r>
      <w:r w:rsidRPr="000A4801">
        <w:rPr>
          <w:rFonts w:ascii="Arial Narrow" w:hAnsi="Arial Narrow"/>
          <w:b/>
          <w:bCs/>
        </w:rPr>
        <w:t xml:space="preserve"> (Continued)</w:t>
      </w:r>
    </w:p>
    <w:p w14:paraId="1BF8BAC5" w14:textId="77777777" w:rsidR="00EE1056" w:rsidRPr="000A4801" w:rsidRDefault="00EE1056">
      <w:pPr>
        <w:rPr>
          <w:rFonts w:ascii="Arial Narrow" w:hAnsi="Arial Narrow"/>
        </w:rPr>
      </w:pPr>
    </w:p>
    <w:p w14:paraId="3021DB74" w14:textId="77777777" w:rsidR="00EE1056" w:rsidRPr="000A4801" w:rsidRDefault="00EE1056">
      <w:pPr>
        <w:rPr>
          <w:rFonts w:ascii="Arial Narrow" w:hAnsi="Arial Narrow"/>
        </w:rPr>
      </w:pPr>
    </w:p>
    <w:tbl>
      <w:tblPr>
        <w:tblStyle w:val="TableGrid"/>
        <w:tblW w:w="9460" w:type="dxa"/>
        <w:tblLook w:val="0020" w:firstRow="1" w:lastRow="0" w:firstColumn="0" w:lastColumn="0" w:noHBand="0" w:noVBand="0"/>
      </w:tblPr>
      <w:tblGrid>
        <w:gridCol w:w="4315"/>
        <w:gridCol w:w="5145"/>
      </w:tblGrid>
      <w:tr w:rsidR="00EE1056" w:rsidRPr="000A4801" w14:paraId="2F13EC08" w14:textId="77777777" w:rsidTr="00A95F4C">
        <w:trPr>
          <w:trHeight w:val="1152"/>
        </w:trPr>
        <w:tc>
          <w:tcPr>
            <w:tcW w:w="4315" w:type="dxa"/>
          </w:tcPr>
          <w:p w14:paraId="1DECBA59" w14:textId="77777777" w:rsidR="00EE1056" w:rsidRPr="000A4801" w:rsidRDefault="00EE1056">
            <w:pPr>
              <w:rPr>
                <w:rFonts w:ascii="Arial Narrow" w:hAnsi="Arial Narrow"/>
              </w:rPr>
            </w:pPr>
          </w:p>
          <w:p w14:paraId="1DB5AD91" w14:textId="77777777" w:rsidR="00EE1056" w:rsidRPr="000A4801" w:rsidRDefault="00EE1056">
            <w:pPr>
              <w:rPr>
                <w:rFonts w:ascii="Arial Narrow" w:hAnsi="Arial Narrow"/>
              </w:rPr>
            </w:pPr>
            <w:r w:rsidRPr="000A4801">
              <w:rPr>
                <w:rFonts w:ascii="Arial Narrow" w:hAnsi="Arial Narrow"/>
              </w:rPr>
              <w:t>16. Information requested through this form is authorized by article 31 U.S.C. section 1352.</w:t>
            </w:r>
          </w:p>
          <w:p w14:paraId="5DD06738" w14:textId="07D42B68" w:rsidR="00EE1056" w:rsidRPr="000A4801" w:rsidRDefault="00EE1056">
            <w:pPr>
              <w:rPr>
                <w:rFonts w:ascii="Arial Narrow" w:hAnsi="Arial Narrow"/>
              </w:rPr>
            </w:pPr>
            <w:r w:rsidRPr="000A4801">
              <w:rPr>
                <w:rFonts w:ascii="Arial Narrow" w:hAnsi="Arial Narrow"/>
              </w:rPr>
              <w:t>This disclosure of lobbying activities is a material representation of fact upon which reliance was placed by the tier above when this transaction was made or entered into</w:t>
            </w:r>
            <w:r w:rsidR="00DA47CD" w:rsidRPr="000A4801">
              <w:rPr>
                <w:rFonts w:ascii="Arial Narrow" w:hAnsi="Arial Narrow"/>
              </w:rPr>
              <w:t xml:space="preserve">. </w:t>
            </w:r>
            <w:r w:rsidRPr="000A4801">
              <w:rPr>
                <w:rFonts w:ascii="Arial Narrow" w:hAnsi="Arial Narrow"/>
              </w:rPr>
              <w:t>This disclosure is required pursuant to 31 U.S.C. 1352</w:t>
            </w:r>
            <w:r w:rsidR="00DA47CD" w:rsidRPr="000A4801">
              <w:rPr>
                <w:rFonts w:ascii="Arial Narrow" w:hAnsi="Arial Narrow"/>
              </w:rPr>
              <w:t xml:space="preserve">. </w:t>
            </w:r>
            <w:r w:rsidRPr="000A4801">
              <w:rPr>
                <w:rFonts w:ascii="Arial Narrow" w:hAnsi="Arial Narrow"/>
              </w:rPr>
              <w:t>This information will be reported to the Congress semi-annually and will be available for public inspection</w:t>
            </w:r>
            <w:r w:rsidR="00DA47CD" w:rsidRPr="000A4801">
              <w:rPr>
                <w:rFonts w:ascii="Arial Narrow" w:hAnsi="Arial Narrow"/>
              </w:rPr>
              <w:t xml:space="preserve">. </w:t>
            </w:r>
            <w:r w:rsidRPr="000A4801">
              <w:rPr>
                <w:rFonts w:ascii="Arial Narrow" w:hAnsi="Arial Narrow"/>
              </w:rPr>
              <w:t>Any person who fails to file the required disclosure shall be subject to civil penalty of not less than $10,000 and not more than $100,000 for each such failure.</w:t>
            </w:r>
            <w:r w:rsidR="00A95F4C" w:rsidRPr="000A4801">
              <w:rPr>
                <w:rFonts w:ascii="Arial Narrow" w:hAnsi="Arial Narrow"/>
              </w:rPr>
              <w:br/>
            </w:r>
          </w:p>
        </w:tc>
        <w:tc>
          <w:tcPr>
            <w:tcW w:w="5145" w:type="dxa"/>
          </w:tcPr>
          <w:p w14:paraId="1F14BD7E" w14:textId="77777777" w:rsidR="00EE1056" w:rsidRPr="000A4801" w:rsidRDefault="00EE1056">
            <w:pPr>
              <w:rPr>
                <w:rFonts w:ascii="Arial Narrow" w:hAnsi="Arial Narrow"/>
              </w:rPr>
            </w:pPr>
          </w:p>
          <w:p w14:paraId="79B63EB2" w14:textId="77777777" w:rsidR="00A66AC3" w:rsidRPr="000A4801" w:rsidRDefault="00EE1056" w:rsidP="00351086">
            <w:pPr>
              <w:spacing w:line="360" w:lineRule="auto"/>
              <w:rPr>
                <w:rFonts w:ascii="Arial Narrow" w:hAnsi="Arial Narrow"/>
              </w:rPr>
            </w:pPr>
            <w:r w:rsidRPr="000A4801">
              <w:rPr>
                <w:rFonts w:ascii="Arial Narrow" w:hAnsi="Arial Narrow"/>
              </w:rPr>
              <w:t>Signature:</w:t>
            </w:r>
          </w:p>
          <w:p w14:paraId="5F902E25" w14:textId="77777777" w:rsidR="00EE1056" w:rsidRPr="000A4801" w:rsidRDefault="00A66AC3" w:rsidP="00351086">
            <w:pPr>
              <w:tabs>
                <w:tab w:val="right" w:pos="4766"/>
              </w:tabs>
              <w:spacing w:line="360" w:lineRule="auto"/>
              <w:rPr>
                <w:rFonts w:ascii="Arial Narrow" w:hAnsi="Arial Narrow"/>
                <w:u w:val="single"/>
              </w:rPr>
            </w:pPr>
            <w:r w:rsidRPr="000A4801">
              <w:rPr>
                <w:rFonts w:ascii="Arial Narrow" w:hAnsi="Arial Narrow"/>
                <w:u w:val="single"/>
              </w:rPr>
              <w:tab/>
            </w:r>
          </w:p>
          <w:p w14:paraId="39472878" w14:textId="77777777" w:rsidR="00A66AC3" w:rsidRPr="000A4801" w:rsidRDefault="00EE1056" w:rsidP="00351086">
            <w:pPr>
              <w:spacing w:line="360" w:lineRule="auto"/>
              <w:rPr>
                <w:rFonts w:ascii="Arial Narrow" w:hAnsi="Arial Narrow"/>
              </w:rPr>
            </w:pPr>
            <w:r w:rsidRPr="000A4801">
              <w:rPr>
                <w:rFonts w:ascii="Arial Narrow" w:hAnsi="Arial Narrow"/>
              </w:rPr>
              <w:t>Print Name:</w:t>
            </w:r>
          </w:p>
          <w:p w14:paraId="79E85410" w14:textId="77777777" w:rsidR="00EE1056" w:rsidRPr="000A4801" w:rsidRDefault="00A66AC3" w:rsidP="00351086">
            <w:pPr>
              <w:tabs>
                <w:tab w:val="right" w:pos="4766"/>
              </w:tabs>
              <w:spacing w:line="360" w:lineRule="auto"/>
              <w:rPr>
                <w:rFonts w:ascii="Arial Narrow" w:hAnsi="Arial Narrow"/>
                <w:u w:val="single"/>
              </w:rPr>
            </w:pPr>
            <w:r w:rsidRPr="000A4801">
              <w:rPr>
                <w:rFonts w:ascii="Arial Narrow" w:hAnsi="Arial Narrow"/>
                <w:u w:val="single"/>
              </w:rPr>
              <w:tab/>
            </w:r>
          </w:p>
          <w:p w14:paraId="60EDED29" w14:textId="77777777" w:rsidR="00A66AC3" w:rsidRPr="000A4801" w:rsidRDefault="00EE1056" w:rsidP="00351086">
            <w:pPr>
              <w:spacing w:line="360" w:lineRule="auto"/>
              <w:rPr>
                <w:rFonts w:ascii="Arial Narrow" w:hAnsi="Arial Narrow"/>
              </w:rPr>
            </w:pPr>
            <w:r w:rsidRPr="000A4801">
              <w:rPr>
                <w:rFonts w:ascii="Arial Narrow" w:hAnsi="Arial Narrow"/>
              </w:rPr>
              <w:t>Title:</w:t>
            </w:r>
          </w:p>
          <w:p w14:paraId="22B027C5" w14:textId="77777777" w:rsidR="00EE1056" w:rsidRPr="000A4801" w:rsidRDefault="00A66AC3" w:rsidP="00351086">
            <w:pPr>
              <w:tabs>
                <w:tab w:val="right" w:pos="4781"/>
              </w:tabs>
              <w:spacing w:line="360" w:lineRule="auto"/>
              <w:rPr>
                <w:rFonts w:ascii="Arial Narrow" w:hAnsi="Arial Narrow"/>
                <w:u w:val="single"/>
              </w:rPr>
            </w:pPr>
            <w:r w:rsidRPr="000A4801">
              <w:rPr>
                <w:rFonts w:ascii="Arial Narrow" w:hAnsi="Arial Narrow"/>
                <w:u w:val="single"/>
              </w:rPr>
              <w:tab/>
            </w:r>
          </w:p>
          <w:p w14:paraId="5AF27D4B" w14:textId="77777777" w:rsidR="00A66AC3" w:rsidRPr="000A4801" w:rsidRDefault="00EE1056" w:rsidP="00351086">
            <w:pPr>
              <w:spacing w:line="360" w:lineRule="auto"/>
              <w:rPr>
                <w:rFonts w:ascii="Arial Narrow" w:hAnsi="Arial Narrow"/>
              </w:rPr>
            </w:pPr>
            <w:r w:rsidRPr="000A4801">
              <w:rPr>
                <w:rFonts w:ascii="Arial Narrow" w:hAnsi="Arial Narrow"/>
              </w:rPr>
              <w:t>Telephone No:</w:t>
            </w:r>
          </w:p>
          <w:p w14:paraId="23BD8016" w14:textId="77777777" w:rsidR="00A66AC3" w:rsidRPr="000A4801" w:rsidRDefault="00A66AC3" w:rsidP="00351086">
            <w:pPr>
              <w:tabs>
                <w:tab w:val="right" w:pos="4766"/>
              </w:tabs>
              <w:spacing w:line="360" w:lineRule="auto"/>
              <w:rPr>
                <w:rFonts w:ascii="Arial Narrow" w:hAnsi="Arial Narrow"/>
                <w:u w:val="single"/>
              </w:rPr>
            </w:pPr>
            <w:r w:rsidRPr="000A4801">
              <w:rPr>
                <w:rFonts w:ascii="Arial Narrow" w:hAnsi="Arial Narrow"/>
                <w:u w:val="single"/>
              </w:rPr>
              <w:tab/>
            </w:r>
          </w:p>
          <w:p w14:paraId="37E79DAA" w14:textId="77777777" w:rsidR="0039182C" w:rsidRPr="000A4801" w:rsidRDefault="00EE1056" w:rsidP="00351086">
            <w:pPr>
              <w:spacing w:line="360" w:lineRule="auto"/>
              <w:rPr>
                <w:rFonts w:ascii="Arial Narrow" w:hAnsi="Arial Narrow"/>
              </w:rPr>
            </w:pPr>
            <w:r w:rsidRPr="000A4801">
              <w:rPr>
                <w:rFonts w:ascii="Arial Narrow" w:hAnsi="Arial Narrow"/>
              </w:rPr>
              <w:t>Date:</w:t>
            </w:r>
          </w:p>
          <w:p w14:paraId="4B985C26" w14:textId="77777777" w:rsidR="00EE1056" w:rsidRPr="000A4801" w:rsidRDefault="0039182C" w:rsidP="0039182C">
            <w:pPr>
              <w:tabs>
                <w:tab w:val="right" w:pos="4736"/>
              </w:tabs>
              <w:rPr>
                <w:rFonts w:ascii="Arial Narrow" w:hAnsi="Arial Narrow"/>
                <w:u w:val="single"/>
              </w:rPr>
            </w:pPr>
            <w:r w:rsidRPr="000A4801">
              <w:rPr>
                <w:rFonts w:ascii="Arial Narrow" w:hAnsi="Arial Narrow"/>
                <w:u w:val="single"/>
              </w:rPr>
              <w:tab/>
            </w:r>
          </w:p>
        </w:tc>
      </w:tr>
      <w:tr w:rsidR="00875712" w:rsidRPr="000A4801" w14:paraId="54027936" w14:textId="77777777" w:rsidTr="00A95F4C">
        <w:trPr>
          <w:trHeight w:val="432"/>
        </w:trPr>
        <w:tc>
          <w:tcPr>
            <w:tcW w:w="4315" w:type="dxa"/>
          </w:tcPr>
          <w:p w14:paraId="4E419ADE" w14:textId="77777777" w:rsidR="00875712" w:rsidRPr="000A4801" w:rsidRDefault="00875712">
            <w:pPr>
              <w:rPr>
                <w:rFonts w:ascii="Arial Narrow" w:hAnsi="Arial Narrow"/>
              </w:rPr>
            </w:pPr>
          </w:p>
          <w:p w14:paraId="22FEBB00" w14:textId="7191E196" w:rsidR="00875712" w:rsidRPr="000A4801" w:rsidRDefault="00875712">
            <w:pPr>
              <w:pStyle w:val="BodyText"/>
              <w:rPr>
                <w:rFonts w:ascii="Arial Narrow" w:hAnsi="Arial Narrow"/>
              </w:rPr>
            </w:pPr>
            <w:r w:rsidRPr="000A4801">
              <w:rPr>
                <w:rFonts w:ascii="Arial Narrow" w:hAnsi="Arial Narrow"/>
              </w:rPr>
              <w:t>Federal Use Only:                                                                                                                Authorized for Local Reproduction of:</w:t>
            </w:r>
            <w:r w:rsidR="00A95F4C" w:rsidRPr="000A4801">
              <w:rPr>
                <w:rFonts w:ascii="Arial Narrow" w:hAnsi="Arial Narrow"/>
              </w:rPr>
              <w:br/>
            </w:r>
          </w:p>
        </w:tc>
        <w:tc>
          <w:tcPr>
            <w:tcW w:w="5145" w:type="dxa"/>
          </w:tcPr>
          <w:p w14:paraId="34D46A65" w14:textId="146287C1" w:rsidR="00875712" w:rsidRPr="000A4801" w:rsidRDefault="00875712">
            <w:pPr>
              <w:rPr>
                <w:rFonts w:ascii="Arial Narrow" w:hAnsi="Arial Narrow"/>
              </w:rPr>
            </w:pPr>
            <w:r w:rsidRPr="000A4801">
              <w:rPr>
                <w:rFonts w:ascii="Arial Narrow" w:hAnsi="Arial Narrow"/>
              </w:rPr>
              <w:t xml:space="preserve">                                                                                                                                              Standard Form – LLL</w:t>
            </w:r>
          </w:p>
        </w:tc>
      </w:tr>
    </w:tbl>
    <w:p w14:paraId="7DF0E242" w14:textId="77777777" w:rsidR="00EE1056" w:rsidRPr="000A4801" w:rsidRDefault="00EE1056">
      <w:pPr>
        <w:pBdr>
          <w:bottom w:val="single" w:sz="4" w:space="1" w:color="auto"/>
        </w:pBd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0A4801">
        <w:rPr>
          <w:rFonts w:ascii="Arial Narrow" w:hAnsi="Arial Narrow"/>
        </w:rPr>
        <w:br w:type="page"/>
      </w:r>
    </w:p>
    <w:p w14:paraId="1D24EF6C" w14:textId="5AF467CE" w:rsidR="00EE1056" w:rsidRPr="000A4801" w:rsidRDefault="00EE1056">
      <w:pPr>
        <w:pStyle w:val="Heading4"/>
        <w:tabs>
          <w:tab w:val="left" w:pos="270"/>
          <w:tab w:val="left" w:pos="1620"/>
          <w:tab w:val="left" w:pos="3240"/>
          <w:tab w:val="left" w:pos="4500"/>
          <w:tab w:val="left" w:pos="6120"/>
        </w:tabs>
        <w:jc w:val="center"/>
        <w:rPr>
          <w:rFonts w:ascii="Arial Narrow" w:hAnsi="Arial Narrow"/>
        </w:rPr>
      </w:pPr>
      <w:r w:rsidRPr="000A4801">
        <w:rPr>
          <w:rFonts w:ascii="Arial Narrow" w:hAnsi="Arial Narrow"/>
        </w:rPr>
        <w:lastRenderedPageBreak/>
        <w:t xml:space="preserve">Exhibit </w:t>
      </w:r>
      <w:r w:rsidR="00B20640">
        <w:rPr>
          <w:rFonts w:ascii="Arial Narrow" w:hAnsi="Arial Narrow"/>
        </w:rPr>
        <w:t>K</w:t>
      </w:r>
      <w:r w:rsidR="00845517">
        <w:rPr>
          <w:rFonts w:ascii="Arial Narrow" w:hAnsi="Arial Narrow"/>
        </w:rPr>
        <w:t>-1</w:t>
      </w:r>
      <w:r w:rsidRPr="000A4801">
        <w:rPr>
          <w:rFonts w:ascii="Arial Narrow" w:hAnsi="Arial Narrow"/>
        </w:rPr>
        <w:t xml:space="preserve"> </w:t>
      </w:r>
    </w:p>
    <w:p w14:paraId="2D01B603" w14:textId="77777777" w:rsidR="00EE1056" w:rsidRPr="000A4801" w:rsidRDefault="00EE1056">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firstLine="6480"/>
        <w:rPr>
          <w:rFonts w:ascii="Arial Narrow" w:hAnsi="Arial Narrow"/>
        </w:rPr>
      </w:pPr>
      <w:r w:rsidRPr="000A4801">
        <w:rPr>
          <w:rFonts w:ascii="Arial Narrow" w:hAnsi="Arial Narrow"/>
        </w:rPr>
        <w:t>.</w:t>
      </w:r>
    </w:p>
    <w:p w14:paraId="49373E56" w14:textId="77777777" w:rsidR="00EE1056" w:rsidRPr="000A4801" w:rsidRDefault="00EE1056">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b/>
        </w:rPr>
      </w:pPr>
    </w:p>
    <w:p w14:paraId="675F38F7" w14:textId="77777777" w:rsidR="00EE1056" w:rsidRPr="000A4801" w:rsidRDefault="00EE1056">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b/>
        </w:rPr>
      </w:pPr>
      <w:r w:rsidRPr="000A4801">
        <w:rPr>
          <w:rFonts w:ascii="Arial Narrow" w:hAnsi="Arial Narrow"/>
          <w:b/>
        </w:rPr>
        <w:t>Instructions for Completion of SF-LLL, Disclosure of Lobbying Activities</w:t>
      </w:r>
    </w:p>
    <w:p w14:paraId="5082A7A3" w14:textId="1D20FDC0" w:rsidR="00EE1056" w:rsidRPr="000A4801" w:rsidRDefault="00EE1056" w:rsidP="006430CB">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r w:rsidRPr="000A4801">
        <w:rPr>
          <w:rFonts w:ascii="Arial Narrow" w:hAnsi="Arial Narrow"/>
        </w:rPr>
        <w:t>This disclosure form shall be completed by the reporting entity, whether sub-awardee or prime Federal recipient, at the initiation or receipt of a covered Federal action, or a material change to a previous filing, pursuant to title 31 U.S.C. section 1352</w:t>
      </w:r>
      <w:r w:rsidR="00DA47CD" w:rsidRPr="000A4801">
        <w:rPr>
          <w:rFonts w:ascii="Arial Narrow" w:hAnsi="Arial Narrow"/>
        </w:rPr>
        <w:t xml:space="preserve">. </w:t>
      </w:r>
      <w:r w:rsidRPr="000A4801">
        <w:rPr>
          <w:rFonts w:ascii="Arial Narrow" w:hAnsi="Arial Narrow"/>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DA47CD" w:rsidRPr="000A4801">
        <w:rPr>
          <w:rFonts w:ascii="Arial Narrow" w:hAnsi="Arial Narrow"/>
        </w:rPr>
        <w:t xml:space="preserve">. </w:t>
      </w:r>
      <w:r w:rsidRPr="000A4801">
        <w:rPr>
          <w:rFonts w:ascii="Arial Narrow" w:hAnsi="Arial Narrow"/>
        </w:rPr>
        <w:t>Use the SF-LLL-A Continuation Sheet for additional information if the space on the form is inadequate</w:t>
      </w:r>
      <w:r w:rsidR="00DA47CD" w:rsidRPr="000A4801">
        <w:rPr>
          <w:rFonts w:ascii="Arial Narrow" w:hAnsi="Arial Narrow"/>
        </w:rPr>
        <w:t xml:space="preserve">. </w:t>
      </w:r>
      <w:r w:rsidRPr="000A4801">
        <w:rPr>
          <w:rFonts w:ascii="Arial Narrow" w:hAnsi="Arial Narrow"/>
        </w:rPr>
        <w:t>Complete all items that apply for both the initial filing and material change report</w:t>
      </w:r>
      <w:r w:rsidR="00DA47CD" w:rsidRPr="000A4801">
        <w:rPr>
          <w:rFonts w:ascii="Arial Narrow" w:hAnsi="Arial Narrow"/>
        </w:rPr>
        <w:t xml:space="preserve">. </w:t>
      </w:r>
      <w:r w:rsidRPr="000A4801">
        <w:rPr>
          <w:rFonts w:ascii="Arial Narrow" w:hAnsi="Arial Narrow"/>
        </w:rPr>
        <w:t xml:space="preserve">Refer to the implementing guidance published by </w:t>
      </w:r>
      <w:r w:rsidR="006430CB">
        <w:rPr>
          <w:rFonts w:ascii="Arial Narrow" w:hAnsi="Arial Narrow"/>
        </w:rPr>
        <w:t xml:space="preserve">the appropriate State office. </w:t>
      </w:r>
      <w:r w:rsidRPr="000A4801">
        <w:rPr>
          <w:rFonts w:ascii="Arial Narrow" w:hAnsi="Arial Narrow"/>
        </w:rPr>
        <w:t>Identify the type of covered Federal Action for which lobbying activity is and/or has been secured to influence the outcom</w:t>
      </w:r>
      <w:r w:rsidR="00DA47CD" w:rsidRPr="000A4801">
        <w:rPr>
          <w:rFonts w:ascii="Arial Narrow" w:hAnsi="Arial Narrow"/>
        </w:rPr>
        <w:t>e of a covered Federal Action.</w:t>
      </w:r>
      <w:r w:rsidR="00351086">
        <w:rPr>
          <w:rFonts w:ascii="Arial Narrow" w:hAnsi="Arial Narrow"/>
        </w:rPr>
        <w:br/>
      </w:r>
    </w:p>
    <w:p w14:paraId="3F65F307" w14:textId="1370FE6E" w:rsidR="00EE1056" w:rsidRPr="000A4801" w:rsidRDefault="00EE1056" w:rsidP="00471815">
      <w:pPr>
        <w:pStyle w:val="BodyTextIndent2"/>
        <w:numPr>
          <w:ilvl w:val="0"/>
          <w:numId w:val="14"/>
        </w:numPr>
        <w:tabs>
          <w:tab w:val="clear" w:pos="270"/>
          <w:tab w:val="clear" w:pos="720"/>
          <w:tab w:val="left" w:pos="360"/>
        </w:tabs>
        <w:jc w:val="left"/>
        <w:rPr>
          <w:rFonts w:ascii="Arial Narrow" w:hAnsi="Arial Narrow"/>
        </w:rPr>
      </w:pPr>
      <w:r w:rsidRPr="000A4801">
        <w:rPr>
          <w:rFonts w:ascii="Arial Narrow" w:hAnsi="Arial Narrow"/>
        </w:rPr>
        <w:t xml:space="preserve">Identify the status of </w:t>
      </w:r>
      <w:r w:rsidR="0039182C" w:rsidRPr="000A4801">
        <w:rPr>
          <w:rFonts w:ascii="Arial Narrow" w:hAnsi="Arial Narrow"/>
        </w:rPr>
        <w:t>the covered Federal Action.</w:t>
      </w:r>
      <w:r w:rsidR="00351086">
        <w:rPr>
          <w:rFonts w:ascii="Arial Narrow" w:hAnsi="Arial Narrow"/>
        </w:rPr>
        <w:br/>
      </w:r>
    </w:p>
    <w:p w14:paraId="45293314" w14:textId="70DD72A9" w:rsidR="00EE1056" w:rsidRPr="000A4801" w:rsidRDefault="00EE1056" w:rsidP="00471815">
      <w:pPr>
        <w:pStyle w:val="BodyTextIndent2"/>
        <w:numPr>
          <w:ilvl w:val="0"/>
          <w:numId w:val="14"/>
        </w:numPr>
        <w:tabs>
          <w:tab w:val="clear" w:pos="270"/>
          <w:tab w:val="clear" w:pos="720"/>
          <w:tab w:val="left" w:pos="360"/>
        </w:tabs>
        <w:jc w:val="left"/>
        <w:rPr>
          <w:rFonts w:ascii="Arial Narrow" w:hAnsi="Arial Narrow"/>
        </w:rPr>
      </w:pPr>
      <w:r w:rsidRPr="000A4801">
        <w:rPr>
          <w:rFonts w:ascii="Arial Narrow" w:hAnsi="Arial Narrow"/>
        </w:rPr>
        <w:t>Identify the appropriate classification of this report</w:t>
      </w:r>
      <w:r w:rsidR="00DA47CD" w:rsidRPr="000A4801">
        <w:rPr>
          <w:rFonts w:ascii="Arial Narrow" w:hAnsi="Arial Narrow"/>
        </w:rPr>
        <w:t xml:space="preserve">. </w:t>
      </w:r>
      <w:r w:rsidRPr="000A4801">
        <w:rPr>
          <w:rFonts w:ascii="Arial Narrow" w:hAnsi="Arial Narrow"/>
        </w:rPr>
        <w:t>If this is a follow-up report caused by a material change to the information previously reported, enter the year and quarter in which the change occurred</w:t>
      </w:r>
      <w:r w:rsidR="00DA47CD" w:rsidRPr="000A4801">
        <w:rPr>
          <w:rFonts w:ascii="Arial Narrow" w:hAnsi="Arial Narrow"/>
        </w:rPr>
        <w:t xml:space="preserve">. </w:t>
      </w:r>
      <w:r w:rsidRPr="000A4801">
        <w:rPr>
          <w:rFonts w:ascii="Arial Narrow" w:hAnsi="Arial Narrow"/>
        </w:rPr>
        <w:t xml:space="preserve">Enter the date of the last previously submitted report by this reporting entity for this covered Federal Action.  </w:t>
      </w:r>
      <w:r w:rsidR="00351086">
        <w:rPr>
          <w:rFonts w:ascii="Arial Narrow" w:hAnsi="Arial Narrow"/>
        </w:rPr>
        <w:br/>
      </w:r>
    </w:p>
    <w:p w14:paraId="58995072" w14:textId="35DE58EB" w:rsidR="00EE1056" w:rsidRPr="000A4801" w:rsidRDefault="00EE1056" w:rsidP="00471815">
      <w:pPr>
        <w:pStyle w:val="BodyTextIndent2"/>
        <w:numPr>
          <w:ilvl w:val="0"/>
          <w:numId w:val="14"/>
        </w:numPr>
        <w:tabs>
          <w:tab w:val="clear" w:pos="270"/>
          <w:tab w:val="clear" w:pos="720"/>
          <w:tab w:val="left" w:pos="360"/>
        </w:tabs>
        <w:jc w:val="left"/>
        <w:rPr>
          <w:rFonts w:ascii="Arial Narrow" w:hAnsi="Arial Narrow"/>
        </w:rPr>
      </w:pPr>
      <w:r w:rsidRPr="000A4801">
        <w:rPr>
          <w:rFonts w:ascii="Arial Narrow" w:hAnsi="Arial Narrow"/>
        </w:rPr>
        <w:t>Enter the full name, address, city, state and zip code of the reporting entity</w:t>
      </w:r>
      <w:r w:rsidR="00DA47CD" w:rsidRPr="000A4801">
        <w:rPr>
          <w:rFonts w:ascii="Arial Narrow" w:hAnsi="Arial Narrow"/>
        </w:rPr>
        <w:t xml:space="preserve">. </w:t>
      </w:r>
      <w:r w:rsidRPr="000A4801">
        <w:rPr>
          <w:rFonts w:ascii="Arial Narrow" w:hAnsi="Arial Narrow"/>
        </w:rPr>
        <w:t xml:space="preserve">Include Congressional </w:t>
      </w:r>
      <w:r w:rsidR="00943319">
        <w:rPr>
          <w:rFonts w:ascii="Arial Narrow" w:hAnsi="Arial Narrow"/>
        </w:rPr>
        <w:t>SFA</w:t>
      </w:r>
      <w:r w:rsidRPr="000A4801">
        <w:rPr>
          <w:rFonts w:ascii="Arial Narrow" w:hAnsi="Arial Narrow"/>
        </w:rPr>
        <w:t xml:space="preserve">, </w:t>
      </w:r>
      <w:r w:rsidR="00351086">
        <w:rPr>
          <w:rFonts w:ascii="Arial Narrow" w:hAnsi="Arial Narrow"/>
        </w:rPr>
        <w:br/>
      </w:r>
      <w:r w:rsidRPr="000A4801">
        <w:rPr>
          <w:rFonts w:ascii="Arial Narrow" w:hAnsi="Arial Narrow"/>
        </w:rPr>
        <w:t>if known</w:t>
      </w:r>
      <w:r w:rsidR="00DA47CD" w:rsidRPr="000A4801">
        <w:rPr>
          <w:rFonts w:ascii="Arial Narrow" w:hAnsi="Arial Narrow"/>
        </w:rPr>
        <w:t xml:space="preserve">. </w:t>
      </w:r>
      <w:r w:rsidRPr="000A4801">
        <w:rPr>
          <w:rFonts w:ascii="Arial Narrow" w:hAnsi="Arial Narrow"/>
        </w:rPr>
        <w:t xml:space="preserve">Check the appropriate classification of the reporting entity that designates if it is, or expects to be, </w:t>
      </w:r>
      <w:r w:rsidR="00351086">
        <w:rPr>
          <w:rFonts w:ascii="Arial Narrow" w:hAnsi="Arial Narrow"/>
        </w:rPr>
        <w:br/>
      </w:r>
      <w:r w:rsidRPr="000A4801">
        <w:rPr>
          <w:rFonts w:ascii="Arial Narrow" w:hAnsi="Arial Narrow"/>
        </w:rPr>
        <w:t>a prime or sub-award recipient</w:t>
      </w:r>
      <w:r w:rsidR="00DA47CD" w:rsidRPr="000A4801">
        <w:rPr>
          <w:rFonts w:ascii="Arial Narrow" w:hAnsi="Arial Narrow"/>
        </w:rPr>
        <w:t xml:space="preserve">. </w:t>
      </w:r>
      <w:r w:rsidRPr="000A4801">
        <w:rPr>
          <w:rFonts w:ascii="Arial Narrow" w:hAnsi="Arial Narrow"/>
        </w:rPr>
        <w:t xml:space="preserve">Identify the tier of the sub-awardee, e.g., the first sub-awardee of the prime </w:t>
      </w:r>
      <w:r w:rsidR="00351086">
        <w:rPr>
          <w:rFonts w:ascii="Arial Narrow" w:hAnsi="Arial Narrow"/>
        </w:rPr>
        <w:br/>
      </w:r>
      <w:r w:rsidRPr="000A4801">
        <w:rPr>
          <w:rFonts w:ascii="Arial Narrow" w:hAnsi="Arial Narrow"/>
        </w:rPr>
        <w:t>is the 1st tier</w:t>
      </w:r>
      <w:r w:rsidR="00DA47CD" w:rsidRPr="000A4801">
        <w:rPr>
          <w:rFonts w:ascii="Arial Narrow" w:hAnsi="Arial Narrow"/>
        </w:rPr>
        <w:t xml:space="preserve">. </w:t>
      </w:r>
      <w:r w:rsidRPr="000A4801">
        <w:rPr>
          <w:rFonts w:ascii="Arial Narrow" w:hAnsi="Arial Narrow"/>
        </w:rPr>
        <w:t xml:space="preserve">Sub-awards include but are not limited to subcontracts, subgrants, and contract awards </w:t>
      </w:r>
      <w:r w:rsidR="00351086">
        <w:rPr>
          <w:rFonts w:ascii="Arial Narrow" w:hAnsi="Arial Narrow"/>
        </w:rPr>
        <w:br/>
      </w:r>
      <w:r w:rsidRPr="000A4801">
        <w:rPr>
          <w:rFonts w:ascii="Arial Narrow" w:hAnsi="Arial Narrow"/>
        </w:rPr>
        <w:t xml:space="preserve">under grants.  </w:t>
      </w:r>
      <w:r w:rsidR="00351086">
        <w:rPr>
          <w:rFonts w:ascii="Arial Narrow" w:hAnsi="Arial Narrow"/>
        </w:rPr>
        <w:br/>
      </w:r>
    </w:p>
    <w:p w14:paraId="0CAFF883" w14:textId="3737BE54" w:rsidR="00EE1056" w:rsidRDefault="00EE1056" w:rsidP="00471815">
      <w:pPr>
        <w:pStyle w:val="BodyTextIndent2"/>
        <w:numPr>
          <w:ilvl w:val="0"/>
          <w:numId w:val="14"/>
        </w:numPr>
        <w:tabs>
          <w:tab w:val="clear" w:pos="270"/>
          <w:tab w:val="clear" w:pos="720"/>
          <w:tab w:val="left" w:pos="360"/>
        </w:tabs>
        <w:jc w:val="left"/>
        <w:rPr>
          <w:rFonts w:ascii="Arial Narrow" w:hAnsi="Arial Narrow"/>
        </w:rPr>
      </w:pPr>
      <w:r w:rsidRPr="000A4801">
        <w:rPr>
          <w:rFonts w:ascii="Arial Narrow" w:hAnsi="Arial Narrow"/>
        </w:rPr>
        <w:t>If the organization filing the report in item 4 checks sub-awardee, then enter the full name, address, city, state and zip code of the prime Federal recipient</w:t>
      </w:r>
      <w:r w:rsidR="00DA47CD" w:rsidRPr="000A4801">
        <w:rPr>
          <w:rFonts w:ascii="Arial Narrow" w:hAnsi="Arial Narrow"/>
        </w:rPr>
        <w:t xml:space="preserve">. </w:t>
      </w:r>
      <w:r w:rsidRPr="000A4801">
        <w:rPr>
          <w:rFonts w:ascii="Arial Narrow" w:hAnsi="Arial Narrow"/>
        </w:rPr>
        <w:t xml:space="preserve">Include Congressional </w:t>
      </w:r>
      <w:r w:rsidR="00943319">
        <w:rPr>
          <w:rFonts w:ascii="Arial Narrow" w:hAnsi="Arial Narrow"/>
        </w:rPr>
        <w:t>SFA</w:t>
      </w:r>
      <w:r w:rsidRPr="000A4801">
        <w:rPr>
          <w:rFonts w:ascii="Arial Narrow" w:hAnsi="Arial Narrow"/>
        </w:rPr>
        <w:t xml:space="preserve">, if known.  </w:t>
      </w:r>
    </w:p>
    <w:p w14:paraId="1F8B4F3C" w14:textId="77777777" w:rsidR="00351086" w:rsidRPr="000A4801" w:rsidRDefault="00351086" w:rsidP="00351086">
      <w:pPr>
        <w:pStyle w:val="BodyTextIndent2"/>
        <w:tabs>
          <w:tab w:val="clear" w:pos="270"/>
          <w:tab w:val="clear" w:pos="720"/>
          <w:tab w:val="left" w:pos="360"/>
        </w:tabs>
        <w:ind w:left="360" w:firstLine="0"/>
        <w:jc w:val="left"/>
        <w:rPr>
          <w:rFonts w:ascii="Arial Narrow" w:hAnsi="Arial Narrow"/>
        </w:rPr>
      </w:pPr>
    </w:p>
    <w:p w14:paraId="55DD7DEC" w14:textId="3E6B683F" w:rsidR="00EE1056" w:rsidRPr="000A4801" w:rsidRDefault="00EE1056" w:rsidP="00471815">
      <w:pPr>
        <w:pStyle w:val="BodyTextIndent2"/>
        <w:numPr>
          <w:ilvl w:val="0"/>
          <w:numId w:val="14"/>
        </w:numPr>
        <w:tabs>
          <w:tab w:val="clear" w:pos="270"/>
          <w:tab w:val="clear" w:pos="720"/>
          <w:tab w:val="left" w:pos="360"/>
        </w:tabs>
        <w:jc w:val="left"/>
        <w:rPr>
          <w:rFonts w:ascii="Arial Narrow" w:hAnsi="Arial Narrow"/>
        </w:rPr>
      </w:pPr>
      <w:r w:rsidRPr="000A4801">
        <w:rPr>
          <w:rFonts w:ascii="Arial Narrow" w:hAnsi="Arial Narrow"/>
        </w:rPr>
        <w:t>Enter the name of the Federal Agency making the award or loan commitment</w:t>
      </w:r>
      <w:r w:rsidR="00DA47CD" w:rsidRPr="000A4801">
        <w:rPr>
          <w:rFonts w:ascii="Arial Narrow" w:hAnsi="Arial Narrow"/>
        </w:rPr>
        <w:t xml:space="preserve">. </w:t>
      </w:r>
      <w:r w:rsidRPr="000A4801">
        <w:rPr>
          <w:rFonts w:ascii="Arial Narrow" w:hAnsi="Arial Narrow"/>
        </w:rPr>
        <w:t>Include at least one organizational level below agency name, if known</w:t>
      </w:r>
      <w:r w:rsidR="00DA47CD" w:rsidRPr="000A4801">
        <w:rPr>
          <w:rFonts w:ascii="Arial Narrow" w:hAnsi="Arial Narrow"/>
        </w:rPr>
        <w:t xml:space="preserve">. </w:t>
      </w:r>
      <w:r w:rsidRPr="000A4801">
        <w:rPr>
          <w:rFonts w:ascii="Arial Narrow" w:hAnsi="Arial Narrow"/>
        </w:rPr>
        <w:t>For example, Department of Transportati</w:t>
      </w:r>
      <w:r w:rsidR="00DA47CD" w:rsidRPr="000A4801">
        <w:rPr>
          <w:rFonts w:ascii="Arial Narrow" w:hAnsi="Arial Narrow"/>
        </w:rPr>
        <w:t>on, United States Coast Guard.</w:t>
      </w:r>
      <w:r w:rsidR="00351086">
        <w:rPr>
          <w:rFonts w:ascii="Arial Narrow" w:hAnsi="Arial Narrow"/>
        </w:rPr>
        <w:br/>
      </w:r>
    </w:p>
    <w:p w14:paraId="2DC7377A" w14:textId="77777777" w:rsidR="00351086" w:rsidRDefault="00EE1056" w:rsidP="00471815">
      <w:pPr>
        <w:pStyle w:val="BodyTextIndent2"/>
        <w:numPr>
          <w:ilvl w:val="0"/>
          <w:numId w:val="14"/>
        </w:numPr>
        <w:tabs>
          <w:tab w:val="clear" w:pos="270"/>
          <w:tab w:val="clear" w:pos="720"/>
          <w:tab w:val="left" w:pos="360"/>
        </w:tabs>
        <w:jc w:val="left"/>
        <w:rPr>
          <w:rFonts w:ascii="Arial Narrow" w:hAnsi="Arial Narrow"/>
        </w:rPr>
      </w:pPr>
      <w:r w:rsidRPr="000A4801">
        <w:rPr>
          <w:rFonts w:ascii="Arial Narrow" w:hAnsi="Arial Narrow"/>
        </w:rPr>
        <w:t>Enter the Federal program name or description for the covered Federal Action (item 1)</w:t>
      </w:r>
      <w:r w:rsidR="00DA47CD" w:rsidRPr="000A4801">
        <w:rPr>
          <w:rFonts w:ascii="Arial Narrow" w:hAnsi="Arial Narrow"/>
        </w:rPr>
        <w:t xml:space="preserve">. </w:t>
      </w:r>
      <w:r w:rsidRPr="000A4801">
        <w:rPr>
          <w:rFonts w:ascii="Arial Narrow" w:hAnsi="Arial Narrow"/>
        </w:rPr>
        <w:t>If known, enter the full Catalog of Federal Domestic Assistance (CFDA) number for grants, cooperative agreements</w:t>
      </w:r>
      <w:r w:rsidR="00DA47CD" w:rsidRPr="000A4801">
        <w:rPr>
          <w:rFonts w:ascii="Arial Narrow" w:hAnsi="Arial Narrow"/>
        </w:rPr>
        <w:t>, loans, and loan commitments.</w:t>
      </w:r>
    </w:p>
    <w:p w14:paraId="1EADAB06" w14:textId="77777777" w:rsidR="00351086" w:rsidRDefault="00351086">
      <w:pPr>
        <w:rPr>
          <w:rFonts w:ascii="Arial Narrow" w:hAnsi="Arial Narrow"/>
          <w:snapToGrid w:val="0"/>
          <w:szCs w:val="20"/>
        </w:rPr>
      </w:pPr>
      <w:r>
        <w:rPr>
          <w:rFonts w:ascii="Arial Narrow" w:hAnsi="Arial Narrow"/>
        </w:rPr>
        <w:br w:type="page"/>
      </w:r>
    </w:p>
    <w:p w14:paraId="0BE137B2" w14:textId="7F5503B1" w:rsidR="00EE1056" w:rsidRPr="00351086" w:rsidRDefault="00EE1056" w:rsidP="00471815">
      <w:pPr>
        <w:pStyle w:val="BodyTextIndent2"/>
        <w:numPr>
          <w:ilvl w:val="0"/>
          <w:numId w:val="14"/>
        </w:numPr>
        <w:tabs>
          <w:tab w:val="clear" w:pos="270"/>
          <w:tab w:val="clear" w:pos="720"/>
          <w:tab w:val="left" w:pos="360"/>
        </w:tabs>
        <w:jc w:val="left"/>
        <w:rPr>
          <w:rFonts w:ascii="Arial Narrow" w:hAnsi="Arial Narrow"/>
        </w:rPr>
      </w:pPr>
      <w:r w:rsidRPr="00351086">
        <w:rPr>
          <w:rFonts w:ascii="Arial Narrow" w:hAnsi="Arial Narrow"/>
        </w:rPr>
        <w:lastRenderedPageBreak/>
        <w:t xml:space="preserve">Enter the most appropriate Federal identifying number available for the Federal Action identified in item 1 (e.g., Request for Proposal (RFP) number; Invitation </w:t>
      </w:r>
      <w:r w:rsidR="002A3AED" w:rsidRPr="00351086">
        <w:rPr>
          <w:rFonts w:ascii="Arial Narrow" w:hAnsi="Arial Narrow"/>
        </w:rPr>
        <w:t>for</w:t>
      </w:r>
      <w:r w:rsidRPr="00351086">
        <w:rPr>
          <w:rFonts w:ascii="Arial Narrow" w:hAnsi="Arial Narrow"/>
        </w:rPr>
        <w:t xml:space="preserve"> Bid (IFB) number; grant announcement number; </w:t>
      </w:r>
      <w:r w:rsidR="00351086" w:rsidRPr="00351086">
        <w:rPr>
          <w:rFonts w:ascii="Arial Narrow" w:hAnsi="Arial Narrow"/>
        </w:rPr>
        <w:br/>
      </w:r>
      <w:r w:rsidRPr="00351086">
        <w:rPr>
          <w:rFonts w:ascii="Arial Narrow" w:hAnsi="Arial Narrow"/>
        </w:rPr>
        <w:t>the contract, grant, or loan award number; the application proposal control number assigned by the Federal agency)</w:t>
      </w:r>
      <w:r w:rsidR="00DA47CD" w:rsidRPr="00351086">
        <w:rPr>
          <w:rFonts w:ascii="Arial Narrow" w:hAnsi="Arial Narrow"/>
        </w:rPr>
        <w:t xml:space="preserve">. </w:t>
      </w:r>
      <w:r w:rsidRPr="00351086">
        <w:rPr>
          <w:rFonts w:ascii="Arial Narrow" w:hAnsi="Arial Narrow"/>
        </w:rPr>
        <w:t>Include p</w:t>
      </w:r>
      <w:r w:rsidR="00DA47CD" w:rsidRPr="00351086">
        <w:rPr>
          <w:rFonts w:ascii="Arial Narrow" w:hAnsi="Arial Narrow"/>
        </w:rPr>
        <w:t>refixes, e.g., RFP-DE-90-001.</w:t>
      </w:r>
    </w:p>
    <w:p w14:paraId="5A2261A8" w14:textId="77777777" w:rsidR="00EE1056" w:rsidRPr="000A4801" w:rsidRDefault="00EE1056">
      <w:pPr>
        <w:pStyle w:val="BodyTextIndent2"/>
        <w:tabs>
          <w:tab w:val="clear" w:pos="720"/>
        </w:tabs>
        <w:ind w:left="420" w:firstLine="0"/>
        <w:jc w:val="left"/>
        <w:rPr>
          <w:rFonts w:ascii="Arial Narrow" w:hAnsi="Arial Narrow"/>
        </w:rPr>
      </w:pPr>
    </w:p>
    <w:p w14:paraId="74095A7F" w14:textId="385CDF0A" w:rsidR="00EE1056" w:rsidRPr="000A4801" w:rsidRDefault="00EE1056" w:rsidP="00471815">
      <w:pPr>
        <w:pStyle w:val="BodyTextIndent2"/>
        <w:numPr>
          <w:ilvl w:val="0"/>
          <w:numId w:val="14"/>
        </w:numPr>
        <w:tabs>
          <w:tab w:val="clear" w:pos="270"/>
          <w:tab w:val="clear" w:pos="720"/>
          <w:tab w:val="left" w:pos="360"/>
        </w:tabs>
        <w:jc w:val="left"/>
        <w:rPr>
          <w:rFonts w:ascii="Arial Narrow" w:hAnsi="Arial Narrow"/>
        </w:rPr>
      </w:pPr>
      <w:r w:rsidRPr="000A4801">
        <w:rPr>
          <w:rFonts w:ascii="Arial Narrow" w:hAnsi="Arial Narrow"/>
        </w:rPr>
        <w:t>For a covered Federal Action where there has been an award or loan commitment by the Federal agency, enter the Federal amount of the award/loan commitment for the prime entity identified in item 4 or 5.</w:t>
      </w:r>
      <w:r w:rsidR="00351086">
        <w:rPr>
          <w:rFonts w:ascii="Arial Narrow" w:hAnsi="Arial Narrow"/>
        </w:rPr>
        <w:br/>
      </w:r>
    </w:p>
    <w:p w14:paraId="25E1ACA1" w14:textId="5DE545D8" w:rsidR="00EE1056" w:rsidRDefault="00EE1056" w:rsidP="00471815">
      <w:pPr>
        <w:pStyle w:val="BodyTextIndent2"/>
        <w:numPr>
          <w:ilvl w:val="0"/>
          <w:numId w:val="15"/>
        </w:numPr>
        <w:tabs>
          <w:tab w:val="clear" w:pos="720"/>
        </w:tabs>
        <w:jc w:val="left"/>
        <w:rPr>
          <w:rFonts w:ascii="Arial Narrow" w:hAnsi="Arial Narrow"/>
        </w:rPr>
      </w:pPr>
      <w:r w:rsidRPr="000A4801">
        <w:rPr>
          <w:rFonts w:ascii="Arial Narrow" w:hAnsi="Arial Narrow"/>
        </w:rPr>
        <w:t>Enter the full name, address, city, state and zip code of the lobbying entity engaged by the reporting entity identified in item 4 to influen</w:t>
      </w:r>
      <w:r w:rsidR="00DA47CD" w:rsidRPr="000A4801">
        <w:rPr>
          <w:rFonts w:ascii="Arial Narrow" w:hAnsi="Arial Narrow"/>
        </w:rPr>
        <w:t>ce the covered Federal Action.</w:t>
      </w:r>
    </w:p>
    <w:p w14:paraId="3FB546B0" w14:textId="77777777" w:rsidR="00351086" w:rsidRPr="000A4801" w:rsidRDefault="00351086" w:rsidP="00471815">
      <w:pPr>
        <w:pStyle w:val="BodyTextIndent2"/>
        <w:numPr>
          <w:ilvl w:val="0"/>
          <w:numId w:val="15"/>
        </w:numPr>
        <w:tabs>
          <w:tab w:val="clear" w:pos="720"/>
        </w:tabs>
        <w:jc w:val="left"/>
        <w:rPr>
          <w:rFonts w:ascii="Arial Narrow" w:hAnsi="Arial Narrow"/>
        </w:rPr>
      </w:pPr>
    </w:p>
    <w:p w14:paraId="5DA864F1" w14:textId="286591E6" w:rsidR="00EE1056" w:rsidRDefault="00EE1056" w:rsidP="00471815">
      <w:pPr>
        <w:pStyle w:val="BodyTextIndent2"/>
        <w:numPr>
          <w:ilvl w:val="0"/>
          <w:numId w:val="15"/>
        </w:numPr>
        <w:tabs>
          <w:tab w:val="clear" w:pos="720"/>
        </w:tabs>
        <w:jc w:val="left"/>
        <w:rPr>
          <w:rFonts w:ascii="Arial Narrow" w:hAnsi="Arial Narrow"/>
        </w:rPr>
      </w:pPr>
      <w:r w:rsidRPr="000A4801">
        <w:rPr>
          <w:rFonts w:ascii="Arial Narrow" w:hAnsi="Arial Narrow"/>
        </w:rPr>
        <w:t xml:space="preserve">Enter the full names of the individual(s) performing </w:t>
      </w:r>
      <w:r w:rsidR="00663DDB" w:rsidRPr="000A4801">
        <w:rPr>
          <w:rFonts w:ascii="Arial Narrow" w:hAnsi="Arial Narrow"/>
        </w:rPr>
        <w:t>services and</w:t>
      </w:r>
      <w:r w:rsidRPr="000A4801">
        <w:rPr>
          <w:rFonts w:ascii="Arial Narrow" w:hAnsi="Arial Narrow"/>
        </w:rPr>
        <w:t xml:space="preserve"> include full address if different from 10 (a)</w:t>
      </w:r>
      <w:r w:rsidR="00DA47CD" w:rsidRPr="000A4801">
        <w:rPr>
          <w:rFonts w:ascii="Arial Narrow" w:hAnsi="Arial Narrow"/>
        </w:rPr>
        <w:t xml:space="preserve">. </w:t>
      </w:r>
      <w:r w:rsidRPr="000A4801">
        <w:rPr>
          <w:rFonts w:ascii="Arial Narrow" w:hAnsi="Arial Narrow"/>
        </w:rPr>
        <w:t>Enter last name, first n</w:t>
      </w:r>
      <w:r w:rsidR="00DA47CD" w:rsidRPr="000A4801">
        <w:rPr>
          <w:rFonts w:ascii="Arial Narrow" w:hAnsi="Arial Narrow"/>
        </w:rPr>
        <w:t>ame, and middle initial (MI).</w:t>
      </w:r>
    </w:p>
    <w:p w14:paraId="5B9AF4BA" w14:textId="77777777" w:rsidR="00351086" w:rsidRPr="000A4801" w:rsidRDefault="00351086" w:rsidP="00845517">
      <w:pPr>
        <w:pStyle w:val="BodyTextIndent2"/>
        <w:tabs>
          <w:tab w:val="clear" w:pos="720"/>
        </w:tabs>
        <w:ind w:left="720" w:firstLine="0"/>
        <w:jc w:val="left"/>
        <w:rPr>
          <w:rFonts w:ascii="Arial Narrow" w:hAnsi="Arial Narrow"/>
        </w:rPr>
      </w:pPr>
    </w:p>
    <w:p w14:paraId="20356431" w14:textId="4DEE98AB" w:rsidR="00EE1056" w:rsidRPr="000A4801" w:rsidRDefault="00845517" w:rsidP="00351086">
      <w:pPr>
        <w:pStyle w:val="BodyTextIndent2"/>
        <w:tabs>
          <w:tab w:val="clear" w:pos="270"/>
          <w:tab w:val="clear" w:pos="720"/>
          <w:tab w:val="left" w:pos="360"/>
        </w:tabs>
        <w:ind w:left="360" w:hanging="360"/>
        <w:jc w:val="left"/>
        <w:rPr>
          <w:rFonts w:ascii="Arial Narrow" w:hAnsi="Arial Narrow"/>
        </w:rPr>
      </w:pPr>
      <w:r>
        <w:rPr>
          <w:rFonts w:ascii="Arial Narrow" w:hAnsi="Arial Narrow"/>
        </w:rPr>
        <w:t>9</w:t>
      </w:r>
      <w:r w:rsidR="00EE1056" w:rsidRPr="000A4801">
        <w:rPr>
          <w:rFonts w:ascii="Arial Narrow" w:hAnsi="Arial Narrow"/>
        </w:rPr>
        <w:t>.</w:t>
      </w:r>
      <w:r w:rsidR="0039182C" w:rsidRPr="000A4801">
        <w:rPr>
          <w:rFonts w:ascii="Arial Narrow" w:hAnsi="Arial Narrow"/>
        </w:rPr>
        <w:tab/>
      </w:r>
      <w:r w:rsidR="00EE1056" w:rsidRPr="000A4801">
        <w:rPr>
          <w:rFonts w:ascii="Arial Narrow" w:hAnsi="Arial Narrow"/>
        </w:rPr>
        <w:t xml:space="preserve">Enter the amount of compensation paid or reasonably expected to be paid by the reporting entity (item 4) </w:t>
      </w:r>
      <w:r w:rsidR="00351086">
        <w:rPr>
          <w:rFonts w:ascii="Arial Narrow" w:hAnsi="Arial Narrow"/>
        </w:rPr>
        <w:br/>
      </w:r>
      <w:r w:rsidR="00EE1056" w:rsidRPr="000A4801">
        <w:rPr>
          <w:rFonts w:ascii="Arial Narrow" w:hAnsi="Arial Narrow"/>
        </w:rPr>
        <w:t>to the lobbying entity (item 10)</w:t>
      </w:r>
      <w:r w:rsidR="00DA47CD" w:rsidRPr="000A4801">
        <w:rPr>
          <w:rFonts w:ascii="Arial Narrow" w:hAnsi="Arial Narrow"/>
        </w:rPr>
        <w:t xml:space="preserve">. </w:t>
      </w:r>
      <w:r w:rsidR="00EE1056" w:rsidRPr="000A4801">
        <w:rPr>
          <w:rFonts w:ascii="Arial Narrow" w:hAnsi="Arial Narrow"/>
        </w:rPr>
        <w:t>Indicate whether the payment has been made (actual) or will be made (planned)</w:t>
      </w:r>
      <w:r w:rsidR="00DA47CD" w:rsidRPr="000A4801">
        <w:rPr>
          <w:rFonts w:ascii="Arial Narrow" w:hAnsi="Arial Narrow"/>
        </w:rPr>
        <w:t xml:space="preserve">. </w:t>
      </w:r>
      <w:r w:rsidR="00EE1056" w:rsidRPr="000A4801">
        <w:rPr>
          <w:rFonts w:ascii="Arial Narrow" w:hAnsi="Arial Narrow"/>
        </w:rPr>
        <w:t>Check all boxes that apply</w:t>
      </w:r>
      <w:r w:rsidR="00DA47CD" w:rsidRPr="000A4801">
        <w:rPr>
          <w:rFonts w:ascii="Arial Narrow" w:hAnsi="Arial Narrow"/>
        </w:rPr>
        <w:t xml:space="preserve">. </w:t>
      </w:r>
      <w:r w:rsidR="00EE1056" w:rsidRPr="000A4801">
        <w:rPr>
          <w:rFonts w:ascii="Arial Narrow" w:hAnsi="Arial Narrow"/>
        </w:rPr>
        <w:t>If this is a material change report, enter the cumulative amount of payment</w:t>
      </w:r>
      <w:r w:rsidR="00DA47CD" w:rsidRPr="000A4801">
        <w:rPr>
          <w:rFonts w:ascii="Arial Narrow" w:hAnsi="Arial Narrow"/>
        </w:rPr>
        <w:t xml:space="preserve"> made or planned to be made.</w:t>
      </w:r>
      <w:r w:rsidR="00351086">
        <w:rPr>
          <w:rFonts w:ascii="Arial Narrow" w:hAnsi="Arial Narrow"/>
        </w:rPr>
        <w:br/>
      </w:r>
    </w:p>
    <w:p w14:paraId="3B518232" w14:textId="6EC2C41C" w:rsidR="00EE1056" w:rsidRDefault="00EE1056" w:rsidP="00351086">
      <w:pPr>
        <w:pStyle w:val="BodyTextIndent2"/>
        <w:tabs>
          <w:tab w:val="clear" w:pos="270"/>
          <w:tab w:val="clear" w:pos="720"/>
          <w:tab w:val="left" w:pos="360"/>
        </w:tabs>
        <w:ind w:left="360" w:hanging="360"/>
        <w:jc w:val="left"/>
        <w:rPr>
          <w:rFonts w:ascii="Arial Narrow" w:hAnsi="Arial Narrow"/>
        </w:rPr>
      </w:pPr>
      <w:r w:rsidRPr="000A4801">
        <w:rPr>
          <w:rFonts w:ascii="Arial Narrow" w:hAnsi="Arial Narrow"/>
        </w:rPr>
        <w:t>1</w:t>
      </w:r>
      <w:r w:rsidR="00845517">
        <w:rPr>
          <w:rFonts w:ascii="Arial Narrow" w:hAnsi="Arial Narrow"/>
        </w:rPr>
        <w:t>0</w:t>
      </w:r>
      <w:r w:rsidRPr="000A4801">
        <w:rPr>
          <w:rFonts w:ascii="Arial Narrow" w:hAnsi="Arial Narrow"/>
        </w:rPr>
        <w:t>.</w:t>
      </w:r>
      <w:r w:rsidR="0039182C" w:rsidRPr="000A4801">
        <w:rPr>
          <w:rFonts w:ascii="Arial Narrow" w:hAnsi="Arial Narrow"/>
        </w:rPr>
        <w:tab/>
      </w:r>
      <w:r w:rsidRPr="000A4801">
        <w:rPr>
          <w:rFonts w:ascii="Arial Narrow" w:hAnsi="Arial Narrow"/>
        </w:rPr>
        <w:t xml:space="preserve">Check the appropriate </w:t>
      </w:r>
      <w:r w:rsidR="00DA47CD" w:rsidRPr="000A4801">
        <w:rPr>
          <w:rFonts w:ascii="Arial Narrow" w:hAnsi="Arial Narrow"/>
        </w:rPr>
        <w:t>box (</w:t>
      </w:r>
      <w:r w:rsidRPr="000A4801">
        <w:rPr>
          <w:rFonts w:ascii="Arial Narrow" w:hAnsi="Arial Narrow"/>
        </w:rPr>
        <w:t>es)</w:t>
      </w:r>
      <w:r w:rsidR="00DA47CD" w:rsidRPr="000A4801">
        <w:rPr>
          <w:rFonts w:ascii="Arial Narrow" w:hAnsi="Arial Narrow"/>
        </w:rPr>
        <w:t xml:space="preserve">. </w:t>
      </w:r>
      <w:r w:rsidRPr="000A4801">
        <w:rPr>
          <w:rFonts w:ascii="Arial Narrow" w:hAnsi="Arial Narrow"/>
        </w:rPr>
        <w:t>Check all boxes that apply</w:t>
      </w:r>
      <w:r w:rsidR="00DA47CD" w:rsidRPr="000A4801">
        <w:rPr>
          <w:rFonts w:ascii="Arial Narrow" w:hAnsi="Arial Narrow"/>
        </w:rPr>
        <w:t xml:space="preserve">. </w:t>
      </w:r>
      <w:r w:rsidRPr="000A4801">
        <w:rPr>
          <w:rFonts w:ascii="Arial Narrow" w:hAnsi="Arial Narrow"/>
        </w:rPr>
        <w:t>If payment is made through an in-kind contribution, specify the nature and</w:t>
      </w:r>
      <w:r w:rsidR="0039182C" w:rsidRPr="000A4801">
        <w:rPr>
          <w:rFonts w:ascii="Arial Narrow" w:hAnsi="Arial Narrow"/>
        </w:rPr>
        <w:t xml:space="preserve"> value of the in-kind payment.</w:t>
      </w:r>
    </w:p>
    <w:p w14:paraId="76BDB16A" w14:textId="77777777" w:rsidR="00351086" w:rsidRPr="000A4801" w:rsidRDefault="00351086" w:rsidP="0039182C">
      <w:pPr>
        <w:pStyle w:val="BodyTextIndent2"/>
        <w:tabs>
          <w:tab w:val="clear" w:pos="270"/>
          <w:tab w:val="clear" w:pos="720"/>
          <w:tab w:val="left" w:pos="360"/>
        </w:tabs>
        <w:jc w:val="left"/>
        <w:rPr>
          <w:rFonts w:ascii="Arial Narrow" w:hAnsi="Arial Narrow"/>
        </w:rPr>
      </w:pPr>
    </w:p>
    <w:p w14:paraId="40FC7C33" w14:textId="7C0FDB10" w:rsidR="00EE1056" w:rsidRPr="000A4801" w:rsidRDefault="00EE1056" w:rsidP="0039182C">
      <w:pPr>
        <w:pStyle w:val="BodyTextIndent2"/>
        <w:tabs>
          <w:tab w:val="clear" w:pos="270"/>
          <w:tab w:val="clear" w:pos="720"/>
          <w:tab w:val="left" w:pos="360"/>
        </w:tabs>
        <w:jc w:val="left"/>
        <w:rPr>
          <w:rFonts w:ascii="Arial Narrow" w:hAnsi="Arial Narrow"/>
        </w:rPr>
      </w:pPr>
      <w:r w:rsidRPr="000A4801">
        <w:rPr>
          <w:rFonts w:ascii="Arial Narrow" w:hAnsi="Arial Narrow"/>
        </w:rPr>
        <w:t>1</w:t>
      </w:r>
      <w:r w:rsidR="00845517">
        <w:rPr>
          <w:rFonts w:ascii="Arial Narrow" w:hAnsi="Arial Narrow"/>
        </w:rPr>
        <w:t>1</w:t>
      </w:r>
      <w:r w:rsidRPr="000A4801">
        <w:rPr>
          <w:rFonts w:ascii="Arial Narrow" w:hAnsi="Arial Narrow"/>
        </w:rPr>
        <w:t>.</w:t>
      </w:r>
      <w:r w:rsidR="0039182C" w:rsidRPr="000A4801">
        <w:rPr>
          <w:rFonts w:ascii="Arial Narrow" w:hAnsi="Arial Narrow"/>
        </w:rPr>
        <w:tab/>
      </w:r>
      <w:r w:rsidRPr="000A4801">
        <w:rPr>
          <w:rFonts w:ascii="Arial Narrow" w:hAnsi="Arial Narrow"/>
        </w:rPr>
        <w:t>Check the appropriate box</w:t>
      </w:r>
      <w:r w:rsidR="0092774F" w:rsidRPr="000A4801">
        <w:rPr>
          <w:rFonts w:ascii="Arial Narrow" w:hAnsi="Arial Narrow"/>
        </w:rPr>
        <w:t xml:space="preserve"> </w:t>
      </w:r>
      <w:r w:rsidRPr="000A4801">
        <w:rPr>
          <w:rFonts w:ascii="Arial Narrow" w:hAnsi="Arial Narrow"/>
        </w:rPr>
        <w:t>(es)</w:t>
      </w:r>
      <w:r w:rsidR="00DA47CD" w:rsidRPr="000A4801">
        <w:rPr>
          <w:rFonts w:ascii="Arial Narrow" w:hAnsi="Arial Narrow"/>
        </w:rPr>
        <w:t xml:space="preserve">. </w:t>
      </w:r>
      <w:r w:rsidRPr="000A4801">
        <w:rPr>
          <w:rFonts w:ascii="Arial Narrow" w:hAnsi="Arial Narrow"/>
        </w:rPr>
        <w:t>Check all boxes that apply</w:t>
      </w:r>
      <w:r w:rsidR="00DA47CD" w:rsidRPr="000A4801">
        <w:rPr>
          <w:rFonts w:ascii="Arial Narrow" w:hAnsi="Arial Narrow"/>
        </w:rPr>
        <w:t xml:space="preserve">. </w:t>
      </w:r>
      <w:r w:rsidRPr="000A4801">
        <w:rPr>
          <w:rFonts w:ascii="Arial Narrow" w:hAnsi="Arial Narrow"/>
        </w:rPr>
        <w:t>If other, specify nature.</w:t>
      </w:r>
      <w:r w:rsidR="00351086">
        <w:rPr>
          <w:rFonts w:ascii="Arial Narrow" w:hAnsi="Arial Narrow"/>
        </w:rPr>
        <w:br/>
      </w:r>
    </w:p>
    <w:p w14:paraId="313587AC" w14:textId="3AFF8B5F" w:rsidR="00EE1056" w:rsidRPr="000A4801" w:rsidRDefault="00EE1056" w:rsidP="00351086">
      <w:pPr>
        <w:pStyle w:val="BodyTextIndent2"/>
        <w:tabs>
          <w:tab w:val="clear" w:pos="270"/>
          <w:tab w:val="clear" w:pos="720"/>
          <w:tab w:val="left" w:pos="360"/>
        </w:tabs>
        <w:ind w:left="360" w:hanging="360"/>
        <w:jc w:val="left"/>
        <w:rPr>
          <w:rFonts w:ascii="Arial Narrow" w:hAnsi="Arial Narrow"/>
        </w:rPr>
      </w:pPr>
      <w:r w:rsidRPr="000A4801">
        <w:rPr>
          <w:rFonts w:ascii="Arial Narrow" w:hAnsi="Arial Narrow"/>
        </w:rPr>
        <w:t>1</w:t>
      </w:r>
      <w:r w:rsidR="00845517">
        <w:rPr>
          <w:rFonts w:ascii="Arial Narrow" w:hAnsi="Arial Narrow"/>
        </w:rPr>
        <w:t>2</w:t>
      </w:r>
      <w:r w:rsidRPr="000A4801">
        <w:rPr>
          <w:rFonts w:ascii="Arial Narrow" w:hAnsi="Arial Narrow"/>
        </w:rPr>
        <w:t>.</w:t>
      </w:r>
      <w:r w:rsidR="0039182C" w:rsidRPr="000A4801">
        <w:rPr>
          <w:rFonts w:ascii="Arial Narrow" w:hAnsi="Arial Narrow"/>
        </w:rPr>
        <w:tab/>
      </w:r>
      <w:r w:rsidRPr="000A4801">
        <w:rPr>
          <w:rFonts w:ascii="Arial Narrow" w:hAnsi="Arial Narrow"/>
        </w:rPr>
        <w:t>Provide a specific and detailed description of the services that the lobbyist has performed, or will be expected to perform, and the date(s) of any services rendered</w:t>
      </w:r>
      <w:r w:rsidR="00DA47CD" w:rsidRPr="000A4801">
        <w:rPr>
          <w:rFonts w:ascii="Arial Narrow" w:hAnsi="Arial Narrow"/>
        </w:rPr>
        <w:t xml:space="preserve">. </w:t>
      </w:r>
      <w:r w:rsidRPr="000A4801">
        <w:rPr>
          <w:rFonts w:ascii="Arial Narrow" w:hAnsi="Arial Narrow"/>
        </w:rPr>
        <w:t>Include all preparatory and related activity, not just time spent in actual contact with Federal officials</w:t>
      </w:r>
      <w:r w:rsidR="00DA47CD" w:rsidRPr="000A4801">
        <w:rPr>
          <w:rFonts w:ascii="Arial Narrow" w:hAnsi="Arial Narrow"/>
        </w:rPr>
        <w:t xml:space="preserve">. </w:t>
      </w:r>
      <w:r w:rsidRPr="000A4801">
        <w:rPr>
          <w:rFonts w:ascii="Arial Narrow" w:hAnsi="Arial Narrow"/>
        </w:rPr>
        <w:t>Identify the Federal official(s) or employee(s) contacted or the officer(s), employee(s), or Member(s) of</w:t>
      </w:r>
      <w:r w:rsidR="0039182C" w:rsidRPr="000A4801">
        <w:rPr>
          <w:rFonts w:ascii="Arial Narrow" w:hAnsi="Arial Narrow"/>
        </w:rPr>
        <w:t xml:space="preserve"> Congress that were contacted.</w:t>
      </w:r>
      <w:r w:rsidR="00351086">
        <w:rPr>
          <w:rFonts w:ascii="Arial Narrow" w:hAnsi="Arial Narrow"/>
        </w:rPr>
        <w:br/>
      </w:r>
    </w:p>
    <w:p w14:paraId="6DA28E79" w14:textId="282B29E1" w:rsidR="00EE1056" w:rsidRDefault="00EE1056" w:rsidP="0039182C">
      <w:pPr>
        <w:pStyle w:val="BodyTextIndent2"/>
        <w:tabs>
          <w:tab w:val="clear" w:pos="270"/>
          <w:tab w:val="clear" w:pos="720"/>
          <w:tab w:val="left" w:pos="360"/>
        </w:tabs>
        <w:jc w:val="left"/>
        <w:rPr>
          <w:rFonts w:ascii="Arial Narrow" w:hAnsi="Arial Narrow"/>
        </w:rPr>
      </w:pPr>
      <w:r w:rsidRPr="000A4801">
        <w:rPr>
          <w:rFonts w:ascii="Arial Narrow" w:hAnsi="Arial Narrow"/>
        </w:rPr>
        <w:t>1</w:t>
      </w:r>
      <w:r w:rsidR="00845517">
        <w:rPr>
          <w:rFonts w:ascii="Arial Narrow" w:hAnsi="Arial Narrow"/>
        </w:rPr>
        <w:t>3</w:t>
      </w:r>
      <w:r w:rsidRPr="000A4801">
        <w:rPr>
          <w:rFonts w:ascii="Arial Narrow" w:hAnsi="Arial Narrow"/>
        </w:rPr>
        <w:t>.</w:t>
      </w:r>
      <w:r w:rsidR="0039182C" w:rsidRPr="000A4801">
        <w:rPr>
          <w:rFonts w:ascii="Arial Narrow" w:hAnsi="Arial Narrow"/>
        </w:rPr>
        <w:tab/>
      </w:r>
      <w:r w:rsidRPr="000A4801">
        <w:rPr>
          <w:rFonts w:ascii="Arial Narrow" w:hAnsi="Arial Narrow"/>
        </w:rPr>
        <w:t>Check whether or not a SF-LLL-A cont</w:t>
      </w:r>
      <w:r w:rsidR="0039182C" w:rsidRPr="000A4801">
        <w:rPr>
          <w:rFonts w:ascii="Arial Narrow" w:hAnsi="Arial Narrow"/>
        </w:rPr>
        <w:t>inuation sheet(s) is attached.</w:t>
      </w:r>
    </w:p>
    <w:p w14:paraId="1B4EE765" w14:textId="77777777" w:rsidR="00351086" w:rsidRPr="000A4801" w:rsidRDefault="00351086" w:rsidP="0039182C">
      <w:pPr>
        <w:pStyle w:val="BodyTextIndent2"/>
        <w:tabs>
          <w:tab w:val="clear" w:pos="270"/>
          <w:tab w:val="clear" w:pos="720"/>
          <w:tab w:val="left" w:pos="360"/>
        </w:tabs>
        <w:jc w:val="left"/>
        <w:rPr>
          <w:rFonts w:ascii="Arial Narrow" w:hAnsi="Arial Narrow"/>
        </w:rPr>
      </w:pPr>
    </w:p>
    <w:p w14:paraId="1040B29E" w14:textId="62CD1CA9" w:rsidR="00EE1056" w:rsidRPr="000A4801" w:rsidRDefault="00EE1056" w:rsidP="0039182C">
      <w:pPr>
        <w:pStyle w:val="BodyTextIndent2"/>
        <w:tabs>
          <w:tab w:val="clear" w:pos="270"/>
          <w:tab w:val="clear" w:pos="720"/>
          <w:tab w:val="left" w:pos="360"/>
        </w:tabs>
        <w:jc w:val="left"/>
        <w:rPr>
          <w:rFonts w:ascii="Arial Narrow" w:hAnsi="Arial Narrow"/>
        </w:rPr>
      </w:pPr>
      <w:r w:rsidRPr="000A4801">
        <w:rPr>
          <w:rFonts w:ascii="Arial Narrow" w:hAnsi="Arial Narrow"/>
        </w:rPr>
        <w:t>1</w:t>
      </w:r>
      <w:r w:rsidR="00845517">
        <w:rPr>
          <w:rFonts w:ascii="Arial Narrow" w:hAnsi="Arial Narrow"/>
        </w:rPr>
        <w:t>4</w:t>
      </w:r>
      <w:r w:rsidRPr="000A4801">
        <w:rPr>
          <w:rFonts w:ascii="Arial Narrow" w:hAnsi="Arial Narrow"/>
        </w:rPr>
        <w:t>.</w:t>
      </w:r>
      <w:r w:rsidR="0039182C" w:rsidRPr="000A4801">
        <w:rPr>
          <w:rFonts w:ascii="Arial Narrow" w:hAnsi="Arial Narrow"/>
        </w:rPr>
        <w:tab/>
      </w:r>
      <w:r w:rsidRPr="000A4801">
        <w:rPr>
          <w:rFonts w:ascii="Arial Narrow" w:hAnsi="Arial Narrow"/>
        </w:rPr>
        <w:t>The certifying official shall sign and date the form, print his/her name, title, and telephone number.</w:t>
      </w:r>
    </w:p>
    <w:p w14:paraId="1D111837" w14:textId="77777777" w:rsidR="00EE1056" w:rsidRPr="000A4801" w:rsidRDefault="00EE1056">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rFonts w:ascii="Arial Narrow" w:hAnsi="Arial Narrow"/>
        </w:rPr>
      </w:pPr>
    </w:p>
    <w:p w14:paraId="33DAAE07" w14:textId="77777777" w:rsidR="00EE1056" w:rsidRPr="000A4801" w:rsidRDefault="0010750F">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line="19" w:lineRule="exact"/>
        <w:rPr>
          <w:rFonts w:ascii="Arial Narrow" w:hAnsi="Arial Narrow"/>
        </w:rPr>
      </w:pPr>
      <w:r w:rsidRPr="000A4801">
        <w:rPr>
          <w:rFonts w:ascii="Arial Narrow" w:hAnsi="Arial Narrow"/>
          <w:noProof/>
        </w:rPr>
        <mc:AlternateContent>
          <mc:Choice Requires="wps">
            <w:drawing>
              <wp:anchor distT="0" distB="0" distL="114300" distR="114300" simplePos="0" relativeHeight="251658752" behindDoc="1" locked="1" layoutInCell="0" allowOverlap="1" wp14:anchorId="1F06D289" wp14:editId="561D399C">
                <wp:simplePos x="0" y="0"/>
                <wp:positionH relativeFrom="page">
                  <wp:posOffset>914400</wp:posOffset>
                </wp:positionH>
                <wp:positionV relativeFrom="paragraph">
                  <wp:posOffset>0</wp:posOffset>
                </wp:positionV>
                <wp:extent cx="5715000" cy="12065"/>
                <wp:effectExtent l="0" t="0" r="0" b="6985"/>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D2C3" id="Rectangle 4" o:spid="_x0000_s1026" alt="&quot;&quot;" style="position:absolute;margin-left:1in;margin-top:0;width:45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" o:allowincell="f" fillcolor="black" stroked="f" strokeweight="0">
                <w10:wrap anchorx="page"/>
                <w10:anchorlock/>
              </v:rect>
            </w:pict>
          </mc:Fallback>
        </mc:AlternateContent>
      </w:r>
    </w:p>
    <w:p w14:paraId="67531749" w14:textId="4C150334" w:rsidR="008C1135" w:rsidRPr="000A4801" w:rsidRDefault="00711F4C">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rPr>
          <w:rFonts w:ascii="Arial Narrow" w:hAnsi="Arial Narrow"/>
        </w:rPr>
      </w:pPr>
      <w:r>
        <w:rPr>
          <w:rFonts w:ascii="Arial Narrow" w:hAnsi="Arial Narrow"/>
        </w:rPr>
        <w:br/>
      </w:r>
      <w:r w:rsidR="00EE1056" w:rsidRPr="000A4801">
        <w:rPr>
          <w:rFonts w:ascii="Arial Narrow" w:hAnsi="Arial Narrow"/>
        </w:rPr>
        <w:t xml:space="preserve">Public reporting burden for this collection of information is estimated to average 30 minutes per response, including time for reviewing instructions, searching existing data sources, </w:t>
      </w:r>
      <w:proofErr w:type="gramStart"/>
      <w:r w:rsidR="00EE1056" w:rsidRPr="000A4801">
        <w:rPr>
          <w:rFonts w:ascii="Arial Narrow" w:hAnsi="Arial Narrow"/>
        </w:rPr>
        <w:t>gathering</w:t>
      </w:r>
      <w:proofErr w:type="gramEnd"/>
      <w:r w:rsidR="00EE1056" w:rsidRPr="000A4801">
        <w:rPr>
          <w:rFonts w:ascii="Arial Narrow" w:hAnsi="Arial Narrow"/>
        </w:rPr>
        <w:t xml:space="preserve"> and maintaining the data needed, and completing and reviewing the collection of information</w:t>
      </w:r>
      <w:r w:rsidR="00DA47CD" w:rsidRPr="000A4801">
        <w:rPr>
          <w:rFonts w:ascii="Arial Narrow" w:hAnsi="Arial Narrow"/>
        </w:rPr>
        <w:t xml:space="preserve">. </w:t>
      </w:r>
      <w:r w:rsidR="00EE1056" w:rsidRPr="000A4801">
        <w:rPr>
          <w:rFonts w:ascii="Arial Narrow" w:hAnsi="Arial Narrow"/>
        </w:rPr>
        <w:t>Send comments regarding the burden estimate or any other aspect of this collection of information, including suggestions for reducing this burden, to the Office of Management and Budget, Paperwork Reduction Project (0348-0046), Washington, D.C. 20503.</w:t>
      </w:r>
    </w:p>
    <w:p w14:paraId="79B13610" w14:textId="77777777" w:rsidR="008C1135" w:rsidRPr="000A4801" w:rsidRDefault="008C1135">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rPr>
          <w:rFonts w:ascii="Arial Narrow" w:hAnsi="Arial Narrow"/>
        </w:rPr>
      </w:pPr>
    </w:p>
    <w:p w14:paraId="1E740F42" w14:textId="77777777" w:rsidR="008C1135" w:rsidRPr="000A4801" w:rsidRDefault="008C1135">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rPr>
          <w:rFonts w:ascii="Arial Narrow" w:hAnsi="Arial Narrow"/>
        </w:rPr>
      </w:pPr>
    </w:p>
    <w:p w14:paraId="657A0BCD" w14:textId="7EC10DF0" w:rsidR="00737906" w:rsidRDefault="008C1135" w:rsidP="00737906">
      <w:pPr>
        <w:jc w:val="center"/>
        <w:rPr>
          <w:rFonts w:ascii="Arial Narrow" w:hAnsi="Arial Narrow"/>
          <w:b/>
        </w:rPr>
      </w:pPr>
      <w:r w:rsidRPr="000A4801">
        <w:rPr>
          <w:rFonts w:ascii="Arial Narrow" w:hAnsi="Arial Narrow"/>
        </w:rPr>
        <w:br w:type="page"/>
      </w:r>
      <w:r w:rsidR="00737906" w:rsidRPr="000A4801">
        <w:rPr>
          <w:rFonts w:ascii="Arial Narrow" w:hAnsi="Arial Narrow"/>
          <w:b/>
        </w:rPr>
        <w:lastRenderedPageBreak/>
        <w:t xml:space="preserve">Exhibit </w:t>
      </w:r>
      <w:r w:rsidR="00B20640">
        <w:rPr>
          <w:rFonts w:ascii="Arial Narrow" w:hAnsi="Arial Narrow"/>
          <w:b/>
        </w:rPr>
        <w:t>L</w:t>
      </w:r>
    </w:p>
    <w:p w14:paraId="4F40BEB3" w14:textId="77777777" w:rsidR="000B6A6F" w:rsidRPr="000A4801" w:rsidRDefault="000B6A6F" w:rsidP="00737906">
      <w:pPr>
        <w:jc w:val="center"/>
        <w:rPr>
          <w:rFonts w:ascii="Arial Narrow" w:hAnsi="Arial Narrow"/>
          <w:b/>
        </w:rPr>
      </w:pPr>
    </w:p>
    <w:p w14:paraId="1623937D" w14:textId="2801F191" w:rsidR="00737906" w:rsidRPr="000A4801" w:rsidRDefault="00737906" w:rsidP="00737906">
      <w:pPr>
        <w:jc w:val="center"/>
        <w:rPr>
          <w:rFonts w:ascii="Arial Narrow" w:hAnsi="Arial Narrow"/>
          <w:b/>
        </w:rPr>
      </w:pPr>
      <w:r w:rsidRPr="000A4801">
        <w:rPr>
          <w:rFonts w:ascii="Arial Narrow" w:hAnsi="Arial Narrow"/>
          <w:b/>
        </w:rPr>
        <w:t xml:space="preserve">PURCHASE DISCOUNTS, REBATES AND VALUE OF USDA </w:t>
      </w:r>
      <w:r w:rsidR="00D06867" w:rsidRPr="000A4801">
        <w:rPr>
          <w:rFonts w:ascii="Arial Narrow" w:hAnsi="Arial Narrow"/>
          <w:b/>
        </w:rPr>
        <w:t>F</w:t>
      </w:r>
      <w:r w:rsidRPr="000A4801">
        <w:rPr>
          <w:rFonts w:ascii="Arial Narrow" w:hAnsi="Arial Narrow"/>
          <w:b/>
        </w:rPr>
        <w:t>OODS</w:t>
      </w:r>
    </w:p>
    <w:p w14:paraId="6DDDD7FB" w14:textId="77777777" w:rsidR="003D02E1" w:rsidRPr="000A4801" w:rsidRDefault="003D02E1" w:rsidP="00737906">
      <w:pPr>
        <w:jc w:val="center"/>
        <w:rPr>
          <w:rFonts w:ascii="Arial Narrow" w:hAnsi="Arial Narrow"/>
          <w:b/>
        </w:rPr>
      </w:pPr>
    </w:p>
    <w:p w14:paraId="72B3B383" w14:textId="77777777" w:rsidR="00737906" w:rsidRPr="00352A37" w:rsidRDefault="00737906" w:rsidP="00737906">
      <w:pPr>
        <w:rPr>
          <w:rFonts w:ascii="Arial Narrow" w:hAnsi="Arial Narrow"/>
          <w:bCs/>
        </w:rPr>
      </w:pPr>
      <w:r w:rsidRPr="00352A37">
        <w:rPr>
          <w:rFonts w:ascii="Arial Narrow" w:hAnsi="Arial Narrow"/>
          <w:bCs/>
        </w:rPr>
        <w:t>The undersigned certifies, to the best of his or her knowledge and belief that:</w:t>
      </w:r>
    </w:p>
    <w:p w14:paraId="72FAA831" w14:textId="4EE1BBAC" w:rsidR="00737906" w:rsidRPr="000A4801" w:rsidRDefault="00737906" w:rsidP="00737906">
      <w:pPr>
        <w:rPr>
          <w:rFonts w:ascii="Arial Narrow" w:hAnsi="Arial Narrow"/>
        </w:rPr>
      </w:pPr>
      <w:r w:rsidRPr="00352A37">
        <w:rPr>
          <w:rFonts w:ascii="Arial Narrow" w:hAnsi="Arial Narrow"/>
          <w:b/>
          <w:bCs/>
          <w:i/>
          <w:iCs/>
        </w:rPr>
        <w:t xml:space="preserve">(School) (hereinafter </w:t>
      </w:r>
      <w:r w:rsidR="00943319" w:rsidRPr="00352A37">
        <w:rPr>
          <w:rFonts w:ascii="Arial Narrow" w:hAnsi="Arial Narrow"/>
          <w:b/>
          <w:bCs/>
          <w:i/>
          <w:iCs/>
        </w:rPr>
        <w:t>SFA</w:t>
      </w:r>
      <w:r w:rsidRPr="00352A37">
        <w:rPr>
          <w:rFonts w:ascii="Arial Narrow" w:hAnsi="Arial Narrow"/>
          <w:b/>
          <w:bCs/>
          <w:i/>
          <w:iCs/>
        </w:rPr>
        <w:t>)</w:t>
      </w:r>
      <w:r w:rsidRPr="000A4801">
        <w:rPr>
          <w:rFonts w:ascii="Arial Narrow" w:hAnsi="Arial Narrow"/>
        </w:rPr>
        <w:t xml:space="preserve"> has and will undertake all necessary oversight and monitoring measures to assure that the school </w:t>
      </w:r>
      <w:r w:rsidR="00943319">
        <w:rPr>
          <w:rFonts w:ascii="Arial Narrow" w:hAnsi="Arial Narrow"/>
        </w:rPr>
        <w:t>SFA</w:t>
      </w:r>
      <w:r w:rsidRPr="000A4801">
        <w:rPr>
          <w:rFonts w:ascii="Arial Narrow" w:hAnsi="Arial Narrow"/>
        </w:rPr>
        <w:t xml:space="preserve"> receive the full value of purchase discounts, rebates, credits and value of USDA foods. These measures shall include but are not limited to:</w:t>
      </w:r>
    </w:p>
    <w:p w14:paraId="08842ED1" w14:textId="77777777" w:rsidR="00A822B4" w:rsidRDefault="00A822B4" w:rsidP="00737906">
      <w:pPr>
        <w:rPr>
          <w:rFonts w:ascii="Arial Narrow" w:hAnsi="Arial Narrow"/>
        </w:rPr>
      </w:pPr>
    </w:p>
    <w:p w14:paraId="761446CE" w14:textId="467819D7" w:rsidR="00737906" w:rsidRPr="000A4801" w:rsidRDefault="00737906" w:rsidP="00737906">
      <w:pPr>
        <w:rPr>
          <w:rFonts w:ascii="Arial Narrow" w:hAnsi="Arial Narrow"/>
        </w:rPr>
      </w:pPr>
      <w:r w:rsidRPr="000A4801">
        <w:rPr>
          <w:rFonts w:ascii="Arial Narrow" w:hAnsi="Arial Narrow"/>
        </w:rPr>
        <w:t xml:space="preserve">Upon execution of this contract, </w:t>
      </w:r>
      <w:r w:rsidR="00943319">
        <w:rPr>
          <w:rFonts w:ascii="Arial Narrow" w:hAnsi="Arial Narrow"/>
        </w:rPr>
        <w:t>SFA</w:t>
      </w:r>
      <w:r w:rsidRPr="000A4801">
        <w:rPr>
          <w:rFonts w:ascii="Arial Narrow" w:hAnsi="Arial Narrow"/>
        </w:rPr>
        <w:t xml:space="preserve"> must strictly monitor the agreement throughout the year to ensure that they receive the full value of credits, discounts and rebates and are in compliance with Federal Regulations. Monitoring activities shall include but are not limited to:</w:t>
      </w:r>
    </w:p>
    <w:p w14:paraId="02ED52BD" w14:textId="6454ED78" w:rsidR="00737906" w:rsidRPr="000A4801" w:rsidRDefault="00737906" w:rsidP="00AD5F35">
      <w:pPr>
        <w:numPr>
          <w:ilvl w:val="0"/>
          <w:numId w:val="17"/>
        </w:numPr>
        <w:spacing w:after="200" w:line="276" w:lineRule="auto"/>
        <w:rPr>
          <w:rFonts w:ascii="Arial Narrow" w:hAnsi="Arial Narrow"/>
        </w:rPr>
      </w:pPr>
      <w:r w:rsidRPr="000A4801">
        <w:rPr>
          <w:rFonts w:ascii="Arial Narrow" w:hAnsi="Arial Narrow"/>
        </w:rPr>
        <w:t xml:space="preserve">Identify the person within the </w:t>
      </w:r>
      <w:r w:rsidR="00943319">
        <w:rPr>
          <w:rFonts w:ascii="Arial Narrow" w:hAnsi="Arial Narrow"/>
        </w:rPr>
        <w:t>SFA</w:t>
      </w:r>
      <w:r w:rsidRPr="000A4801">
        <w:rPr>
          <w:rFonts w:ascii="Arial Narrow" w:hAnsi="Arial Narrow"/>
        </w:rPr>
        <w:t xml:space="preserve"> that will be responsible for oversight;</w:t>
      </w:r>
    </w:p>
    <w:p w14:paraId="658BC08D" w14:textId="77777777" w:rsidR="00737906" w:rsidRPr="000A4801" w:rsidRDefault="00737906" w:rsidP="00AD5F35">
      <w:pPr>
        <w:numPr>
          <w:ilvl w:val="0"/>
          <w:numId w:val="17"/>
        </w:numPr>
        <w:spacing w:after="200" w:line="276" w:lineRule="auto"/>
        <w:rPr>
          <w:rFonts w:ascii="Arial Narrow" w:hAnsi="Arial Narrow"/>
        </w:rPr>
      </w:pPr>
      <w:r w:rsidRPr="000A4801">
        <w:rPr>
          <w:rFonts w:ascii="Arial Narrow" w:hAnsi="Arial Narrow"/>
        </w:rPr>
        <w:t>Designate the position that will monitor the credits, discounts and rebates;</w:t>
      </w:r>
    </w:p>
    <w:p w14:paraId="3D66BB4A" w14:textId="77777777" w:rsidR="00737906" w:rsidRPr="000A4801" w:rsidRDefault="00737906" w:rsidP="00AD5F35">
      <w:pPr>
        <w:numPr>
          <w:ilvl w:val="0"/>
          <w:numId w:val="17"/>
        </w:numPr>
        <w:spacing w:after="200" w:line="276" w:lineRule="auto"/>
        <w:rPr>
          <w:rFonts w:ascii="Arial Narrow" w:hAnsi="Arial Narrow"/>
        </w:rPr>
      </w:pPr>
      <w:r w:rsidRPr="000A4801">
        <w:rPr>
          <w:rFonts w:ascii="Arial Narrow" w:hAnsi="Arial Narrow"/>
        </w:rPr>
        <w:t>Examine the invoices and other documentation provided by the FSMC as agreed to in the contract;</w:t>
      </w:r>
    </w:p>
    <w:p w14:paraId="292BDD1A" w14:textId="77777777" w:rsidR="00737906" w:rsidRPr="000A4801" w:rsidRDefault="00737906" w:rsidP="00AD5F35">
      <w:pPr>
        <w:numPr>
          <w:ilvl w:val="0"/>
          <w:numId w:val="17"/>
        </w:numPr>
        <w:spacing w:after="200" w:line="276" w:lineRule="auto"/>
        <w:rPr>
          <w:rFonts w:ascii="Arial Narrow" w:hAnsi="Arial Narrow"/>
        </w:rPr>
      </w:pPr>
      <w:r w:rsidRPr="000A4801">
        <w:rPr>
          <w:rFonts w:ascii="Arial Narrow" w:hAnsi="Arial Narrow"/>
        </w:rPr>
        <w:t>Determine the percentage of credits, discounts and rebates reported in relation to the value of food purchased early in the contract year as a benchmark for future comparison;</w:t>
      </w:r>
    </w:p>
    <w:p w14:paraId="12CDF269" w14:textId="77777777" w:rsidR="008C5333" w:rsidRPr="000A4801" w:rsidRDefault="00737906" w:rsidP="00AD5F35">
      <w:pPr>
        <w:numPr>
          <w:ilvl w:val="0"/>
          <w:numId w:val="17"/>
        </w:numPr>
        <w:spacing w:after="200" w:line="276" w:lineRule="auto"/>
        <w:rPr>
          <w:rFonts w:ascii="Arial Narrow" w:hAnsi="Arial Narrow"/>
        </w:rPr>
      </w:pPr>
      <w:r w:rsidRPr="000A4801">
        <w:rPr>
          <w:rFonts w:ascii="Arial Narrow" w:hAnsi="Arial Narrow"/>
        </w:rPr>
        <w:t>Calculate the average credit-purchase proportion received, or as applicable discount or rebate;</w:t>
      </w:r>
    </w:p>
    <w:p w14:paraId="5608E08B" w14:textId="18BAB1F0" w:rsidR="003D02E1" w:rsidRPr="000A4801" w:rsidRDefault="00737906" w:rsidP="00AD5F35">
      <w:pPr>
        <w:numPr>
          <w:ilvl w:val="0"/>
          <w:numId w:val="17"/>
        </w:numPr>
        <w:spacing w:after="200" w:line="276" w:lineRule="auto"/>
        <w:rPr>
          <w:rFonts w:ascii="Arial Narrow" w:hAnsi="Arial Narrow"/>
        </w:rPr>
      </w:pPr>
      <w:r w:rsidRPr="000A4801">
        <w:rPr>
          <w:rFonts w:ascii="Arial Narrow" w:hAnsi="Arial Narrow"/>
        </w:rPr>
        <w:t>Examine products to ensure that to the maximum extent practicable, domestic commodities</w:t>
      </w:r>
      <w:r w:rsidR="006430CB">
        <w:rPr>
          <w:rFonts w:ascii="Arial Narrow" w:hAnsi="Arial Narrow"/>
        </w:rPr>
        <w:t xml:space="preserve"> and domestic food products processed in the United States using over 51% domestic foods</w:t>
      </w:r>
      <w:r w:rsidRPr="000A4801">
        <w:rPr>
          <w:rFonts w:ascii="Arial Narrow" w:hAnsi="Arial Narrow"/>
        </w:rPr>
        <w:t xml:space="preserve"> are purchased. Visit storage facilities to observe the origin of purchased food printed on food labels and case units.</w:t>
      </w:r>
    </w:p>
    <w:p w14:paraId="2D9B083B" w14:textId="5E8BB7A6" w:rsidR="00737906" w:rsidRPr="000A4801" w:rsidRDefault="00737906" w:rsidP="00737906">
      <w:pPr>
        <w:rPr>
          <w:rFonts w:ascii="Arial Narrow" w:hAnsi="Arial Narrow"/>
        </w:rPr>
      </w:pPr>
      <w:r w:rsidRPr="000A4801">
        <w:rPr>
          <w:rFonts w:ascii="Arial Narrow" w:hAnsi="Arial Narrow"/>
        </w:rPr>
        <w:t>In the event of discrepancies during monitoring activities, follow up with FSMC to resolve the issues, and if necessary, request additional documentation from the FSMC to substantiate discrepancies. Potential discrepancies to consider may include:</w:t>
      </w:r>
      <w:r w:rsidR="00351086">
        <w:rPr>
          <w:rFonts w:ascii="Arial Narrow" w:hAnsi="Arial Narrow"/>
        </w:rPr>
        <w:br/>
      </w:r>
    </w:p>
    <w:p w14:paraId="2F97856B" w14:textId="0A83CC0F" w:rsidR="00737906" w:rsidRPr="000A4801" w:rsidRDefault="00737906" w:rsidP="00AD5F35">
      <w:pPr>
        <w:numPr>
          <w:ilvl w:val="0"/>
          <w:numId w:val="18"/>
        </w:numPr>
        <w:spacing w:after="200" w:line="276" w:lineRule="auto"/>
        <w:rPr>
          <w:rFonts w:ascii="Arial Narrow" w:hAnsi="Arial Narrow"/>
        </w:rPr>
      </w:pPr>
      <w:r w:rsidRPr="000A4801">
        <w:rPr>
          <w:rFonts w:ascii="Arial Narrow" w:hAnsi="Arial Narrow"/>
        </w:rPr>
        <w:t>Frequency of reporting that does</w:t>
      </w:r>
      <w:r w:rsidR="00900D2C" w:rsidRPr="000A4801">
        <w:rPr>
          <w:rFonts w:ascii="Arial Narrow" w:hAnsi="Arial Narrow"/>
        </w:rPr>
        <w:t xml:space="preserve"> not</w:t>
      </w:r>
      <w:r w:rsidRPr="000A4801">
        <w:rPr>
          <w:rFonts w:ascii="Arial Narrow" w:hAnsi="Arial Narrow"/>
        </w:rPr>
        <w:t xml:space="preserve"> agree with contract provision;</w:t>
      </w:r>
    </w:p>
    <w:p w14:paraId="62E6265F" w14:textId="77777777" w:rsidR="00737906" w:rsidRPr="000A4801" w:rsidRDefault="00737906" w:rsidP="00AD5F35">
      <w:pPr>
        <w:numPr>
          <w:ilvl w:val="0"/>
          <w:numId w:val="18"/>
        </w:numPr>
        <w:spacing w:after="200" w:line="276" w:lineRule="auto"/>
        <w:rPr>
          <w:rFonts w:ascii="Arial Narrow" w:hAnsi="Arial Narrow"/>
        </w:rPr>
      </w:pPr>
      <w:r w:rsidRPr="000A4801">
        <w:rPr>
          <w:rFonts w:ascii="Arial Narrow" w:hAnsi="Arial Narrow"/>
        </w:rPr>
        <w:t>Labels identifying countries other than the U.S;</w:t>
      </w:r>
    </w:p>
    <w:p w14:paraId="325AF5CF" w14:textId="77777777" w:rsidR="00737906" w:rsidRPr="000A4801" w:rsidRDefault="00737906" w:rsidP="00AD5F35">
      <w:pPr>
        <w:numPr>
          <w:ilvl w:val="0"/>
          <w:numId w:val="18"/>
        </w:numPr>
        <w:spacing w:after="200" w:line="276" w:lineRule="auto"/>
        <w:rPr>
          <w:rFonts w:ascii="Arial Narrow" w:hAnsi="Arial Narrow"/>
        </w:rPr>
      </w:pPr>
      <w:r w:rsidRPr="000A4801">
        <w:rPr>
          <w:rFonts w:ascii="Arial Narrow" w:hAnsi="Arial Narrow"/>
        </w:rPr>
        <w:t xml:space="preserve">Credit-purchase proportions that fall below the average credit-purchase proportion established early in the year.  </w:t>
      </w:r>
    </w:p>
    <w:p w14:paraId="68E614C7" w14:textId="1EB430DC" w:rsidR="006430CB" w:rsidRDefault="00737906" w:rsidP="00737906">
      <w:pPr>
        <w:rPr>
          <w:rFonts w:ascii="Arial Narrow" w:hAnsi="Arial Narrow"/>
        </w:rPr>
      </w:pPr>
      <w:r w:rsidRPr="000A4801">
        <w:rPr>
          <w:rFonts w:ascii="Arial Narrow" w:hAnsi="Arial Narrow"/>
        </w:rPr>
        <w:t xml:space="preserve">For both </w:t>
      </w:r>
      <w:r w:rsidRPr="000A4801">
        <w:rPr>
          <w:rFonts w:ascii="Arial Narrow" w:hAnsi="Arial Narrow"/>
          <w:b/>
          <w:i/>
        </w:rPr>
        <w:t>fixed price</w:t>
      </w:r>
      <w:r w:rsidRPr="000A4801">
        <w:rPr>
          <w:rFonts w:ascii="Arial Narrow" w:hAnsi="Arial Narrow"/>
        </w:rPr>
        <w:t xml:space="preserve"> and </w:t>
      </w:r>
      <w:r w:rsidRPr="000A4801">
        <w:rPr>
          <w:rFonts w:ascii="Arial Narrow" w:hAnsi="Arial Narrow"/>
          <w:b/>
          <w:i/>
        </w:rPr>
        <w:t>cost-reimbursable</w:t>
      </w:r>
      <w:r w:rsidRPr="000A4801">
        <w:rPr>
          <w:rFonts w:ascii="Arial Narrow" w:hAnsi="Arial Narrow"/>
        </w:rPr>
        <w:t xml:space="preserve"> contracts, </w:t>
      </w:r>
      <w:r w:rsidR="00943319">
        <w:rPr>
          <w:rFonts w:ascii="Arial Narrow" w:hAnsi="Arial Narrow"/>
        </w:rPr>
        <w:t>SFA</w:t>
      </w:r>
      <w:r w:rsidRPr="000A4801">
        <w:rPr>
          <w:rFonts w:ascii="Arial Narrow" w:hAnsi="Arial Narrow"/>
        </w:rPr>
        <w:t xml:space="preserve"> shall ensure that FSMC has credited it for the value of all USDA foods received for use in </w:t>
      </w:r>
      <w:r w:rsidR="00943319">
        <w:rPr>
          <w:rFonts w:ascii="Arial Narrow" w:hAnsi="Arial Narrow"/>
        </w:rPr>
        <w:t>SFA</w:t>
      </w:r>
      <w:r w:rsidRPr="000A4801">
        <w:rPr>
          <w:rFonts w:ascii="Arial Narrow" w:hAnsi="Arial Narrow"/>
        </w:rPr>
        <w:t>’s meal service in the school year. (7 CFR § 250.51(a</w:t>
      </w:r>
      <w:r w:rsidRPr="006430CB">
        <w:rPr>
          <w:rFonts w:ascii="Arial Narrow" w:hAnsi="Arial Narrow"/>
        </w:rPr>
        <w:t>))</w:t>
      </w:r>
    </w:p>
    <w:p w14:paraId="75027C02" w14:textId="77777777" w:rsidR="006430CB" w:rsidRDefault="006430CB" w:rsidP="00737906">
      <w:pPr>
        <w:rPr>
          <w:rFonts w:ascii="Arial Narrow" w:hAnsi="Arial Narrow"/>
        </w:rPr>
      </w:pPr>
    </w:p>
    <w:p w14:paraId="6694E43B" w14:textId="0DF232E5" w:rsidR="00737906" w:rsidRPr="006430CB" w:rsidRDefault="006430CB" w:rsidP="00737906">
      <w:pPr>
        <w:rPr>
          <w:rFonts w:ascii="Arial Narrow" w:hAnsi="Arial Narrow"/>
        </w:rPr>
      </w:pPr>
      <w:bookmarkStart w:id="26" w:name="_Hlk71550281"/>
      <w:r w:rsidRPr="006430CB">
        <w:rPr>
          <w:rFonts w:ascii="Arial Narrow" w:hAnsi="Arial Narrow"/>
        </w:rPr>
        <w:t>As a best practice, but not required,</w:t>
      </w:r>
      <w:bookmarkStart w:id="27" w:name="_Hlk68084833"/>
      <w:r w:rsidRPr="006430CB">
        <w:rPr>
          <w:rFonts w:ascii="Arial Narrow" w:hAnsi="Arial Narrow"/>
        </w:rPr>
        <w:t xml:space="preserve"> </w:t>
      </w:r>
      <w:r w:rsidR="00943319">
        <w:rPr>
          <w:rFonts w:ascii="Arial Narrow" w:hAnsi="Arial Narrow"/>
        </w:rPr>
        <w:t>SFA</w:t>
      </w:r>
      <w:r w:rsidRPr="006430CB">
        <w:rPr>
          <w:rFonts w:ascii="Arial Narrow" w:hAnsi="Arial Narrow"/>
        </w:rPr>
        <w:t xml:space="preserve"> can request FSMC to submit the amount of USDA Foods credited with their </w:t>
      </w:r>
      <w:r w:rsidR="00345B74">
        <w:rPr>
          <w:rFonts w:ascii="Arial Narrow" w:hAnsi="Arial Narrow"/>
        </w:rPr>
        <w:t xml:space="preserve">annual </w:t>
      </w:r>
      <w:r w:rsidRPr="006430CB">
        <w:rPr>
          <w:rFonts w:ascii="Arial Narrow" w:hAnsi="Arial Narrow"/>
        </w:rPr>
        <w:t>contract renewal prior to</w:t>
      </w:r>
      <w:r w:rsidR="00253454">
        <w:rPr>
          <w:rFonts w:ascii="Arial Narrow" w:hAnsi="Arial Narrow"/>
        </w:rPr>
        <w:t xml:space="preserve"> SA</w:t>
      </w:r>
      <w:r w:rsidRPr="006430CB">
        <w:rPr>
          <w:rFonts w:ascii="Arial Narrow" w:hAnsi="Arial Narrow"/>
        </w:rPr>
        <w:t xml:space="preserve"> </w:t>
      </w:r>
      <w:r w:rsidR="00DF28FD">
        <w:rPr>
          <w:rFonts w:ascii="Arial Narrow" w:hAnsi="Arial Narrow"/>
        </w:rPr>
        <w:t xml:space="preserve">written </w:t>
      </w:r>
      <w:r w:rsidRPr="006430CB">
        <w:rPr>
          <w:rFonts w:ascii="Arial Narrow" w:hAnsi="Arial Narrow"/>
        </w:rPr>
        <w:t>approval</w:t>
      </w:r>
      <w:bookmarkEnd w:id="27"/>
      <w:r w:rsidR="009E1058">
        <w:rPr>
          <w:rFonts w:ascii="Arial Narrow" w:hAnsi="Arial Narrow"/>
        </w:rPr>
        <w:t>.</w:t>
      </w:r>
    </w:p>
    <w:p w14:paraId="7904AA0F" w14:textId="77777777" w:rsidR="00737906" w:rsidRPr="006430CB" w:rsidRDefault="00737906" w:rsidP="00737906">
      <w:pPr>
        <w:rPr>
          <w:rFonts w:ascii="Arial Narrow" w:hAnsi="Arial Narrow"/>
        </w:rPr>
      </w:pPr>
    </w:p>
    <w:p w14:paraId="5EF00435" w14:textId="24DABBCF" w:rsidR="008C1135" w:rsidRPr="006430CB" w:rsidRDefault="008C1135" w:rsidP="00816A2E">
      <w:pPr>
        <w:rPr>
          <w:rFonts w:ascii="Arial Narrow" w:hAnsi="Arial Narrow"/>
        </w:rPr>
      </w:pPr>
    </w:p>
    <w:bookmarkEnd w:id="26"/>
    <w:p w14:paraId="7663BF46" w14:textId="6BADE0C8" w:rsidR="00474F23" w:rsidRPr="000A4801" w:rsidRDefault="00474F23" w:rsidP="00816A2E">
      <w:pPr>
        <w:rPr>
          <w:rFonts w:ascii="Arial Narrow" w:hAnsi="Arial Narrow"/>
        </w:rPr>
      </w:pPr>
    </w:p>
    <w:p w14:paraId="4CDBB1EB" w14:textId="77777777" w:rsidR="00A66BDC" w:rsidRPr="000A4801" w:rsidRDefault="00A66BDC" w:rsidP="00816A2E">
      <w:pPr>
        <w:rPr>
          <w:rFonts w:ascii="Arial Narrow" w:hAnsi="Arial Narrow"/>
        </w:rPr>
      </w:pPr>
    </w:p>
    <w:sectPr w:rsidR="00A66BDC" w:rsidRPr="000A4801" w:rsidSect="00057FFA">
      <w:footerReference w:type="default" r:id="rId25"/>
      <w:pgSz w:w="12240" w:h="15840" w:code="1"/>
      <w:pgMar w:top="1170" w:right="900" w:bottom="1440" w:left="1440" w:header="1080" w:footer="907" w:gutter="0"/>
      <w:paperSrc w:first="19524" w:other="1952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18EA" w14:textId="77777777" w:rsidR="00F57AFD" w:rsidRDefault="00F57AFD"/>
  </w:endnote>
  <w:endnote w:type="continuationSeparator" w:id="0">
    <w:p w14:paraId="5A762714" w14:textId="77777777" w:rsidR="00F57AFD" w:rsidRDefault="00F57AFD">
      <w:r>
        <w:continuationSeparator/>
      </w:r>
    </w:p>
  </w:endnote>
  <w:endnote w:id="1">
    <w:p w14:paraId="4D7EE807" w14:textId="01E0C574" w:rsidR="00973002" w:rsidRDefault="000D0FC6" w:rsidP="000B6A6F">
      <w:pPr>
        <w:jc w:val="center"/>
        <w:rPr>
          <w:rFonts w:ascii="Arial Narrow" w:hAnsi="Arial Narrow"/>
          <w:b/>
          <w:bCs/>
        </w:rPr>
      </w:pPr>
      <w:r w:rsidRPr="00351086">
        <w:rPr>
          <w:rFonts w:ascii="Arial Narrow" w:hAnsi="Arial Narrow"/>
          <w:b/>
          <w:bCs/>
        </w:rPr>
        <w:t xml:space="preserve">Exhibit </w:t>
      </w:r>
      <w:r w:rsidR="00B20640">
        <w:rPr>
          <w:rFonts w:ascii="Arial Narrow" w:hAnsi="Arial Narrow"/>
          <w:b/>
          <w:bCs/>
        </w:rPr>
        <w:t>M</w:t>
      </w:r>
    </w:p>
    <w:p w14:paraId="2703A040" w14:textId="77777777" w:rsidR="000B6A6F" w:rsidRDefault="000B6A6F" w:rsidP="00973002">
      <w:pPr>
        <w:jc w:val="center"/>
        <w:rPr>
          <w:rFonts w:ascii="Arial Narrow" w:hAnsi="Arial Narrow"/>
          <w:b/>
          <w:bCs/>
        </w:rPr>
      </w:pPr>
    </w:p>
    <w:p w14:paraId="763ECD36" w14:textId="0C1D888B" w:rsidR="000D0FC6" w:rsidRPr="004C3604" w:rsidRDefault="000D0FC6" w:rsidP="004C3604">
      <w:pPr>
        <w:jc w:val="center"/>
        <w:rPr>
          <w:rFonts w:ascii="Arial Narrow" w:hAnsi="Arial Narrow"/>
          <w:b/>
          <w:bCs/>
        </w:rPr>
      </w:pPr>
      <w:r w:rsidRPr="00351086">
        <w:rPr>
          <w:rFonts w:ascii="Arial Narrow" w:hAnsi="Arial Narrow"/>
          <w:b/>
          <w:bCs/>
        </w:rPr>
        <w:t>DEBARRED, SUSPENDED, AND INELIGIBLE STATUS</w:t>
      </w:r>
    </w:p>
    <w:p w14:paraId="36ABEADE" w14:textId="77777777" w:rsidR="000D0FC6" w:rsidRPr="00351086" w:rsidRDefault="000D0FC6" w:rsidP="00474F23">
      <w:pPr>
        <w:rPr>
          <w:rFonts w:ascii="Arial Narrow" w:hAnsi="Arial Narrow"/>
        </w:rPr>
      </w:pPr>
    </w:p>
    <w:p w14:paraId="77B9256B" w14:textId="6842E8CD" w:rsidR="000D0FC6" w:rsidRDefault="004C3604" w:rsidP="00474F23">
      <w:pPr>
        <w:rPr>
          <w:rFonts w:asciiTheme="majorHAnsi" w:hAnsiTheme="majorHAnsi"/>
        </w:rPr>
      </w:pPr>
      <w:r>
        <w:rPr>
          <w:rFonts w:asciiTheme="majorHAnsi" w:hAnsiTheme="majorHAnsi"/>
          <w:noProof/>
        </w:rPr>
        <w:drawing>
          <wp:inline distT="0" distB="0" distL="0" distR="0" wp14:anchorId="69E9E732" wp14:editId="03AA800E">
            <wp:extent cx="6065520" cy="6934200"/>
            <wp:effectExtent l="0" t="0" r="0" b="0"/>
            <wp:docPr id="4" name="Picture 4"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65520" cy="6934200"/>
                    </a:xfrm>
                    <a:prstGeom prst="rect">
                      <a:avLst/>
                    </a:prstGeom>
                  </pic:spPr>
                </pic:pic>
              </a:graphicData>
            </a:graphic>
          </wp:inline>
        </w:drawing>
      </w:r>
    </w:p>
    <w:p w14:paraId="50F5FE6F" w14:textId="77777777" w:rsidR="000D0FC6" w:rsidRDefault="000D0FC6" w:rsidP="00A66BDC">
      <w:pPr>
        <w:spacing w:before="77"/>
        <w:ind w:left="1105" w:right="1170"/>
        <w:jc w:val="center"/>
        <w:rPr>
          <w:b/>
          <w:i/>
          <w:u w:val="thick"/>
        </w:rPr>
      </w:pPr>
    </w:p>
    <w:p w14:paraId="172AB481" w14:textId="77777777" w:rsidR="000D0FC6" w:rsidRDefault="000D0FC6" w:rsidP="000B6A6F">
      <w:pPr>
        <w:spacing w:before="77"/>
        <w:ind w:right="1170"/>
        <w:rPr>
          <w:b/>
          <w:i/>
          <w:u w:val="thick"/>
        </w:rPr>
      </w:pPr>
    </w:p>
    <w:p w14:paraId="715CBF3C" w14:textId="4CAE6932" w:rsidR="000D0FC6" w:rsidRDefault="000D0FC6" w:rsidP="00706114">
      <w:pPr>
        <w:spacing w:before="77"/>
        <w:ind w:left="1105" w:right="1170"/>
        <w:rPr>
          <w:b/>
          <w:i/>
          <w:u w:val="thick"/>
        </w:rPr>
      </w:pPr>
    </w:p>
    <w:p w14:paraId="176E0DC5" w14:textId="34F43EBF" w:rsidR="00706114" w:rsidRDefault="00706114" w:rsidP="00706114">
      <w:pPr>
        <w:spacing w:before="68"/>
        <w:ind w:left="1440" w:right="1584" w:firstLine="720"/>
        <w:jc w:val="center"/>
        <w:rPr>
          <w:b/>
          <w:i/>
        </w:rPr>
      </w:pPr>
      <w:r>
        <w:rPr>
          <w:b/>
          <w:i/>
          <w:sz w:val="22"/>
          <w:u w:val="single"/>
        </w:rPr>
        <w:t>Instructions</w:t>
      </w:r>
      <w:r>
        <w:rPr>
          <w:b/>
          <w:i/>
          <w:spacing w:val="-5"/>
          <w:sz w:val="22"/>
          <w:u w:val="single"/>
        </w:rPr>
        <w:t xml:space="preserve"> </w:t>
      </w:r>
      <w:r>
        <w:rPr>
          <w:b/>
          <w:i/>
          <w:sz w:val="22"/>
          <w:u w:val="single"/>
        </w:rPr>
        <w:t>for</w:t>
      </w:r>
      <w:r>
        <w:rPr>
          <w:b/>
          <w:i/>
          <w:spacing w:val="-5"/>
          <w:sz w:val="22"/>
          <w:u w:val="single"/>
        </w:rPr>
        <w:t xml:space="preserve"> </w:t>
      </w:r>
      <w:r>
        <w:rPr>
          <w:b/>
          <w:i/>
          <w:spacing w:val="-2"/>
          <w:sz w:val="22"/>
          <w:u w:val="single"/>
        </w:rPr>
        <w:t>Certification</w:t>
      </w:r>
    </w:p>
    <w:p w14:paraId="7413072B" w14:textId="77777777" w:rsidR="00706114" w:rsidRDefault="00706114" w:rsidP="00706114">
      <w:pPr>
        <w:pStyle w:val="BodyText"/>
        <w:rPr>
          <w:b w:val="0"/>
          <w:i w:val="0"/>
          <w:sz w:val="13"/>
        </w:rPr>
      </w:pPr>
    </w:p>
    <w:p w14:paraId="1906FD33" w14:textId="77777777" w:rsidR="00706114" w:rsidRDefault="00706114">
      <w:pPr>
        <w:pStyle w:val="ListParagraph"/>
        <w:widowControl w:val="0"/>
        <w:numPr>
          <w:ilvl w:val="0"/>
          <w:numId w:val="57"/>
        </w:numPr>
        <w:tabs>
          <w:tab w:val="left" w:pos="836"/>
        </w:tabs>
        <w:autoSpaceDE w:val="0"/>
        <w:autoSpaceDN w:val="0"/>
        <w:spacing w:before="91"/>
        <w:ind w:right="1010"/>
        <w:contextualSpacing w:val="0"/>
        <w:jc w:val="left"/>
        <w:rPr>
          <w:sz w:val="20"/>
        </w:rPr>
      </w:pPr>
      <w:r>
        <w:rPr>
          <w:sz w:val="20"/>
        </w:rPr>
        <w:t>By</w:t>
      </w:r>
      <w:r>
        <w:rPr>
          <w:spacing w:val="-1"/>
          <w:sz w:val="20"/>
        </w:rPr>
        <w:t xml:space="preserve"> </w:t>
      </w:r>
      <w:r>
        <w:rPr>
          <w:sz w:val="20"/>
        </w:rPr>
        <w:t>signing</w:t>
      </w:r>
      <w:r>
        <w:rPr>
          <w:spacing w:val="-1"/>
          <w:sz w:val="20"/>
        </w:rPr>
        <w:t xml:space="preserve"> </w:t>
      </w:r>
      <w:r>
        <w:rPr>
          <w:sz w:val="20"/>
        </w:rPr>
        <w:t>and</w:t>
      </w:r>
      <w:r>
        <w:rPr>
          <w:spacing w:val="-1"/>
          <w:sz w:val="20"/>
        </w:rPr>
        <w:t xml:space="preserve"> </w:t>
      </w:r>
      <w:r>
        <w:rPr>
          <w:sz w:val="20"/>
        </w:rPr>
        <w:t>submitting</w:t>
      </w:r>
      <w:r>
        <w:rPr>
          <w:spacing w:val="-1"/>
          <w:sz w:val="20"/>
        </w:rPr>
        <w:t xml:space="preserve"> </w:t>
      </w:r>
      <w:r>
        <w:rPr>
          <w:sz w:val="20"/>
        </w:rPr>
        <w:t>this</w:t>
      </w:r>
      <w:r>
        <w:rPr>
          <w:spacing w:val="-5"/>
          <w:sz w:val="20"/>
        </w:rPr>
        <w:t xml:space="preserve"> </w:t>
      </w:r>
      <w:r>
        <w:rPr>
          <w:sz w:val="20"/>
        </w:rPr>
        <w:t>form,</w:t>
      </w:r>
      <w:r>
        <w:rPr>
          <w:spacing w:val="-1"/>
          <w:sz w:val="20"/>
        </w:rPr>
        <w:t xml:space="preserve"> </w:t>
      </w:r>
      <w:r>
        <w:rPr>
          <w:sz w:val="20"/>
        </w:rPr>
        <w:t>the</w:t>
      </w:r>
      <w:r>
        <w:rPr>
          <w:spacing w:val="-2"/>
          <w:sz w:val="20"/>
        </w:rPr>
        <w:t xml:space="preserve"> </w:t>
      </w:r>
      <w:r>
        <w:rPr>
          <w:sz w:val="20"/>
        </w:rPr>
        <w:t>prospective</w:t>
      </w:r>
      <w:r>
        <w:rPr>
          <w:spacing w:val="-2"/>
          <w:sz w:val="20"/>
        </w:rPr>
        <w:t xml:space="preserve"> </w:t>
      </w:r>
      <w:r>
        <w:rPr>
          <w:sz w:val="20"/>
        </w:rPr>
        <w:t>primary</w:t>
      </w:r>
      <w:r>
        <w:rPr>
          <w:spacing w:val="-3"/>
          <w:sz w:val="20"/>
        </w:rPr>
        <w:t xml:space="preserve"> </w:t>
      </w:r>
      <w:r>
        <w:rPr>
          <w:sz w:val="20"/>
        </w:rPr>
        <w:t>participant</w:t>
      </w:r>
      <w:r>
        <w:rPr>
          <w:spacing w:val="-2"/>
          <w:sz w:val="20"/>
        </w:rPr>
        <w:t xml:space="preserve"> </w:t>
      </w:r>
      <w:r>
        <w:rPr>
          <w:sz w:val="20"/>
        </w:rPr>
        <w:t>is</w:t>
      </w:r>
      <w:r>
        <w:rPr>
          <w:spacing w:val="-3"/>
          <w:sz w:val="20"/>
        </w:rPr>
        <w:t xml:space="preserve"> </w:t>
      </w:r>
      <w:r>
        <w:rPr>
          <w:sz w:val="20"/>
        </w:rPr>
        <w:t>providing</w:t>
      </w:r>
      <w:r>
        <w:rPr>
          <w:spacing w:val="-3"/>
          <w:sz w:val="20"/>
        </w:rPr>
        <w:t xml:space="preserve"> </w:t>
      </w:r>
      <w:r>
        <w:rPr>
          <w:sz w:val="20"/>
        </w:rPr>
        <w:t>the</w:t>
      </w:r>
      <w:r>
        <w:rPr>
          <w:spacing w:val="-2"/>
          <w:sz w:val="20"/>
        </w:rPr>
        <w:t xml:space="preserve"> </w:t>
      </w:r>
      <w:r>
        <w:rPr>
          <w:sz w:val="20"/>
        </w:rPr>
        <w:t>certification</w:t>
      </w:r>
      <w:r>
        <w:rPr>
          <w:spacing w:val="-1"/>
          <w:sz w:val="20"/>
        </w:rPr>
        <w:t xml:space="preserve"> </w:t>
      </w:r>
      <w:r>
        <w:rPr>
          <w:sz w:val="20"/>
        </w:rPr>
        <w:t>set</w:t>
      </w:r>
      <w:r>
        <w:rPr>
          <w:spacing w:val="-2"/>
          <w:sz w:val="20"/>
        </w:rPr>
        <w:t xml:space="preserve"> </w:t>
      </w:r>
      <w:r>
        <w:rPr>
          <w:sz w:val="20"/>
        </w:rPr>
        <w:t>out</w:t>
      </w:r>
      <w:r>
        <w:rPr>
          <w:spacing w:val="-2"/>
          <w:sz w:val="20"/>
        </w:rPr>
        <w:t xml:space="preserve"> </w:t>
      </w:r>
      <w:r>
        <w:rPr>
          <w:sz w:val="20"/>
        </w:rPr>
        <w:t>on</w:t>
      </w:r>
      <w:r>
        <w:rPr>
          <w:spacing w:val="-3"/>
          <w:sz w:val="20"/>
        </w:rPr>
        <w:t xml:space="preserve"> </w:t>
      </w:r>
      <w:r>
        <w:rPr>
          <w:sz w:val="20"/>
        </w:rPr>
        <w:t>page</w:t>
      </w:r>
      <w:r>
        <w:rPr>
          <w:spacing w:val="-4"/>
          <w:sz w:val="20"/>
        </w:rPr>
        <w:t xml:space="preserve"> </w:t>
      </w:r>
      <w:r>
        <w:rPr>
          <w:sz w:val="20"/>
        </w:rPr>
        <w:t>1</w:t>
      </w:r>
      <w:r>
        <w:rPr>
          <w:spacing w:val="-1"/>
          <w:sz w:val="20"/>
        </w:rPr>
        <w:t xml:space="preserve"> </w:t>
      </w:r>
      <w:r>
        <w:rPr>
          <w:sz w:val="20"/>
        </w:rPr>
        <w:t>in accordance with these instructions.</w:t>
      </w:r>
    </w:p>
    <w:p w14:paraId="3C2C5BAE" w14:textId="77777777" w:rsidR="00706114" w:rsidRDefault="00706114">
      <w:pPr>
        <w:pStyle w:val="ListParagraph"/>
        <w:widowControl w:val="0"/>
        <w:numPr>
          <w:ilvl w:val="0"/>
          <w:numId w:val="57"/>
        </w:numPr>
        <w:tabs>
          <w:tab w:val="left" w:pos="836"/>
        </w:tabs>
        <w:autoSpaceDE w:val="0"/>
        <w:autoSpaceDN w:val="0"/>
        <w:spacing w:before="160"/>
        <w:ind w:right="480"/>
        <w:contextualSpacing w:val="0"/>
        <w:jc w:val="left"/>
        <w:rPr>
          <w:sz w:val="20"/>
        </w:rPr>
      </w:pPr>
      <w:r>
        <w:rPr>
          <w:sz w:val="20"/>
        </w:rPr>
        <w:t>The inability of a person to provide the certification required below will not necessarily result in denial of participation in this covered</w:t>
      </w:r>
      <w:r>
        <w:rPr>
          <w:spacing w:val="-1"/>
          <w:sz w:val="20"/>
        </w:rPr>
        <w:t xml:space="preserve"> </w:t>
      </w:r>
      <w:r>
        <w:rPr>
          <w:sz w:val="20"/>
        </w:rPr>
        <w:t>transaction.</w:t>
      </w:r>
      <w:r>
        <w:rPr>
          <w:spacing w:val="-1"/>
          <w:sz w:val="20"/>
        </w:rPr>
        <w:t xml:space="preserve"> </w:t>
      </w:r>
      <w:r>
        <w:rPr>
          <w:sz w:val="20"/>
        </w:rPr>
        <w:t>The</w:t>
      </w:r>
      <w:r>
        <w:rPr>
          <w:spacing w:val="-2"/>
          <w:sz w:val="20"/>
        </w:rPr>
        <w:t xml:space="preserve"> </w:t>
      </w:r>
      <w:r>
        <w:rPr>
          <w:sz w:val="20"/>
        </w:rPr>
        <w:t>prospective</w:t>
      </w:r>
      <w:r>
        <w:rPr>
          <w:spacing w:val="-2"/>
          <w:sz w:val="20"/>
        </w:rPr>
        <w:t xml:space="preserve"> </w:t>
      </w:r>
      <w:r>
        <w:rPr>
          <w:sz w:val="20"/>
        </w:rPr>
        <w:t>participant</w:t>
      </w:r>
      <w:r>
        <w:rPr>
          <w:spacing w:val="-5"/>
          <w:sz w:val="20"/>
        </w:rPr>
        <w:t xml:space="preserve"> </w:t>
      </w:r>
      <w:r>
        <w:rPr>
          <w:sz w:val="20"/>
        </w:rPr>
        <w:t>must</w:t>
      </w:r>
      <w:r>
        <w:rPr>
          <w:spacing w:val="-2"/>
          <w:sz w:val="20"/>
        </w:rPr>
        <w:t xml:space="preserve"> </w:t>
      </w:r>
      <w:r>
        <w:rPr>
          <w:sz w:val="20"/>
        </w:rPr>
        <w:t>submit</w:t>
      </w:r>
      <w:r>
        <w:rPr>
          <w:spacing w:val="-2"/>
          <w:sz w:val="20"/>
        </w:rPr>
        <w:t xml:space="preserve"> </w:t>
      </w:r>
      <w:r>
        <w:rPr>
          <w:sz w:val="20"/>
        </w:rPr>
        <w:t>an</w:t>
      </w:r>
      <w:r>
        <w:rPr>
          <w:spacing w:val="-1"/>
          <w:sz w:val="20"/>
        </w:rPr>
        <w:t xml:space="preserve"> </w:t>
      </w:r>
      <w:r>
        <w:rPr>
          <w:sz w:val="20"/>
        </w:rPr>
        <w:t>explanation</w:t>
      </w:r>
      <w:r>
        <w:rPr>
          <w:spacing w:val="-1"/>
          <w:sz w:val="20"/>
        </w:rPr>
        <w:t xml:space="preserve"> </w:t>
      </w:r>
      <w:r>
        <w:rPr>
          <w:sz w:val="20"/>
        </w:rPr>
        <w:t>of</w:t>
      </w:r>
      <w:r>
        <w:rPr>
          <w:spacing w:val="-1"/>
          <w:sz w:val="20"/>
        </w:rPr>
        <w:t xml:space="preserve"> </w:t>
      </w:r>
      <w:r>
        <w:rPr>
          <w:sz w:val="20"/>
        </w:rPr>
        <w:t>why</w:t>
      </w:r>
      <w:r>
        <w:rPr>
          <w:spacing w:val="-1"/>
          <w:sz w:val="20"/>
        </w:rPr>
        <w:t xml:space="preserve"> </w:t>
      </w:r>
      <w:r>
        <w:rPr>
          <w:sz w:val="20"/>
        </w:rPr>
        <w:t>it</w:t>
      </w:r>
      <w:r>
        <w:rPr>
          <w:spacing w:val="-2"/>
          <w:sz w:val="20"/>
        </w:rPr>
        <w:t xml:space="preserve"> </w:t>
      </w:r>
      <w:r>
        <w:rPr>
          <w:sz w:val="20"/>
        </w:rPr>
        <w:t>cannot</w:t>
      </w:r>
      <w:r>
        <w:rPr>
          <w:spacing w:val="-2"/>
          <w:sz w:val="20"/>
        </w:rPr>
        <w:t xml:space="preserve"> </w:t>
      </w:r>
      <w:r>
        <w:rPr>
          <w:sz w:val="20"/>
        </w:rPr>
        <w:t>provide</w:t>
      </w:r>
      <w:r>
        <w:rPr>
          <w:spacing w:val="-2"/>
          <w:sz w:val="20"/>
        </w:rPr>
        <w:t xml:space="preserve"> </w:t>
      </w:r>
      <w:r>
        <w:rPr>
          <w:sz w:val="20"/>
        </w:rPr>
        <w:t>the</w:t>
      </w:r>
      <w:r>
        <w:rPr>
          <w:spacing w:val="-4"/>
          <w:sz w:val="20"/>
        </w:rPr>
        <w:t xml:space="preserve"> </w:t>
      </w:r>
      <w:r>
        <w:rPr>
          <w:sz w:val="20"/>
        </w:rPr>
        <w:t>certification</w:t>
      </w:r>
      <w:r>
        <w:rPr>
          <w:spacing w:val="-1"/>
          <w:sz w:val="20"/>
        </w:rPr>
        <w:t xml:space="preserve"> </w:t>
      </w:r>
      <w:r>
        <w:rPr>
          <w:sz w:val="20"/>
        </w:rPr>
        <w:t>set</w:t>
      </w:r>
      <w:r>
        <w:rPr>
          <w:spacing w:val="-2"/>
          <w:sz w:val="20"/>
        </w:rPr>
        <w:t xml:space="preserve"> </w:t>
      </w:r>
      <w:r>
        <w:rPr>
          <w:sz w:val="20"/>
        </w:rPr>
        <w:t>out</w:t>
      </w:r>
      <w:r>
        <w:rPr>
          <w:spacing w:val="-2"/>
          <w:sz w:val="20"/>
        </w:rPr>
        <w:t xml:space="preserve"> </w:t>
      </w:r>
      <w:r>
        <w:rPr>
          <w:sz w:val="20"/>
        </w:rPr>
        <w:t xml:space="preserve">on this form. The certification or explanation will be considered in connection with the Department or agency's determination whether to </w:t>
      </w:r>
      <w:proofErr w:type="gramStart"/>
      <w:r>
        <w:rPr>
          <w:sz w:val="20"/>
        </w:rPr>
        <w:t>enter into</w:t>
      </w:r>
      <w:proofErr w:type="gramEnd"/>
      <w:r>
        <w:rPr>
          <w:sz w:val="20"/>
        </w:rPr>
        <w:t xml:space="preserve"> this transaction. However, failure of the prospective primary participant to furnish a certification or an explanation will disqualify such person from participation in this transaction.</w:t>
      </w:r>
    </w:p>
    <w:p w14:paraId="0CC5E700" w14:textId="77777777" w:rsidR="00706114" w:rsidRDefault="00706114">
      <w:pPr>
        <w:pStyle w:val="ListParagraph"/>
        <w:widowControl w:val="0"/>
        <w:numPr>
          <w:ilvl w:val="0"/>
          <w:numId w:val="57"/>
        </w:numPr>
        <w:tabs>
          <w:tab w:val="left" w:pos="836"/>
        </w:tabs>
        <w:autoSpaceDE w:val="0"/>
        <w:autoSpaceDN w:val="0"/>
        <w:spacing w:before="161"/>
        <w:ind w:right="407"/>
        <w:contextualSpacing w:val="0"/>
        <w:jc w:val="left"/>
        <w:rPr>
          <w:sz w:val="20"/>
        </w:rPr>
      </w:pPr>
      <w:r>
        <w:rPr>
          <w:sz w:val="20"/>
        </w:rPr>
        <w:t xml:space="preserve">The certification in this clause is a material representation of fact upon which reliance was placed when the Department or agency determined to </w:t>
      </w:r>
      <w:proofErr w:type="gramStart"/>
      <w:r>
        <w:rPr>
          <w:sz w:val="20"/>
        </w:rPr>
        <w:t>enter into</w:t>
      </w:r>
      <w:proofErr w:type="gramEnd"/>
      <w:r>
        <w:rPr>
          <w:sz w:val="20"/>
        </w:rPr>
        <w:t xml:space="preserve"> this transaction. If it is later determined that the prospective primary participant knowingly rendered</w:t>
      </w:r>
      <w:r>
        <w:rPr>
          <w:spacing w:val="-1"/>
          <w:sz w:val="20"/>
        </w:rPr>
        <w:t xml:space="preserve"> </w:t>
      </w:r>
      <w:r>
        <w:rPr>
          <w:sz w:val="20"/>
        </w:rPr>
        <w:t>an</w:t>
      </w:r>
      <w:r>
        <w:rPr>
          <w:spacing w:val="-1"/>
          <w:sz w:val="20"/>
        </w:rPr>
        <w:t xml:space="preserve"> </w:t>
      </w:r>
      <w:r>
        <w:rPr>
          <w:sz w:val="20"/>
        </w:rPr>
        <w:t>erroneous</w:t>
      </w:r>
      <w:r>
        <w:rPr>
          <w:spacing w:val="-3"/>
          <w:sz w:val="20"/>
        </w:rPr>
        <w:t xml:space="preserve"> </w:t>
      </w:r>
      <w:r>
        <w:rPr>
          <w:sz w:val="20"/>
        </w:rPr>
        <w:t>certification,</w:t>
      </w:r>
      <w:r>
        <w:rPr>
          <w:spacing w:val="-1"/>
          <w:sz w:val="20"/>
        </w:rPr>
        <w:t xml:space="preserve"> </w:t>
      </w:r>
      <w:r>
        <w:rPr>
          <w:sz w:val="20"/>
        </w:rPr>
        <w:t>in</w:t>
      </w:r>
      <w:r>
        <w:rPr>
          <w:spacing w:val="-1"/>
          <w:sz w:val="20"/>
        </w:rPr>
        <w:t xml:space="preserve"> </w:t>
      </w:r>
      <w:r>
        <w:rPr>
          <w:sz w:val="20"/>
        </w:rPr>
        <w:t>addition</w:t>
      </w:r>
      <w:r>
        <w:rPr>
          <w:spacing w:val="-1"/>
          <w:sz w:val="20"/>
        </w:rPr>
        <w:t xml:space="preserve"> </w:t>
      </w:r>
      <w:r>
        <w:rPr>
          <w:sz w:val="20"/>
        </w:rPr>
        <w:t>to</w:t>
      </w:r>
      <w:r>
        <w:rPr>
          <w:spacing w:val="-3"/>
          <w:sz w:val="20"/>
        </w:rPr>
        <w:t xml:space="preserve"> </w:t>
      </w:r>
      <w:r>
        <w:rPr>
          <w:sz w:val="20"/>
        </w:rPr>
        <w:t>other</w:t>
      </w:r>
      <w:r>
        <w:rPr>
          <w:spacing w:val="-4"/>
          <w:sz w:val="20"/>
        </w:rPr>
        <w:t xml:space="preserve"> </w:t>
      </w:r>
      <w:r>
        <w:rPr>
          <w:sz w:val="20"/>
        </w:rPr>
        <w:t>remedies</w:t>
      </w:r>
      <w:r>
        <w:rPr>
          <w:spacing w:val="-3"/>
          <w:sz w:val="20"/>
        </w:rPr>
        <w:t xml:space="preserve"> </w:t>
      </w:r>
      <w:r>
        <w:rPr>
          <w:sz w:val="20"/>
        </w:rPr>
        <w:t>available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Federal</w:t>
      </w:r>
      <w:r>
        <w:rPr>
          <w:spacing w:val="-5"/>
          <w:sz w:val="20"/>
        </w:rPr>
        <w:t xml:space="preserve"> </w:t>
      </w:r>
      <w:r>
        <w:rPr>
          <w:sz w:val="20"/>
        </w:rPr>
        <w:t>Government,</w:t>
      </w:r>
      <w:r>
        <w:rPr>
          <w:spacing w:val="-2"/>
          <w:sz w:val="20"/>
        </w:rPr>
        <w:t xml:space="preserve"> </w:t>
      </w:r>
      <w:r>
        <w:rPr>
          <w:sz w:val="20"/>
        </w:rPr>
        <w:t>the</w:t>
      </w:r>
      <w:r>
        <w:rPr>
          <w:spacing w:val="-2"/>
          <w:sz w:val="20"/>
        </w:rPr>
        <w:t xml:space="preserve"> </w:t>
      </w:r>
      <w:r>
        <w:rPr>
          <w:sz w:val="20"/>
        </w:rPr>
        <w:t>Department</w:t>
      </w:r>
      <w:r>
        <w:rPr>
          <w:spacing w:val="-5"/>
          <w:sz w:val="20"/>
        </w:rPr>
        <w:t xml:space="preserve"> </w:t>
      </w:r>
      <w:r>
        <w:rPr>
          <w:sz w:val="20"/>
        </w:rPr>
        <w:t>or</w:t>
      </w:r>
      <w:r>
        <w:rPr>
          <w:spacing w:val="-1"/>
          <w:sz w:val="20"/>
        </w:rPr>
        <w:t xml:space="preserve"> </w:t>
      </w:r>
      <w:r>
        <w:rPr>
          <w:sz w:val="20"/>
        </w:rPr>
        <w:t>agency may terminate this transaction for cause or default.</w:t>
      </w:r>
    </w:p>
    <w:p w14:paraId="1F3B94BD" w14:textId="77777777" w:rsidR="00706114" w:rsidRDefault="00706114">
      <w:pPr>
        <w:pStyle w:val="ListParagraph"/>
        <w:widowControl w:val="0"/>
        <w:numPr>
          <w:ilvl w:val="0"/>
          <w:numId w:val="57"/>
        </w:numPr>
        <w:tabs>
          <w:tab w:val="left" w:pos="836"/>
        </w:tabs>
        <w:autoSpaceDE w:val="0"/>
        <w:autoSpaceDN w:val="0"/>
        <w:spacing w:before="160"/>
        <w:ind w:right="388"/>
        <w:contextualSpacing w:val="0"/>
        <w:jc w:val="left"/>
        <w:rPr>
          <w:sz w:val="20"/>
        </w:rPr>
      </w:pPr>
      <w:r>
        <w:rPr>
          <w:sz w:val="20"/>
        </w:rPr>
        <w:t>The</w:t>
      </w:r>
      <w:r>
        <w:rPr>
          <w:spacing w:val="-3"/>
          <w:sz w:val="20"/>
        </w:rPr>
        <w:t xml:space="preserve"> </w:t>
      </w:r>
      <w:r>
        <w:rPr>
          <w:sz w:val="20"/>
        </w:rPr>
        <w:t>prospective</w:t>
      </w:r>
      <w:r>
        <w:rPr>
          <w:spacing w:val="-3"/>
          <w:sz w:val="20"/>
        </w:rPr>
        <w:t xml:space="preserve"> </w:t>
      </w:r>
      <w:r>
        <w:rPr>
          <w:sz w:val="20"/>
        </w:rPr>
        <w:t>primary</w:t>
      </w:r>
      <w:r>
        <w:rPr>
          <w:spacing w:val="-2"/>
          <w:sz w:val="20"/>
        </w:rPr>
        <w:t xml:space="preserve"> </w:t>
      </w:r>
      <w:r>
        <w:rPr>
          <w:sz w:val="20"/>
        </w:rPr>
        <w:t>participant</w:t>
      </w:r>
      <w:r>
        <w:rPr>
          <w:spacing w:val="-3"/>
          <w:sz w:val="20"/>
        </w:rPr>
        <w:t xml:space="preserve"> </w:t>
      </w:r>
      <w:r>
        <w:rPr>
          <w:sz w:val="20"/>
        </w:rPr>
        <w:t>must</w:t>
      </w:r>
      <w:r>
        <w:rPr>
          <w:spacing w:val="-3"/>
          <w:sz w:val="20"/>
        </w:rPr>
        <w:t xml:space="preserve"> </w:t>
      </w:r>
      <w:r>
        <w:rPr>
          <w:sz w:val="20"/>
        </w:rPr>
        <w:t>provide</w:t>
      </w:r>
      <w:r>
        <w:rPr>
          <w:spacing w:val="-3"/>
          <w:sz w:val="20"/>
        </w:rPr>
        <w:t xml:space="preserve"> </w:t>
      </w:r>
      <w:r>
        <w:rPr>
          <w:sz w:val="20"/>
        </w:rPr>
        <w:t>immediate</w:t>
      </w:r>
      <w:r>
        <w:rPr>
          <w:spacing w:val="-3"/>
          <w:sz w:val="20"/>
        </w:rPr>
        <w:t xml:space="preserve"> </w:t>
      </w:r>
      <w:r>
        <w:rPr>
          <w:sz w:val="20"/>
        </w:rPr>
        <w:t>written</w:t>
      </w:r>
      <w:r>
        <w:rPr>
          <w:spacing w:val="-2"/>
          <w:sz w:val="20"/>
        </w:rPr>
        <w:t xml:space="preserve"> </w:t>
      </w:r>
      <w:r>
        <w:rPr>
          <w:sz w:val="20"/>
        </w:rPr>
        <w:t>notice</w:t>
      </w:r>
      <w:r>
        <w:rPr>
          <w:spacing w:val="-3"/>
          <w:sz w:val="20"/>
        </w:rPr>
        <w:t xml:space="preserve"> </w:t>
      </w:r>
      <w:r>
        <w:rPr>
          <w:sz w:val="20"/>
        </w:rPr>
        <w:t>to</w:t>
      </w:r>
      <w:r>
        <w:rPr>
          <w:spacing w:val="-2"/>
          <w:sz w:val="20"/>
        </w:rPr>
        <w:t xml:space="preserve"> </w:t>
      </w:r>
      <w:r>
        <w:rPr>
          <w:sz w:val="20"/>
        </w:rPr>
        <w:t>the</w:t>
      </w:r>
      <w:r>
        <w:rPr>
          <w:spacing w:val="-5"/>
          <w:sz w:val="20"/>
        </w:rPr>
        <w:t xml:space="preserve"> </w:t>
      </w:r>
      <w:r>
        <w:rPr>
          <w:sz w:val="20"/>
        </w:rPr>
        <w:t>Department</w:t>
      </w:r>
      <w:r>
        <w:rPr>
          <w:spacing w:val="-3"/>
          <w:sz w:val="20"/>
        </w:rPr>
        <w:t xml:space="preserve"> </w:t>
      </w:r>
      <w:r>
        <w:rPr>
          <w:sz w:val="20"/>
        </w:rPr>
        <w:t>or</w:t>
      </w:r>
      <w:r>
        <w:rPr>
          <w:spacing w:val="-2"/>
          <w:sz w:val="20"/>
        </w:rPr>
        <w:t xml:space="preserve"> </w:t>
      </w:r>
      <w:r>
        <w:rPr>
          <w:sz w:val="20"/>
        </w:rPr>
        <w:t>agency</w:t>
      </w:r>
      <w:r>
        <w:rPr>
          <w:spacing w:val="-2"/>
          <w:sz w:val="20"/>
        </w:rPr>
        <w:t xml:space="preserve"> </w:t>
      </w:r>
      <w:r>
        <w:rPr>
          <w:sz w:val="20"/>
        </w:rPr>
        <w:t>to</w:t>
      </w:r>
      <w:r>
        <w:rPr>
          <w:spacing w:val="-2"/>
          <w:sz w:val="20"/>
        </w:rPr>
        <w:t xml:space="preserve"> </w:t>
      </w:r>
      <w:r>
        <w:rPr>
          <w:sz w:val="20"/>
        </w:rPr>
        <w:t>which</w:t>
      </w:r>
      <w:r>
        <w:rPr>
          <w:spacing w:val="-2"/>
          <w:sz w:val="20"/>
        </w:rPr>
        <w:t xml:space="preserve"> </w:t>
      </w:r>
      <w:r>
        <w:rPr>
          <w:sz w:val="20"/>
        </w:rPr>
        <w:t>this</w:t>
      </w:r>
      <w:r>
        <w:rPr>
          <w:spacing w:val="-5"/>
          <w:sz w:val="20"/>
        </w:rPr>
        <w:t xml:space="preserve"> </w:t>
      </w:r>
      <w:r>
        <w:rPr>
          <w:sz w:val="20"/>
        </w:rPr>
        <w:t>proposal</w:t>
      </w:r>
      <w:r>
        <w:rPr>
          <w:spacing w:val="-3"/>
          <w:sz w:val="20"/>
        </w:rPr>
        <w:t xml:space="preserve"> </w:t>
      </w:r>
      <w:r>
        <w:rPr>
          <w:sz w:val="20"/>
        </w:rPr>
        <w:t>is submitted if at any time the prospective primary participant learns that its certification was erroneous when submitted or has become erroneous by reason of changed circumstances.</w:t>
      </w:r>
    </w:p>
    <w:p w14:paraId="4BC5D0CE" w14:textId="77777777" w:rsidR="00706114" w:rsidRDefault="00706114">
      <w:pPr>
        <w:pStyle w:val="ListParagraph"/>
        <w:widowControl w:val="0"/>
        <w:numPr>
          <w:ilvl w:val="0"/>
          <w:numId w:val="57"/>
        </w:numPr>
        <w:tabs>
          <w:tab w:val="left" w:pos="836"/>
        </w:tabs>
        <w:autoSpaceDE w:val="0"/>
        <w:autoSpaceDN w:val="0"/>
        <w:spacing w:before="160"/>
        <w:ind w:right="398"/>
        <w:contextualSpacing w:val="0"/>
        <w:jc w:val="left"/>
        <w:rPr>
          <w:sz w:val="20"/>
        </w:rPr>
      </w:pPr>
      <w:r>
        <w:rPr>
          <w:sz w:val="20"/>
        </w:rPr>
        <w:t>The terms "covered transaction," "debarred," "suspended," "ineligible," "lower tier covered transaction," "participant," "person," "primary covered transaction," "principal," "proposal," and "voluntarily excluded," as used in this clause, have the meanings set out</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Definitions</w:t>
      </w:r>
      <w:r>
        <w:rPr>
          <w:spacing w:val="-3"/>
          <w:sz w:val="20"/>
        </w:rPr>
        <w:t xml:space="preserve"> </w:t>
      </w:r>
      <w:r>
        <w:rPr>
          <w:sz w:val="20"/>
        </w:rPr>
        <w:t>and</w:t>
      </w:r>
      <w:r>
        <w:rPr>
          <w:spacing w:val="-1"/>
          <w:sz w:val="20"/>
        </w:rPr>
        <w:t xml:space="preserve"> </w:t>
      </w:r>
      <w:r>
        <w:rPr>
          <w:sz w:val="20"/>
        </w:rPr>
        <w:t>Coverage</w:t>
      </w:r>
      <w:r>
        <w:rPr>
          <w:spacing w:val="-2"/>
          <w:sz w:val="20"/>
        </w:rPr>
        <w:t xml:space="preserve"> </w:t>
      </w:r>
      <w:r>
        <w:rPr>
          <w:sz w:val="20"/>
        </w:rPr>
        <w:t>sections</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rules</w:t>
      </w:r>
      <w:r>
        <w:rPr>
          <w:spacing w:val="-3"/>
          <w:sz w:val="20"/>
        </w:rPr>
        <w:t xml:space="preserve"> </w:t>
      </w:r>
      <w:r>
        <w:rPr>
          <w:sz w:val="20"/>
        </w:rPr>
        <w:t>implementing</w:t>
      </w:r>
      <w:r>
        <w:rPr>
          <w:spacing w:val="-1"/>
          <w:sz w:val="20"/>
        </w:rPr>
        <w:t xml:space="preserve"> </w:t>
      </w:r>
      <w:r>
        <w:rPr>
          <w:sz w:val="20"/>
        </w:rPr>
        <w:t>Executive</w:t>
      </w:r>
      <w:r>
        <w:rPr>
          <w:spacing w:val="-2"/>
          <w:sz w:val="20"/>
        </w:rPr>
        <w:t xml:space="preserve"> </w:t>
      </w:r>
      <w:r>
        <w:rPr>
          <w:sz w:val="20"/>
        </w:rPr>
        <w:t>Order</w:t>
      </w:r>
      <w:r>
        <w:rPr>
          <w:spacing w:val="-1"/>
          <w:sz w:val="20"/>
        </w:rPr>
        <w:t xml:space="preserve"> </w:t>
      </w:r>
      <w:r>
        <w:rPr>
          <w:sz w:val="20"/>
        </w:rPr>
        <w:t>12549,</w:t>
      </w:r>
      <w:r>
        <w:rPr>
          <w:spacing w:val="-1"/>
          <w:sz w:val="20"/>
        </w:rPr>
        <w:t xml:space="preserve"> </w:t>
      </w:r>
      <w:r>
        <w:rPr>
          <w:sz w:val="20"/>
        </w:rPr>
        <w:t>at</w:t>
      </w:r>
      <w:r>
        <w:rPr>
          <w:spacing w:val="-5"/>
          <w:sz w:val="20"/>
        </w:rPr>
        <w:t xml:space="preserve"> </w:t>
      </w:r>
      <w:r>
        <w:rPr>
          <w:sz w:val="20"/>
        </w:rPr>
        <w:t>2</w:t>
      </w:r>
      <w:r>
        <w:rPr>
          <w:spacing w:val="-1"/>
          <w:sz w:val="20"/>
        </w:rPr>
        <w:t xml:space="preserve"> </w:t>
      </w:r>
      <w:r>
        <w:rPr>
          <w:sz w:val="20"/>
        </w:rPr>
        <w:t>CFR</w:t>
      </w:r>
      <w:r>
        <w:rPr>
          <w:spacing w:val="-3"/>
          <w:sz w:val="20"/>
        </w:rPr>
        <w:t xml:space="preserve"> </w:t>
      </w:r>
      <w:r>
        <w:rPr>
          <w:sz w:val="20"/>
        </w:rPr>
        <w:t>Parts</w:t>
      </w:r>
      <w:r>
        <w:rPr>
          <w:spacing w:val="-3"/>
          <w:sz w:val="20"/>
        </w:rPr>
        <w:t xml:space="preserve"> </w:t>
      </w:r>
      <w:r>
        <w:rPr>
          <w:sz w:val="20"/>
        </w:rPr>
        <w:t>180</w:t>
      </w:r>
      <w:r>
        <w:rPr>
          <w:spacing w:val="-1"/>
          <w:sz w:val="20"/>
        </w:rPr>
        <w:t xml:space="preserve"> </w:t>
      </w:r>
      <w:r>
        <w:rPr>
          <w:sz w:val="20"/>
        </w:rPr>
        <w:t>and</w:t>
      </w:r>
      <w:r>
        <w:rPr>
          <w:spacing w:val="-1"/>
          <w:sz w:val="20"/>
        </w:rPr>
        <w:t xml:space="preserve"> </w:t>
      </w:r>
      <w:r>
        <w:rPr>
          <w:sz w:val="20"/>
        </w:rPr>
        <w:t>417.</w:t>
      </w:r>
      <w:r>
        <w:rPr>
          <w:spacing w:val="-1"/>
          <w:sz w:val="20"/>
        </w:rPr>
        <w:t xml:space="preserve"> </w:t>
      </w:r>
      <w:r>
        <w:rPr>
          <w:sz w:val="20"/>
        </w:rPr>
        <w:t xml:space="preserve">You may contact the Department or agency to which this proposal is being submitted for assistance in obtaining a copy of those </w:t>
      </w:r>
      <w:r>
        <w:rPr>
          <w:spacing w:val="-2"/>
          <w:sz w:val="20"/>
        </w:rPr>
        <w:t>regulations.</w:t>
      </w:r>
    </w:p>
    <w:p w14:paraId="7EE846E0" w14:textId="77777777" w:rsidR="00706114" w:rsidRDefault="00706114">
      <w:pPr>
        <w:pStyle w:val="ListParagraph"/>
        <w:widowControl w:val="0"/>
        <w:numPr>
          <w:ilvl w:val="0"/>
          <w:numId w:val="57"/>
        </w:numPr>
        <w:tabs>
          <w:tab w:val="left" w:pos="837"/>
        </w:tabs>
        <w:autoSpaceDE w:val="0"/>
        <w:autoSpaceDN w:val="0"/>
        <w:spacing w:before="161"/>
        <w:ind w:left="836" w:right="409"/>
        <w:contextualSpacing w:val="0"/>
        <w:jc w:val="left"/>
        <w:rPr>
          <w:sz w:val="20"/>
        </w:rPr>
      </w:pPr>
      <w:r>
        <w:rPr>
          <w:sz w:val="20"/>
        </w:rPr>
        <w:t>The</w:t>
      </w:r>
      <w:r>
        <w:rPr>
          <w:spacing w:val="-2"/>
          <w:sz w:val="20"/>
        </w:rPr>
        <w:t xml:space="preserve"> </w:t>
      </w:r>
      <w:r>
        <w:rPr>
          <w:sz w:val="20"/>
        </w:rPr>
        <w:t>prospective</w:t>
      </w:r>
      <w:r>
        <w:rPr>
          <w:spacing w:val="-2"/>
          <w:sz w:val="20"/>
        </w:rPr>
        <w:t xml:space="preserve"> </w:t>
      </w:r>
      <w:r>
        <w:rPr>
          <w:sz w:val="20"/>
        </w:rPr>
        <w:t>primary</w:t>
      </w:r>
      <w:r>
        <w:rPr>
          <w:spacing w:val="-2"/>
          <w:sz w:val="20"/>
        </w:rPr>
        <w:t xml:space="preserve"> </w:t>
      </w:r>
      <w:r>
        <w:rPr>
          <w:sz w:val="20"/>
        </w:rPr>
        <w:t>participant</w:t>
      </w:r>
      <w:r>
        <w:rPr>
          <w:spacing w:val="-2"/>
          <w:sz w:val="20"/>
        </w:rPr>
        <w:t xml:space="preserve"> </w:t>
      </w:r>
      <w:r>
        <w:rPr>
          <w:sz w:val="20"/>
        </w:rPr>
        <w:t>agrees</w:t>
      </w:r>
      <w:r>
        <w:rPr>
          <w:spacing w:val="-3"/>
          <w:sz w:val="20"/>
        </w:rPr>
        <w:t xml:space="preserve"> </w:t>
      </w:r>
      <w:r>
        <w:rPr>
          <w:sz w:val="20"/>
        </w:rPr>
        <w:t>by</w:t>
      </w:r>
      <w:r>
        <w:rPr>
          <w:spacing w:val="-2"/>
          <w:sz w:val="20"/>
        </w:rPr>
        <w:t xml:space="preserve"> </w:t>
      </w:r>
      <w:r>
        <w:rPr>
          <w:sz w:val="20"/>
        </w:rPr>
        <w:t>submitting</w:t>
      </w:r>
      <w:r>
        <w:rPr>
          <w:spacing w:val="-2"/>
          <w:sz w:val="20"/>
        </w:rPr>
        <w:t xml:space="preserve"> </w:t>
      </w:r>
      <w:r>
        <w:rPr>
          <w:sz w:val="20"/>
        </w:rPr>
        <w:t>this</w:t>
      </w:r>
      <w:r>
        <w:rPr>
          <w:spacing w:val="-3"/>
          <w:sz w:val="20"/>
        </w:rPr>
        <w:t xml:space="preserve"> </w:t>
      </w:r>
      <w:r>
        <w:rPr>
          <w:sz w:val="20"/>
        </w:rPr>
        <w:t>form</w:t>
      </w:r>
      <w:r>
        <w:rPr>
          <w:spacing w:val="-2"/>
          <w:sz w:val="20"/>
        </w:rPr>
        <w:t xml:space="preserve"> </w:t>
      </w:r>
      <w:r>
        <w:rPr>
          <w:sz w:val="20"/>
        </w:rPr>
        <w:t>that,</w:t>
      </w:r>
      <w:r>
        <w:rPr>
          <w:spacing w:val="-2"/>
          <w:sz w:val="20"/>
        </w:rPr>
        <w:t xml:space="preserve"> </w:t>
      </w:r>
      <w:r>
        <w:rPr>
          <w:sz w:val="20"/>
        </w:rPr>
        <w:t>should</w:t>
      </w:r>
      <w:r>
        <w:rPr>
          <w:spacing w:val="-2"/>
          <w:sz w:val="20"/>
        </w:rPr>
        <w:t xml:space="preserve"> </w:t>
      </w:r>
      <w:r>
        <w:rPr>
          <w:sz w:val="20"/>
        </w:rPr>
        <w:t>the</w:t>
      </w:r>
      <w:r>
        <w:rPr>
          <w:spacing w:val="-4"/>
          <w:sz w:val="20"/>
        </w:rPr>
        <w:t xml:space="preserve"> </w:t>
      </w:r>
      <w:r>
        <w:rPr>
          <w:sz w:val="20"/>
        </w:rPr>
        <w:t>proposed</w:t>
      </w:r>
      <w:r>
        <w:rPr>
          <w:spacing w:val="-2"/>
          <w:sz w:val="20"/>
        </w:rPr>
        <w:t xml:space="preserve"> </w:t>
      </w:r>
      <w:r>
        <w:rPr>
          <w:sz w:val="20"/>
        </w:rPr>
        <w:t>covered</w:t>
      </w:r>
      <w:r>
        <w:rPr>
          <w:spacing w:val="-2"/>
          <w:sz w:val="20"/>
        </w:rPr>
        <w:t xml:space="preserve"> </w:t>
      </w:r>
      <w:r>
        <w:rPr>
          <w:sz w:val="20"/>
        </w:rPr>
        <w:t>transaction</w:t>
      </w:r>
      <w:r>
        <w:rPr>
          <w:spacing w:val="-3"/>
          <w:sz w:val="20"/>
        </w:rPr>
        <w:t xml:space="preserve"> </w:t>
      </w:r>
      <w:r>
        <w:rPr>
          <w:sz w:val="20"/>
        </w:rPr>
        <w:t>be</w:t>
      </w:r>
      <w:r>
        <w:rPr>
          <w:spacing w:val="-2"/>
          <w:sz w:val="20"/>
        </w:rPr>
        <w:t xml:space="preserve"> </w:t>
      </w:r>
      <w:proofErr w:type="gramStart"/>
      <w:r>
        <w:rPr>
          <w:sz w:val="20"/>
        </w:rPr>
        <w:t>entered</w:t>
      </w:r>
      <w:r>
        <w:rPr>
          <w:spacing w:val="-2"/>
          <w:sz w:val="20"/>
        </w:rPr>
        <w:t xml:space="preserve"> </w:t>
      </w:r>
      <w:r>
        <w:rPr>
          <w:sz w:val="20"/>
        </w:rPr>
        <w:t>into</w:t>
      </w:r>
      <w:proofErr w:type="gramEnd"/>
      <w:r>
        <w:rPr>
          <w:sz w:val="20"/>
        </w:rPr>
        <w:t>, it</w:t>
      </w:r>
      <w:r>
        <w:rPr>
          <w:spacing w:val="-2"/>
          <w:sz w:val="20"/>
        </w:rPr>
        <w:t xml:space="preserve"> </w:t>
      </w:r>
      <w:r>
        <w:rPr>
          <w:sz w:val="20"/>
        </w:rPr>
        <w:t>may</w:t>
      </w:r>
      <w:r>
        <w:rPr>
          <w:spacing w:val="-1"/>
          <w:sz w:val="20"/>
        </w:rPr>
        <w:t xml:space="preserve"> </w:t>
      </w:r>
      <w:r>
        <w:rPr>
          <w:sz w:val="20"/>
        </w:rPr>
        <w:t>not</w:t>
      </w:r>
      <w:r>
        <w:rPr>
          <w:spacing w:val="-5"/>
          <w:sz w:val="20"/>
        </w:rPr>
        <w:t xml:space="preserve"> </w:t>
      </w:r>
      <w:r>
        <w:rPr>
          <w:sz w:val="20"/>
        </w:rPr>
        <w:t>knowingly</w:t>
      </w:r>
      <w:r>
        <w:rPr>
          <w:spacing w:val="-1"/>
          <w:sz w:val="20"/>
        </w:rPr>
        <w:t xml:space="preserve"> </w:t>
      </w:r>
      <w:r>
        <w:rPr>
          <w:sz w:val="20"/>
        </w:rPr>
        <w:t>enter</w:t>
      </w:r>
      <w:r>
        <w:rPr>
          <w:spacing w:val="-1"/>
          <w:sz w:val="20"/>
        </w:rPr>
        <w:t xml:space="preserve"> </w:t>
      </w:r>
      <w:r>
        <w:rPr>
          <w:sz w:val="20"/>
        </w:rPr>
        <w:t>into</w:t>
      </w:r>
      <w:r>
        <w:rPr>
          <w:spacing w:val="-1"/>
          <w:sz w:val="20"/>
        </w:rPr>
        <w:t xml:space="preserve"> </w:t>
      </w:r>
      <w:r>
        <w:rPr>
          <w:sz w:val="20"/>
        </w:rPr>
        <w:t>any</w:t>
      </w:r>
      <w:r>
        <w:rPr>
          <w:spacing w:val="-1"/>
          <w:sz w:val="20"/>
        </w:rPr>
        <w:t xml:space="preserve"> </w:t>
      </w:r>
      <w:r>
        <w:rPr>
          <w:sz w:val="20"/>
        </w:rPr>
        <w:t>lower</w:t>
      </w:r>
      <w:r>
        <w:rPr>
          <w:spacing w:val="-1"/>
          <w:sz w:val="20"/>
        </w:rPr>
        <w:t xml:space="preserve"> </w:t>
      </w:r>
      <w:r>
        <w:rPr>
          <w:sz w:val="20"/>
        </w:rPr>
        <w:t>tier</w:t>
      </w:r>
      <w:r>
        <w:rPr>
          <w:spacing w:val="-1"/>
          <w:sz w:val="20"/>
        </w:rPr>
        <w:t xml:space="preserve"> </w:t>
      </w:r>
      <w:r>
        <w:rPr>
          <w:sz w:val="20"/>
        </w:rPr>
        <w:t>covered</w:t>
      </w:r>
      <w:r>
        <w:rPr>
          <w:spacing w:val="-1"/>
          <w:sz w:val="20"/>
        </w:rPr>
        <w:t xml:space="preserve"> </w:t>
      </w:r>
      <w:r>
        <w:rPr>
          <w:sz w:val="20"/>
        </w:rPr>
        <w:t>transaction</w:t>
      </w:r>
      <w:r>
        <w:rPr>
          <w:spacing w:val="-1"/>
          <w:sz w:val="20"/>
        </w:rPr>
        <w:t xml:space="preserve"> </w:t>
      </w:r>
      <w:r>
        <w:rPr>
          <w:sz w:val="20"/>
        </w:rPr>
        <w:t>with</w:t>
      </w:r>
      <w:r>
        <w:rPr>
          <w:spacing w:val="-1"/>
          <w:sz w:val="20"/>
        </w:rPr>
        <w:t xml:space="preserve"> </w:t>
      </w:r>
      <w:r>
        <w:rPr>
          <w:sz w:val="20"/>
        </w:rPr>
        <w:t>a</w:t>
      </w:r>
      <w:r>
        <w:rPr>
          <w:spacing w:val="-2"/>
          <w:sz w:val="20"/>
        </w:rPr>
        <w:t xml:space="preserve"> </w:t>
      </w:r>
      <w:r>
        <w:rPr>
          <w:sz w:val="20"/>
        </w:rPr>
        <w:t>person</w:t>
      </w:r>
      <w:r>
        <w:rPr>
          <w:spacing w:val="-1"/>
          <w:sz w:val="20"/>
        </w:rPr>
        <w:t xml:space="preserve"> </w:t>
      </w:r>
      <w:r>
        <w:rPr>
          <w:sz w:val="20"/>
        </w:rPr>
        <w:t>who</w:t>
      </w:r>
      <w:r>
        <w:rPr>
          <w:spacing w:val="-1"/>
          <w:sz w:val="20"/>
        </w:rPr>
        <w:t xml:space="preserve"> </w:t>
      </w:r>
      <w:r>
        <w:rPr>
          <w:sz w:val="20"/>
        </w:rPr>
        <w:t>is</w:t>
      </w:r>
      <w:r>
        <w:rPr>
          <w:spacing w:val="-3"/>
          <w:sz w:val="20"/>
        </w:rPr>
        <w:t xml:space="preserve"> </w:t>
      </w:r>
      <w:r>
        <w:rPr>
          <w:sz w:val="20"/>
        </w:rPr>
        <w:t>debarred,</w:t>
      </w:r>
      <w:r>
        <w:rPr>
          <w:spacing w:val="-4"/>
          <w:sz w:val="20"/>
        </w:rPr>
        <w:t xml:space="preserve"> </w:t>
      </w:r>
      <w:r>
        <w:rPr>
          <w:sz w:val="20"/>
        </w:rPr>
        <w:t>suspended,</w:t>
      </w:r>
      <w:r>
        <w:rPr>
          <w:spacing w:val="-4"/>
          <w:sz w:val="20"/>
        </w:rPr>
        <w:t xml:space="preserve"> </w:t>
      </w:r>
      <w:r>
        <w:rPr>
          <w:sz w:val="20"/>
        </w:rPr>
        <w:t>declared</w:t>
      </w:r>
      <w:r>
        <w:rPr>
          <w:spacing w:val="-3"/>
          <w:sz w:val="20"/>
        </w:rPr>
        <w:t xml:space="preserve"> </w:t>
      </w:r>
      <w:r>
        <w:rPr>
          <w:sz w:val="20"/>
        </w:rPr>
        <w:t>ineligible, or voluntarily excluded from participation in this covered transaction, unless authorized by the Department or agency entering into this transaction.</w:t>
      </w:r>
    </w:p>
    <w:p w14:paraId="2FF3E9A0" w14:textId="77777777" w:rsidR="00706114" w:rsidRDefault="00706114">
      <w:pPr>
        <w:pStyle w:val="ListParagraph"/>
        <w:widowControl w:val="0"/>
        <w:numPr>
          <w:ilvl w:val="0"/>
          <w:numId w:val="57"/>
        </w:numPr>
        <w:tabs>
          <w:tab w:val="left" w:pos="837"/>
        </w:tabs>
        <w:autoSpaceDE w:val="0"/>
        <w:autoSpaceDN w:val="0"/>
        <w:spacing w:before="160"/>
        <w:ind w:left="836" w:right="550"/>
        <w:contextualSpacing w:val="0"/>
        <w:jc w:val="left"/>
        <w:rPr>
          <w:sz w:val="20"/>
        </w:rPr>
      </w:pPr>
      <w:r>
        <w:rPr>
          <w:sz w:val="20"/>
        </w:rPr>
        <w:t>The prospective primary participant further agrees by submitting this form that it will include the clause titled "Certification Regarding</w:t>
      </w:r>
      <w:r>
        <w:rPr>
          <w:spacing w:val="-2"/>
          <w:sz w:val="20"/>
        </w:rPr>
        <w:t xml:space="preserve"> </w:t>
      </w:r>
      <w:r>
        <w:rPr>
          <w:sz w:val="20"/>
        </w:rPr>
        <w:t>Debarment,</w:t>
      </w:r>
      <w:r>
        <w:rPr>
          <w:spacing w:val="-2"/>
          <w:sz w:val="20"/>
        </w:rPr>
        <w:t xml:space="preserve"> </w:t>
      </w:r>
      <w:r>
        <w:rPr>
          <w:sz w:val="20"/>
        </w:rPr>
        <w:t>Suspension,</w:t>
      </w:r>
      <w:r>
        <w:rPr>
          <w:spacing w:val="-2"/>
          <w:sz w:val="20"/>
        </w:rPr>
        <w:t xml:space="preserve"> </w:t>
      </w:r>
      <w:r>
        <w:rPr>
          <w:sz w:val="20"/>
        </w:rPr>
        <w:t>Ineligibility</w:t>
      </w:r>
      <w:r>
        <w:rPr>
          <w:spacing w:val="-2"/>
          <w:sz w:val="20"/>
        </w:rPr>
        <w:t xml:space="preserve"> </w:t>
      </w:r>
      <w:r>
        <w:rPr>
          <w:sz w:val="20"/>
        </w:rPr>
        <w:t>and</w:t>
      </w:r>
      <w:r>
        <w:rPr>
          <w:spacing w:val="-2"/>
          <w:sz w:val="20"/>
        </w:rPr>
        <w:t xml:space="preserve"> </w:t>
      </w:r>
      <w:r>
        <w:rPr>
          <w:sz w:val="20"/>
        </w:rPr>
        <w:t>Voluntary</w:t>
      </w:r>
      <w:r>
        <w:rPr>
          <w:spacing w:val="-2"/>
          <w:sz w:val="20"/>
        </w:rPr>
        <w:t xml:space="preserve"> </w:t>
      </w:r>
      <w:r>
        <w:rPr>
          <w:sz w:val="20"/>
        </w:rPr>
        <w:t>Exclusion</w:t>
      </w:r>
      <w:r>
        <w:rPr>
          <w:spacing w:val="-4"/>
          <w:sz w:val="20"/>
        </w:rPr>
        <w:t xml:space="preserve"> </w:t>
      </w:r>
      <w:r>
        <w:rPr>
          <w:sz w:val="20"/>
        </w:rPr>
        <w:t>-</w:t>
      </w:r>
      <w:r>
        <w:rPr>
          <w:spacing w:val="-2"/>
          <w:sz w:val="20"/>
        </w:rPr>
        <w:t xml:space="preserve"> </w:t>
      </w:r>
      <w:r>
        <w:rPr>
          <w:sz w:val="20"/>
        </w:rPr>
        <w:t>Lower</w:t>
      </w:r>
      <w:r>
        <w:rPr>
          <w:spacing w:val="-5"/>
          <w:sz w:val="20"/>
        </w:rPr>
        <w:t xml:space="preserve"> </w:t>
      </w:r>
      <w:r>
        <w:rPr>
          <w:sz w:val="20"/>
        </w:rPr>
        <w:t>Tier</w:t>
      </w:r>
      <w:r>
        <w:rPr>
          <w:spacing w:val="-2"/>
          <w:sz w:val="20"/>
        </w:rPr>
        <w:t xml:space="preserve"> </w:t>
      </w:r>
      <w:r>
        <w:rPr>
          <w:sz w:val="20"/>
        </w:rPr>
        <w:t>Covered</w:t>
      </w:r>
      <w:r>
        <w:rPr>
          <w:spacing w:val="-2"/>
          <w:sz w:val="20"/>
        </w:rPr>
        <w:t xml:space="preserve"> </w:t>
      </w:r>
      <w:r>
        <w:rPr>
          <w:sz w:val="20"/>
        </w:rPr>
        <w:t>Transactions,"</w:t>
      </w:r>
      <w:r>
        <w:rPr>
          <w:spacing w:val="-3"/>
          <w:sz w:val="20"/>
        </w:rPr>
        <w:t xml:space="preserve"> </w:t>
      </w:r>
      <w:r>
        <w:rPr>
          <w:sz w:val="20"/>
        </w:rPr>
        <w:t>provided</w:t>
      </w:r>
      <w:r>
        <w:rPr>
          <w:spacing w:val="-4"/>
          <w:sz w:val="20"/>
        </w:rPr>
        <w:t xml:space="preserve"> </w:t>
      </w:r>
      <w:r>
        <w:rPr>
          <w:sz w:val="20"/>
        </w:rPr>
        <w:t>by</w:t>
      </w:r>
      <w:r>
        <w:rPr>
          <w:spacing w:val="-2"/>
          <w:sz w:val="20"/>
        </w:rPr>
        <w:t xml:space="preserve"> </w:t>
      </w:r>
      <w:r>
        <w:rPr>
          <w:sz w:val="20"/>
        </w:rPr>
        <w:t>the Department or</w:t>
      </w:r>
      <w:r>
        <w:rPr>
          <w:spacing w:val="-2"/>
          <w:sz w:val="20"/>
        </w:rPr>
        <w:t xml:space="preserve"> </w:t>
      </w:r>
      <w:r>
        <w:rPr>
          <w:sz w:val="20"/>
        </w:rPr>
        <w:t xml:space="preserve">agency </w:t>
      </w:r>
      <w:proofErr w:type="gramStart"/>
      <w:r>
        <w:rPr>
          <w:sz w:val="20"/>
        </w:rPr>
        <w:t>entering into</w:t>
      </w:r>
      <w:proofErr w:type="gramEnd"/>
      <w:r>
        <w:rPr>
          <w:sz w:val="20"/>
        </w:rPr>
        <w:t xml:space="preserve"> this</w:t>
      </w:r>
      <w:r>
        <w:rPr>
          <w:spacing w:val="-1"/>
          <w:sz w:val="20"/>
        </w:rPr>
        <w:t xml:space="preserve"> </w:t>
      </w:r>
      <w:r>
        <w:rPr>
          <w:sz w:val="20"/>
        </w:rPr>
        <w:t>covered transaction, without modification, in</w:t>
      </w:r>
      <w:r>
        <w:rPr>
          <w:spacing w:val="-1"/>
          <w:sz w:val="20"/>
        </w:rPr>
        <w:t xml:space="preserve"> </w:t>
      </w:r>
      <w:r>
        <w:rPr>
          <w:sz w:val="20"/>
        </w:rPr>
        <w:t>all lower tier covered transactions</w:t>
      </w:r>
      <w:r>
        <w:rPr>
          <w:spacing w:val="-1"/>
          <w:sz w:val="20"/>
        </w:rPr>
        <w:t xml:space="preserve"> </w:t>
      </w:r>
      <w:r>
        <w:rPr>
          <w:sz w:val="20"/>
        </w:rPr>
        <w:t>and in all solicitations for lower tier covered transactions.</w:t>
      </w:r>
    </w:p>
    <w:p w14:paraId="3B56687B" w14:textId="77777777" w:rsidR="00706114" w:rsidRDefault="00706114">
      <w:pPr>
        <w:pStyle w:val="ListParagraph"/>
        <w:widowControl w:val="0"/>
        <w:numPr>
          <w:ilvl w:val="0"/>
          <w:numId w:val="57"/>
        </w:numPr>
        <w:tabs>
          <w:tab w:val="left" w:pos="837"/>
        </w:tabs>
        <w:autoSpaceDE w:val="0"/>
        <w:autoSpaceDN w:val="0"/>
        <w:spacing w:before="160"/>
        <w:ind w:left="836" w:right="366"/>
        <w:contextualSpacing w:val="0"/>
        <w:jc w:val="left"/>
        <w:rPr>
          <w:sz w:val="20"/>
        </w:rPr>
      </w:pPr>
      <w:r>
        <w:rPr>
          <w:sz w:val="20"/>
        </w:rPr>
        <w:t>A</w:t>
      </w:r>
      <w:r>
        <w:rPr>
          <w:spacing w:val="-2"/>
          <w:sz w:val="20"/>
        </w:rPr>
        <w:t xml:space="preserve"> </w:t>
      </w:r>
      <w:r>
        <w:rPr>
          <w:sz w:val="20"/>
        </w:rPr>
        <w:t>participant</w:t>
      </w:r>
      <w:r>
        <w:rPr>
          <w:spacing w:val="-2"/>
          <w:sz w:val="20"/>
        </w:rPr>
        <w:t xml:space="preserve"> </w:t>
      </w:r>
      <w:r>
        <w:rPr>
          <w:sz w:val="20"/>
        </w:rPr>
        <w:t>in</w:t>
      </w:r>
      <w:r>
        <w:rPr>
          <w:spacing w:val="-1"/>
          <w:sz w:val="20"/>
        </w:rPr>
        <w:t xml:space="preserve"> </w:t>
      </w:r>
      <w:r>
        <w:rPr>
          <w:sz w:val="20"/>
        </w:rPr>
        <w:t>a</w:t>
      </w:r>
      <w:r>
        <w:rPr>
          <w:spacing w:val="-2"/>
          <w:sz w:val="20"/>
        </w:rPr>
        <w:t xml:space="preserve"> </w:t>
      </w:r>
      <w:r>
        <w:rPr>
          <w:sz w:val="20"/>
        </w:rPr>
        <w:t>covered</w:t>
      </w:r>
      <w:r>
        <w:rPr>
          <w:spacing w:val="-1"/>
          <w:sz w:val="20"/>
        </w:rPr>
        <w:t xml:space="preserve"> </w:t>
      </w:r>
      <w:r>
        <w:rPr>
          <w:sz w:val="20"/>
        </w:rPr>
        <w:t>transaction</w:t>
      </w:r>
      <w:r>
        <w:rPr>
          <w:spacing w:val="-1"/>
          <w:sz w:val="20"/>
        </w:rPr>
        <w:t xml:space="preserve"> </w:t>
      </w:r>
      <w:r>
        <w:rPr>
          <w:sz w:val="20"/>
        </w:rPr>
        <w:t>may</w:t>
      </w:r>
      <w:r>
        <w:rPr>
          <w:spacing w:val="-1"/>
          <w:sz w:val="20"/>
        </w:rPr>
        <w:t xml:space="preserve"> </w:t>
      </w:r>
      <w:r>
        <w:rPr>
          <w:sz w:val="20"/>
        </w:rPr>
        <w:t>rely</w:t>
      </w:r>
      <w:r>
        <w:rPr>
          <w:spacing w:val="-3"/>
          <w:sz w:val="20"/>
        </w:rPr>
        <w:t xml:space="preserve"> </w:t>
      </w:r>
      <w:r>
        <w:rPr>
          <w:sz w:val="20"/>
        </w:rPr>
        <w:t>upon</w:t>
      </w:r>
      <w:r>
        <w:rPr>
          <w:spacing w:val="-1"/>
          <w:sz w:val="20"/>
        </w:rPr>
        <w:t xml:space="preserve"> </w:t>
      </w:r>
      <w:r>
        <w:rPr>
          <w:sz w:val="20"/>
        </w:rPr>
        <w:t>a</w:t>
      </w:r>
      <w:r>
        <w:rPr>
          <w:spacing w:val="-2"/>
          <w:sz w:val="20"/>
        </w:rPr>
        <w:t xml:space="preserve"> </w:t>
      </w:r>
      <w:r>
        <w:rPr>
          <w:sz w:val="20"/>
        </w:rPr>
        <w:t>certification</w:t>
      </w:r>
      <w:r>
        <w:rPr>
          <w:spacing w:val="-1"/>
          <w:sz w:val="20"/>
        </w:rPr>
        <w:t xml:space="preserve"> </w:t>
      </w:r>
      <w:r>
        <w:rPr>
          <w:sz w:val="20"/>
        </w:rPr>
        <w:t>of</w:t>
      </w:r>
      <w:r>
        <w:rPr>
          <w:spacing w:val="-1"/>
          <w:sz w:val="20"/>
        </w:rPr>
        <w:t xml:space="preserve"> </w:t>
      </w:r>
      <w:r>
        <w:rPr>
          <w:sz w:val="20"/>
        </w:rPr>
        <w:t>a</w:t>
      </w:r>
      <w:r>
        <w:rPr>
          <w:spacing w:val="-4"/>
          <w:sz w:val="20"/>
        </w:rPr>
        <w:t xml:space="preserve"> </w:t>
      </w:r>
      <w:r>
        <w:rPr>
          <w:sz w:val="20"/>
        </w:rPr>
        <w:t>prospective</w:t>
      </w:r>
      <w:r>
        <w:rPr>
          <w:spacing w:val="-4"/>
          <w:sz w:val="20"/>
        </w:rPr>
        <w:t xml:space="preserve"> </w:t>
      </w:r>
      <w:r>
        <w:rPr>
          <w:sz w:val="20"/>
        </w:rPr>
        <w:t>participant</w:t>
      </w:r>
      <w:r>
        <w:rPr>
          <w:spacing w:val="-2"/>
          <w:sz w:val="20"/>
        </w:rPr>
        <w:t xml:space="preserve"> </w:t>
      </w:r>
      <w:r>
        <w:rPr>
          <w:sz w:val="20"/>
        </w:rPr>
        <w:t>in</w:t>
      </w:r>
      <w:r>
        <w:rPr>
          <w:spacing w:val="-1"/>
          <w:sz w:val="20"/>
        </w:rPr>
        <w:t xml:space="preserve"> </w:t>
      </w:r>
      <w:r>
        <w:rPr>
          <w:sz w:val="20"/>
        </w:rPr>
        <w:t>a</w:t>
      </w:r>
      <w:r>
        <w:rPr>
          <w:spacing w:val="-2"/>
          <w:sz w:val="20"/>
        </w:rPr>
        <w:t xml:space="preserve"> </w:t>
      </w:r>
      <w:r>
        <w:rPr>
          <w:sz w:val="20"/>
        </w:rPr>
        <w:t>lower</w:t>
      </w:r>
      <w:r>
        <w:rPr>
          <w:spacing w:val="-4"/>
          <w:sz w:val="20"/>
        </w:rPr>
        <w:t xml:space="preserve"> </w:t>
      </w:r>
      <w:r>
        <w:rPr>
          <w:sz w:val="20"/>
        </w:rPr>
        <w:t>tier</w:t>
      </w:r>
      <w:r>
        <w:rPr>
          <w:spacing w:val="-1"/>
          <w:sz w:val="20"/>
        </w:rPr>
        <w:t xml:space="preserve"> </w:t>
      </w:r>
      <w:r>
        <w:rPr>
          <w:sz w:val="20"/>
        </w:rPr>
        <w:t>covered</w:t>
      </w:r>
      <w:r>
        <w:rPr>
          <w:spacing w:val="-1"/>
          <w:sz w:val="20"/>
        </w:rPr>
        <w:t xml:space="preserve"> </w:t>
      </w:r>
      <w:r>
        <w:rPr>
          <w:sz w:val="20"/>
        </w:rPr>
        <w:t>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General Services Administration’s System for Award Management Exclusions database.</w:t>
      </w:r>
    </w:p>
    <w:p w14:paraId="7CF309DA" w14:textId="77777777" w:rsidR="00706114" w:rsidRDefault="00706114">
      <w:pPr>
        <w:pStyle w:val="ListParagraph"/>
        <w:widowControl w:val="0"/>
        <w:numPr>
          <w:ilvl w:val="0"/>
          <w:numId w:val="57"/>
        </w:numPr>
        <w:tabs>
          <w:tab w:val="left" w:pos="837"/>
        </w:tabs>
        <w:autoSpaceDE w:val="0"/>
        <w:autoSpaceDN w:val="0"/>
        <w:spacing w:before="159"/>
        <w:ind w:left="836" w:right="372"/>
        <w:contextualSpacing w:val="0"/>
        <w:jc w:val="left"/>
        <w:rPr>
          <w:sz w:val="20"/>
        </w:rPr>
      </w:pPr>
      <w:r>
        <w:rPr>
          <w:sz w:val="20"/>
        </w:rPr>
        <w:t xml:space="preserve">Nothing contained in the foregoing shall be construed to require establishment of a system of records </w:t>
      </w:r>
      <w:proofErr w:type="gramStart"/>
      <w:r>
        <w:rPr>
          <w:sz w:val="20"/>
        </w:rPr>
        <w:t>in order to</w:t>
      </w:r>
      <w:proofErr w:type="gramEnd"/>
      <w:r>
        <w:rPr>
          <w:sz w:val="20"/>
        </w:rPr>
        <w:t xml:space="preserve"> render in good faith</w:t>
      </w:r>
      <w:r>
        <w:rPr>
          <w:spacing w:val="-1"/>
          <w:sz w:val="20"/>
        </w:rPr>
        <w:t xml:space="preserve"> </w:t>
      </w:r>
      <w:r>
        <w:rPr>
          <w:sz w:val="20"/>
        </w:rPr>
        <w:t>the</w:t>
      </w:r>
      <w:r>
        <w:rPr>
          <w:spacing w:val="-2"/>
          <w:sz w:val="20"/>
        </w:rPr>
        <w:t xml:space="preserve"> </w:t>
      </w:r>
      <w:r>
        <w:rPr>
          <w:sz w:val="20"/>
        </w:rPr>
        <w:t>certification</w:t>
      </w:r>
      <w:r>
        <w:rPr>
          <w:spacing w:val="-3"/>
          <w:sz w:val="20"/>
        </w:rPr>
        <w:t xml:space="preserve"> </w:t>
      </w:r>
      <w:r>
        <w:rPr>
          <w:sz w:val="20"/>
        </w:rPr>
        <w:t>required</w:t>
      </w:r>
      <w:r>
        <w:rPr>
          <w:spacing w:val="-3"/>
          <w:sz w:val="20"/>
        </w:rPr>
        <w:t xml:space="preserve"> </w:t>
      </w:r>
      <w:r>
        <w:rPr>
          <w:sz w:val="20"/>
        </w:rPr>
        <w:t>by</w:t>
      </w:r>
      <w:r>
        <w:rPr>
          <w:spacing w:val="-1"/>
          <w:sz w:val="20"/>
        </w:rPr>
        <w:t xml:space="preserve"> </w:t>
      </w:r>
      <w:r>
        <w:rPr>
          <w:sz w:val="20"/>
        </w:rPr>
        <w:t>this</w:t>
      </w:r>
      <w:r>
        <w:rPr>
          <w:spacing w:val="-3"/>
          <w:sz w:val="20"/>
        </w:rPr>
        <w:t xml:space="preserve"> </w:t>
      </w:r>
      <w:r>
        <w:rPr>
          <w:sz w:val="20"/>
        </w:rPr>
        <w:t>clause.</w:t>
      </w:r>
      <w:r>
        <w:rPr>
          <w:spacing w:val="-1"/>
          <w:sz w:val="20"/>
        </w:rPr>
        <w:t xml:space="preserve"> </w:t>
      </w:r>
      <w:r>
        <w:rPr>
          <w:sz w:val="20"/>
        </w:rPr>
        <w:t>The</w:t>
      </w:r>
      <w:r>
        <w:rPr>
          <w:spacing w:val="-4"/>
          <w:sz w:val="20"/>
        </w:rPr>
        <w:t xml:space="preserve"> </w:t>
      </w:r>
      <w:r>
        <w:rPr>
          <w:sz w:val="20"/>
        </w:rPr>
        <w:t>knowledge</w:t>
      </w:r>
      <w:r>
        <w:rPr>
          <w:spacing w:val="-4"/>
          <w:sz w:val="20"/>
        </w:rPr>
        <w:t xml:space="preserve"> </w:t>
      </w:r>
      <w:r>
        <w:rPr>
          <w:sz w:val="20"/>
        </w:rPr>
        <w:t>and</w:t>
      </w:r>
      <w:r>
        <w:rPr>
          <w:spacing w:val="-1"/>
          <w:sz w:val="20"/>
        </w:rPr>
        <w:t xml:space="preserve"> </w:t>
      </w:r>
      <w:r>
        <w:rPr>
          <w:sz w:val="20"/>
        </w:rPr>
        <w:t>information</w:t>
      </w:r>
      <w:r>
        <w:rPr>
          <w:spacing w:val="-1"/>
          <w:sz w:val="20"/>
        </w:rPr>
        <w:t xml:space="preserve"> </w:t>
      </w:r>
      <w:r>
        <w:rPr>
          <w:sz w:val="20"/>
        </w:rPr>
        <w:t>of</w:t>
      </w:r>
      <w:r>
        <w:rPr>
          <w:spacing w:val="-1"/>
          <w:sz w:val="20"/>
        </w:rPr>
        <w:t xml:space="preserve"> </w:t>
      </w:r>
      <w:r>
        <w:rPr>
          <w:sz w:val="20"/>
        </w:rPr>
        <w:t>a</w:t>
      </w:r>
      <w:r>
        <w:rPr>
          <w:spacing w:val="-4"/>
          <w:sz w:val="20"/>
        </w:rPr>
        <w:t xml:space="preserve"> </w:t>
      </w:r>
      <w:r>
        <w:rPr>
          <w:sz w:val="20"/>
        </w:rPr>
        <w:t>participant</w:t>
      </w:r>
      <w:r>
        <w:rPr>
          <w:spacing w:val="-2"/>
          <w:sz w:val="20"/>
        </w:rPr>
        <w:t xml:space="preserve"> </w:t>
      </w:r>
      <w:r>
        <w:rPr>
          <w:sz w:val="20"/>
        </w:rPr>
        <w:t>is</w:t>
      </w:r>
      <w:r>
        <w:rPr>
          <w:spacing w:val="-3"/>
          <w:sz w:val="20"/>
        </w:rPr>
        <w:t xml:space="preserve"> </w:t>
      </w:r>
      <w:r>
        <w:rPr>
          <w:sz w:val="20"/>
        </w:rPr>
        <w:t>not</w:t>
      </w:r>
      <w:r>
        <w:rPr>
          <w:spacing w:val="-2"/>
          <w:sz w:val="20"/>
        </w:rPr>
        <w:t xml:space="preserve"> </w:t>
      </w:r>
      <w:r>
        <w:rPr>
          <w:sz w:val="20"/>
        </w:rPr>
        <w:t>required</w:t>
      </w:r>
      <w:r>
        <w:rPr>
          <w:spacing w:val="-1"/>
          <w:sz w:val="20"/>
        </w:rPr>
        <w:t xml:space="preserve"> </w:t>
      </w:r>
      <w:r>
        <w:rPr>
          <w:sz w:val="20"/>
        </w:rPr>
        <w:t>to</w:t>
      </w:r>
      <w:r>
        <w:rPr>
          <w:spacing w:val="-1"/>
          <w:sz w:val="20"/>
        </w:rPr>
        <w:t xml:space="preserve"> </w:t>
      </w:r>
      <w:r>
        <w:rPr>
          <w:sz w:val="20"/>
        </w:rPr>
        <w:t>exceed</w:t>
      </w:r>
      <w:r>
        <w:rPr>
          <w:spacing w:val="-1"/>
          <w:sz w:val="20"/>
        </w:rPr>
        <w:t xml:space="preserve"> </w:t>
      </w:r>
      <w:r>
        <w:rPr>
          <w:sz w:val="20"/>
        </w:rPr>
        <w:t>that</w:t>
      </w:r>
      <w:r>
        <w:rPr>
          <w:spacing w:val="-2"/>
          <w:sz w:val="20"/>
        </w:rPr>
        <w:t xml:space="preserve"> </w:t>
      </w:r>
      <w:r>
        <w:rPr>
          <w:sz w:val="20"/>
        </w:rPr>
        <w:t>which is normally possessed by a prudent person in the ordinary course of business dealings.</w:t>
      </w:r>
    </w:p>
    <w:p w14:paraId="4053C1E8" w14:textId="04D7A74F" w:rsidR="00706114" w:rsidRPr="00706114" w:rsidRDefault="00706114">
      <w:pPr>
        <w:pStyle w:val="ListParagraph"/>
        <w:widowControl w:val="0"/>
        <w:numPr>
          <w:ilvl w:val="0"/>
          <w:numId w:val="57"/>
        </w:numPr>
        <w:tabs>
          <w:tab w:val="left" w:pos="837"/>
        </w:tabs>
        <w:autoSpaceDE w:val="0"/>
        <w:autoSpaceDN w:val="0"/>
        <w:spacing w:before="3"/>
        <w:ind w:left="836" w:right="576" w:hanging="449"/>
        <w:contextualSpacing w:val="0"/>
        <w:jc w:val="left"/>
        <w:rPr>
          <w:sz w:val="28"/>
        </w:rPr>
      </w:pPr>
      <w:r w:rsidRPr="00706114">
        <w:rPr>
          <w:sz w:val="20"/>
        </w:rPr>
        <w:t>Except</w:t>
      </w:r>
      <w:r w:rsidRPr="00706114">
        <w:rPr>
          <w:spacing w:val="-3"/>
          <w:sz w:val="20"/>
        </w:rPr>
        <w:t xml:space="preserve"> </w:t>
      </w:r>
      <w:r w:rsidRPr="00706114">
        <w:rPr>
          <w:sz w:val="20"/>
        </w:rPr>
        <w:t>for</w:t>
      </w:r>
      <w:r w:rsidRPr="00706114">
        <w:rPr>
          <w:spacing w:val="-2"/>
          <w:sz w:val="20"/>
        </w:rPr>
        <w:t xml:space="preserve"> </w:t>
      </w:r>
      <w:r w:rsidRPr="00706114">
        <w:rPr>
          <w:sz w:val="20"/>
        </w:rPr>
        <w:t>transactions</w:t>
      </w:r>
      <w:r w:rsidRPr="00706114">
        <w:rPr>
          <w:spacing w:val="-4"/>
          <w:sz w:val="20"/>
        </w:rPr>
        <w:t xml:space="preserve"> </w:t>
      </w:r>
      <w:r w:rsidRPr="00706114">
        <w:rPr>
          <w:sz w:val="20"/>
        </w:rPr>
        <w:t>authorized</w:t>
      </w:r>
      <w:r w:rsidRPr="00706114">
        <w:rPr>
          <w:spacing w:val="-2"/>
          <w:sz w:val="20"/>
        </w:rPr>
        <w:t xml:space="preserve"> </w:t>
      </w:r>
      <w:r w:rsidRPr="00706114">
        <w:rPr>
          <w:sz w:val="20"/>
        </w:rPr>
        <w:t>under</w:t>
      </w:r>
      <w:r w:rsidRPr="00706114">
        <w:rPr>
          <w:spacing w:val="-2"/>
          <w:sz w:val="20"/>
        </w:rPr>
        <w:t xml:space="preserve"> </w:t>
      </w:r>
      <w:r w:rsidRPr="00706114">
        <w:rPr>
          <w:sz w:val="20"/>
        </w:rPr>
        <w:t>paragraph</w:t>
      </w:r>
      <w:r w:rsidRPr="00706114">
        <w:rPr>
          <w:spacing w:val="-2"/>
          <w:sz w:val="20"/>
        </w:rPr>
        <w:t xml:space="preserve"> </w:t>
      </w:r>
      <w:r w:rsidRPr="00706114">
        <w:rPr>
          <w:sz w:val="20"/>
        </w:rPr>
        <w:t>(6)</w:t>
      </w:r>
      <w:r w:rsidRPr="00706114">
        <w:rPr>
          <w:spacing w:val="-2"/>
          <w:sz w:val="20"/>
        </w:rPr>
        <w:t xml:space="preserve"> </w:t>
      </w:r>
      <w:r w:rsidRPr="00706114">
        <w:rPr>
          <w:sz w:val="20"/>
        </w:rPr>
        <w:t>of</w:t>
      </w:r>
      <w:r w:rsidRPr="00706114">
        <w:rPr>
          <w:spacing w:val="-5"/>
          <w:sz w:val="20"/>
        </w:rPr>
        <w:t xml:space="preserve"> </w:t>
      </w:r>
      <w:r w:rsidRPr="00706114">
        <w:rPr>
          <w:sz w:val="20"/>
        </w:rPr>
        <w:t>these</w:t>
      </w:r>
      <w:r w:rsidRPr="00706114">
        <w:rPr>
          <w:spacing w:val="-3"/>
          <w:sz w:val="20"/>
        </w:rPr>
        <w:t xml:space="preserve"> </w:t>
      </w:r>
      <w:r w:rsidRPr="00706114">
        <w:rPr>
          <w:sz w:val="20"/>
        </w:rPr>
        <w:t>instructions,</w:t>
      </w:r>
      <w:r w:rsidRPr="00706114">
        <w:rPr>
          <w:spacing w:val="-2"/>
          <w:sz w:val="20"/>
        </w:rPr>
        <w:t xml:space="preserve"> </w:t>
      </w:r>
      <w:r w:rsidRPr="00706114">
        <w:rPr>
          <w:sz w:val="20"/>
        </w:rPr>
        <w:t>if</w:t>
      </w:r>
      <w:r w:rsidRPr="00706114">
        <w:rPr>
          <w:spacing w:val="-2"/>
          <w:sz w:val="20"/>
        </w:rPr>
        <w:t xml:space="preserve"> </w:t>
      </w:r>
      <w:r w:rsidRPr="00706114">
        <w:rPr>
          <w:sz w:val="20"/>
        </w:rPr>
        <w:t>a</w:t>
      </w:r>
      <w:r w:rsidRPr="00706114">
        <w:rPr>
          <w:spacing w:val="-3"/>
          <w:sz w:val="20"/>
        </w:rPr>
        <w:t xml:space="preserve"> </w:t>
      </w:r>
      <w:r w:rsidRPr="00706114">
        <w:rPr>
          <w:sz w:val="20"/>
        </w:rPr>
        <w:t>participant</w:t>
      </w:r>
      <w:r w:rsidRPr="00706114">
        <w:rPr>
          <w:spacing w:val="-3"/>
          <w:sz w:val="20"/>
        </w:rPr>
        <w:t xml:space="preserve"> </w:t>
      </w:r>
      <w:r w:rsidRPr="00706114">
        <w:rPr>
          <w:sz w:val="20"/>
        </w:rPr>
        <w:t>in</w:t>
      </w:r>
      <w:r w:rsidRPr="00706114">
        <w:rPr>
          <w:spacing w:val="-2"/>
          <w:sz w:val="20"/>
        </w:rPr>
        <w:t xml:space="preserve"> </w:t>
      </w:r>
      <w:r w:rsidRPr="00706114">
        <w:rPr>
          <w:sz w:val="20"/>
        </w:rPr>
        <w:t>a</w:t>
      </w:r>
      <w:r w:rsidRPr="00706114">
        <w:rPr>
          <w:spacing w:val="-3"/>
          <w:sz w:val="20"/>
        </w:rPr>
        <w:t xml:space="preserve"> </w:t>
      </w:r>
      <w:r w:rsidRPr="00706114">
        <w:rPr>
          <w:sz w:val="20"/>
        </w:rPr>
        <w:t>covered</w:t>
      </w:r>
      <w:r w:rsidRPr="00706114">
        <w:rPr>
          <w:spacing w:val="-2"/>
          <w:sz w:val="20"/>
        </w:rPr>
        <w:t xml:space="preserve"> </w:t>
      </w:r>
      <w:r w:rsidRPr="00706114">
        <w:rPr>
          <w:sz w:val="20"/>
        </w:rPr>
        <w:t>transaction</w:t>
      </w:r>
      <w:r w:rsidRPr="00706114">
        <w:rPr>
          <w:spacing w:val="-4"/>
          <w:sz w:val="20"/>
        </w:rPr>
        <w:t xml:space="preserve"> </w:t>
      </w:r>
      <w:r w:rsidRPr="00706114">
        <w:rPr>
          <w:sz w:val="20"/>
        </w:rPr>
        <w:t>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6842C023" w14:textId="77777777" w:rsidR="00706114" w:rsidRDefault="00706114" w:rsidP="00706114">
      <w:pPr>
        <w:ind w:right="115"/>
        <w:jc w:val="right"/>
        <w:rPr>
          <w:sz w:val="18"/>
        </w:rPr>
      </w:pPr>
      <w:r>
        <w:rPr>
          <w:spacing w:val="-2"/>
          <w:sz w:val="18"/>
        </w:rPr>
        <w:t>Form</w:t>
      </w:r>
      <w:r>
        <w:rPr>
          <w:spacing w:val="11"/>
          <w:sz w:val="18"/>
        </w:rPr>
        <w:t xml:space="preserve"> </w:t>
      </w:r>
      <w:r>
        <w:rPr>
          <w:spacing w:val="-2"/>
          <w:sz w:val="18"/>
        </w:rPr>
        <w:t>AD-1047</w:t>
      </w:r>
      <w:r>
        <w:rPr>
          <w:spacing w:val="-9"/>
          <w:sz w:val="18"/>
        </w:rPr>
        <w:t xml:space="preserve"> </w:t>
      </w:r>
      <w:r>
        <w:rPr>
          <w:spacing w:val="-2"/>
          <w:sz w:val="18"/>
        </w:rPr>
        <w:t>(REV</w:t>
      </w:r>
      <w:r>
        <w:rPr>
          <w:spacing w:val="-9"/>
          <w:sz w:val="18"/>
        </w:rPr>
        <w:t xml:space="preserve"> </w:t>
      </w:r>
      <w:r>
        <w:rPr>
          <w:spacing w:val="-2"/>
          <w:sz w:val="18"/>
        </w:rPr>
        <w:t>12/22)</w:t>
      </w:r>
    </w:p>
    <w:p w14:paraId="63D1FD44" w14:textId="77777777" w:rsidR="00706114" w:rsidRDefault="00706114" w:rsidP="00706114">
      <w:pPr>
        <w:spacing w:before="16"/>
        <w:ind w:right="167"/>
        <w:jc w:val="right"/>
        <w:rPr>
          <w:sz w:val="18"/>
        </w:rPr>
      </w:pPr>
      <w:r>
        <w:rPr>
          <w:spacing w:val="-4"/>
          <w:sz w:val="18"/>
        </w:rPr>
        <w:t>Page</w:t>
      </w:r>
      <w:r>
        <w:rPr>
          <w:spacing w:val="-7"/>
          <w:sz w:val="18"/>
        </w:rPr>
        <w:t xml:space="preserve"> </w:t>
      </w:r>
      <w:r>
        <w:rPr>
          <w:spacing w:val="-4"/>
          <w:sz w:val="18"/>
        </w:rPr>
        <w:t>2</w:t>
      </w:r>
      <w:r>
        <w:rPr>
          <w:spacing w:val="-8"/>
          <w:sz w:val="18"/>
        </w:rPr>
        <w:t xml:space="preserve"> </w:t>
      </w:r>
      <w:r>
        <w:rPr>
          <w:spacing w:val="-4"/>
          <w:sz w:val="18"/>
        </w:rPr>
        <w:t>of</w:t>
      </w:r>
      <w:r>
        <w:rPr>
          <w:spacing w:val="-9"/>
          <w:sz w:val="18"/>
        </w:rPr>
        <w:t xml:space="preserve"> </w:t>
      </w:r>
      <w:r>
        <w:rPr>
          <w:spacing w:val="-10"/>
          <w:sz w:val="18"/>
        </w:rPr>
        <w:t>2</w:t>
      </w:r>
    </w:p>
    <w:p w14:paraId="702261E8" w14:textId="09EE11E4" w:rsidR="000B6A6F" w:rsidRDefault="000B6A6F" w:rsidP="00706114">
      <w:pPr>
        <w:spacing w:before="77"/>
        <w:ind w:left="1105" w:right="1170"/>
        <w:jc w:val="center"/>
        <w:rPr>
          <w:sz w:val="18"/>
        </w:rPr>
      </w:pPr>
    </w:p>
    <w:p w14:paraId="1815B433" w14:textId="77777777" w:rsidR="009D76CE" w:rsidRPr="00A817CC" w:rsidRDefault="009D76CE" w:rsidP="000A630C">
      <w:pPr>
        <w:ind w:right="104"/>
        <w:rPr>
          <w:sz w:val="18"/>
        </w:rPr>
      </w:pPr>
    </w:p>
    <w:p w14:paraId="662FFE42" w14:textId="238F54A1" w:rsidR="000D0FC6" w:rsidRPr="00351086" w:rsidRDefault="00FF04CF" w:rsidP="002C574B">
      <w:pPr>
        <w:jc w:val="center"/>
        <w:rPr>
          <w:rFonts w:ascii="Arial Narrow" w:hAnsi="Arial Narrow"/>
          <w:u w:val="single"/>
        </w:rPr>
      </w:pPr>
      <w:r>
        <w:rPr>
          <w:rFonts w:ascii="Arial Narrow" w:hAnsi="Arial Narrow"/>
          <w:b/>
          <w:bCs/>
        </w:rPr>
        <w:br/>
      </w:r>
      <w:r w:rsidR="000D0FC6" w:rsidRPr="00351086">
        <w:rPr>
          <w:rFonts w:ascii="Arial Narrow" w:hAnsi="Arial Narrow"/>
          <w:b/>
          <w:bCs/>
        </w:rPr>
        <w:t>THE CIVIL RIGHTS ASSURANC</w:t>
      </w:r>
      <w:r w:rsidR="000D0FC6" w:rsidRPr="00D56B61">
        <w:rPr>
          <w:rFonts w:ascii="Arial Narrow" w:hAnsi="Arial Narrow"/>
          <w:b/>
          <w:bCs/>
        </w:rPr>
        <w:t>E</w:t>
      </w:r>
    </w:p>
    <w:p w14:paraId="7F00AC7F" w14:textId="77777777" w:rsidR="000D0FC6" w:rsidRPr="00351086" w:rsidRDefault="000D0FC6" w:rsidP="004C0C36">
      <w:pPr>
        <w:pStyle w:val="paragraph"/>
        <w:textAlignment w:val="baseline"/>
        <w:rPr>
          <w:rFonts w:ascii="Arial Narrow" w:hAnsi="Arial Narrow" w:cstheme="minorHAnsi"/>
        </w:rPr>
      </w:pPr>
      <w:r w:rsidRPr="00351086">
        <w:rPr>
          <w:rStyle w:val="eop"/>
          <w:rFonts w:ascii="Arial Narrow" w:hAnsi="Arial Narrow" w:cstheme="minorHAnsi"/>
        </w:rPr>
        <w:t> </w:t>
      </w:r>
    </w:p>
    <w:p w14:paraId="57E6847D" w14:textId="77777777" w:rsidR="000D0FC6" w:rsidRPr="00351086" w:rsidRDefault="000D0FC6" w:rsidP="00D66938">
      <w:pPr>
        <w:pStyle w:val="paragraph"/>
        <w:ind w:left="585"/>
        <w:textAlignment w:val="baseline"/>
        <w:rPr>
          <w:rStyle w:val="eop"/>
          <w:rFonts w:ascii="Arial Narrow" w:hAnsi="Arial Narrow" w:cstheme="minorHAnsi"/>
        </w:rPr>
      </w:pPr>
      <w:r w:rsidRPr="00351086">
        <w:rPr>
          <w:rStyle w:val="normaltextrun1"/>
          <w:rFonts w:ascii="Arial Narrow" w:hAnsi="Arial Narrow" w:cstheme="minorHAnsi"/>
        </w:rPr>
        <w:t xml:space="preserve">The </w:t>
      </w:r>
      <w:r w:rsidRPr="00352A37">
        <w:rPr>
          <w:rStyle w:val="normaltextrun1"/>
          <w:rFonts w:ascii="Arial Narrow" w:hAnsi="Arial Narrow" w:cstheme="minorHAnsi"/>
          <w:b/>
          <w:bCs/>
          <w:i/>
          <w:iCs/>
        </w:rPr>
        <w:t>SCHOOL DISTRICT</w:t>
      </w:r>
      <w:r w:rsidRPr="001F015E">
        <w:rPr>
          <w:rStyle w:val="normaltextrun1"/>
          <w:rFonts w:ascii="Arial Narrow" w:hAnsi="Arial Narrow" w:cstheme="minorHAnsi"/>
        </w:rPr>
        <w:t xml:space="preserve"> </w:t>
      </w:r>
      <w:r w:rsidRPr="00351086">
        <w:rPr>
          <w:rStyle w:val="normaltextrun1"/>
          <w:rFonts w:ascii="Arial Narrow" w:hAnsi="Arial Narrow" w:cstheme="minorHAnsi"/>
        </w:rPr>
        <w:t>hereby agrees that it will comply with:</w:t>
      </w:r>
      <w:r w:rsidRPr="00351086">
        <w:rPr>
          <w:rStyle w:val="eop"/>
          <w:rFonts w:ascii="Arial Narrow" w:hAnsi="Arial Narrow" w:cstheme="minorHAnsi"/>
        </w:rPr>
        <w:t> </w:t>
      </w:r>
    </w:p>
    <w:p w14:paraId="41758F18" w14:textId="77777777" w:rsidR="000D0FC6" w:rsidRPr="00351086" w:rsidRDefault="000D0FC6" w:rsidP="00D66938">
      <w:pPr>
        <w:pStyle w:val="paragraph"/>
        <w:ind w:left="585"/>
        <w:textAlignment w:val="baseline"/>
        <w:rPr>
          <w:rFonts w:ascii="Arial Narrow" w:hAnsi="Arial Narrow" w:cstheme="minorHAnsi"/>
        </w:rPr>
      </w:pPr>
    </w:p>
    <w:p w14:paraId="55FF63D5" w14:textId="00EB3B98" w:rsidR="000D0FC6" w:rsidRPr="00351086" w:rsidRDefault="000D0FC6" w:rsidP="00AD5F35">
      <w:pPr>
        <w:pStyle w:val="paragraph"/>
        <w:numPr>
          <w:ilvl w:val="0"/>
          <w:numId w:val="20"/>
        </w:numPr>
        <w:ind w:left="675" w:firstLine="0"/>
        <w:textAlignment w:val="baseline"/>
        <w:rPr>
          <w:rFonts w:ascii="Arial Narrow" w:hAnsi="Arial Narrow" w:cstheme="minorHAnsi"/>
        </w:rPr>
      </w:pPr>
      <w:r w:rsidRPr="00351086">
        <w:rPr>
          <w:rStyle w:val="normaltextrun1"/>
          <w:rFonts w:ascii="Arial Narrow" w:hAnsi="Arial Narrow" w:cstheme="minorHAnsi"/>
        </w:rPr>
        <w:t xml:space="preserve">    Title VI of the Civil Rights Act of 1964 (42 U.S.C. 2000d et seq.);</w:t>
      </w:r>
      <w:r w:rsidRPr="00351086">
        <w:rPr>
          <w:rStyle w:val="eop"/>
          <w:rFonts w:ascii="Arial Narrow" w:hAnsi="Arial Narrow" w:cstheme="minorHAnsi"/>
        </w:rPr>
        <w:t> </w:t>
      </w:r>
      <w:r>
        <w:rPr>
          <w:rStyle w:val="eop"/>
          <w:rFonts w:ascii="Arial Narrow" w:hAnsi="Arial Narrow" w:cstheme="minorHAnsi"/>
        </w:rPr>
        <w:br/>
      </w:r>
    </w:p>
    <w:p w14:paraId="41A5D399" w14:textId="58ECF9EB" w:rsidR="000D0FC6" w:rsidRPr="00351086" w:rsidRDefault="000D0FC6" w:rsidP="00AD5F35">
      <w:pPr>
        <w:pStyle w:val="paragraph"/>
        <w:numPr>
          <w:ilvl w:val="0"/>
          <w:numId w:val="21"/>
        </w:numPr>
        <w:ind w:left="675" w:firstLine="0"/>
        <w:textAlignment w:val="baseline"/>
        <w:rPr>
          <w:rFonts w:ascii="Arial Narrow" w:hAnsi="Arial Narrow" w:cstheme="minorHAnsi"/>
        </w:rPr>
      </w:pPr>
      <w:r w:rsidRPr="00351086">
        <w:rPr>
          <w:rStyle w:val="normaltextrun1"/>
          <w:rFonts w:ascii="Arial Narrow" w:hAnsi="Arial Narrow" w:cstheme="minorHAnsi"/>
        </w:rPr>
        <w:t xml:space="preserve">    Title IX of the Education Amendments of 1972 (20 U.S.C. 1681 et seq.);</w:t>
      </w:r>
      <w:r w:rsidRPr="00351086">
        <w:rPr>
          <w:rStyle w:val="eop"/>
          <w:rFonts w:ascii="Arial Narrow" w:hAnsi="Arial Narrow" w:cstheme="minorHAnsi"/>
        </w:rPr>
        <w:t> </w:t>
      </w:r>
      <w:r>
        <w:rPr>
          <w:rStyle w:val="eop"/>
          <w:rFonts w:ascii="Arial Narrow" w:hAnsi="Arial Narrow" w:cstheme="minorHAnsi"/>
        </w:rPr>
        <w:br/>
      </w:r>
    </w:p>
    <w:p w14:paraId="11B359AB" w14:textId="163C8457" w:rsidR="000D0FC6" w:rsidRPr="00351086" w:rsidRDefault="000D0FC6" w:rsidP="00AD5F35">
      <w:pPr>
        <w:pStyle w:val="paragraph"/>
        <w:numPr>
          <w:ilvl w:val="0"/>
          <w:numId w:val="22"/>
        </w:numPr>
        <w:ind w:left="675" w:firstLine="0"/>
        <w:textAlignment w:val="baseline"/>
        <w:rPr>
          <w:rFonts w:ascii="Arial Narrow" w:hAnsi="Arial Narrow" w:cstheme="minorHAnsi"/>
        </w:rPr>
      </w:pPr>
      <w:r w:rsidRPr="00351086">
        <w:rPr>
          <w:rStyle w:val="normaltextrun1"/>
          <w:rFonts w:ascii="Arial Narrow" w:hAnsi="Arial Narrow" w:cstheme="minorHAnsi"/>
        </w:rPr>
        <w:t xml:space="preserve">    Section 504 of the Rehabilitation Act of 1973 (29 U.S.C. 794);</w:t>
      </w:r>
      <w:r w:rsidRPr="00351086">
        <w:rPr>
          <w:rStyle w:val="eop"/>
          <w:rFonts w:ascii="Arial Narrow" w:hAnsi="Arial Narrow" w:cstheme="minorHAnsi"/>
        </w:rPr>
        <w:t> </w:t>
      </w:r>
      <w:r>
        <w:rPr>
          <w:rStyle w:val="eop"/>
          <w:rFonts w:ascii="Arial Narrow" w:hAnsi="Arial Narrow" w:cstheme="minorHAnsi"/>
        </w:rPr>
        <w:br/>
      </w:r>
    </w:p>
    <w:p w14:paraId="2883BABB" w14:textId="2AADBA86" w:rsidR="000D0FC6" w:rsidRPr="00351086" w:rsidRDefault="000D0FC6" w:rsidP="00AD5F35">
      <w:pPr>
        <w:pStyle w:val="paragraph"/>
        <w:numPr>
          <w:ilvl w:val="0"/>
          <w:numId w:val="23"/>
        </w:numPr>
        <w:ind w:left="675" w:firstLine="0"/>
        <w:textAlignment w:val="baseline"/>
        <w:rPr>
          <w:rFonts w:ascii="Arial Narrow" w:hAnsi="Arial Narrow" w:cstheme="minorHAnsi"/>
        </w:rPr>
      </w:pPr>
      <w:r w:rsidRPr="00351086">
        <w:rPr>
          <w:rStyle w:val="normaltextrun1"/>
          <w:rFonts w:ascii="Arial Narrow" w:hAnsi="Arial Narrow" w:cstheme="minorHAnsi"/>
        </w:rPr>
        <w:t xml:space="preserve">    Age Discrimination Act of 1975 (42 U.S.C. 6101 et seq.);</w:t>
      </w:r>
      <w:r w:rsidRPr="00351086">
        <w:rPr>
          <w:rStyle w:val="eop"/>
          <w:rFonts w:ascii="Arial Narrow" w:hAnsi="Arial Narrow" w:cstheme="minorHAnsi"/>
        </w:rPr>
        <w:t> </w:t>
      </w:r>
      <w:r>
        <w:rPr>
          <w:rStyle w:val="eop"/>
          <w:rFonts w:ascii="Arial Narrow" w:hAnsi="Arial Narrow" w:cstheme="minorHAnsi"/>
        </w:rPr>
        <w:br/>
      </w:r>
    </w:p>
    <w:p w14:paraId="43F6E273" w14:textId="77777777" w:rsidR="000D0FC6" w:rsidRPr="00351086" w:rsidRDefault="000D0FC6" w:rsidP="00AD5F35">
      <w:pPr>
        <w:pStyle w:val="paragraph"/>
        <w:numPr>
          <w:ilvl w:val="0"/>
          <w:numId w:val="24"/>
        </w:numPr>
        <w:ind w:left="675" w:firstLine="0"/>
        <w:textAlignment w:val="baseline"/>
        <w:rPr>
          <w:rStyle w:val="normaltextrun1"/>
          <w:rFonts w:ascii="Arial Narrow" w:hAnsi="Arial Narrow" w:cstheme="minorHAnsi"/>
        </w:rPr>
      </w:pPr>
      <w:r w:rsidRPr="00351086">
        <w:rPr>
          <w:rStyle w:val="normaltextrun1"/>
          <w:rFonts w:ascii="Arial Narrow" w:hAnsi="Arial Narrow" w:cstheme="minorHAnsi"/>
        </w:rPr>
        <w:t xml:space="preserve">    Title II and Title III of the Americans with Disabilities Act (ADA) of 1990 as amended             </w:t>
      </w:r>
    </w:p>
    <w:p w14:paraId="609F67F5" w14:textId="65D97401" w:rsidR="000D0FC6" w:rsidRPr="00351086" w:rsidRDefault="000D0FC6" w:rsidP="0062607B">
      <w:pPr>
        <w:pStyle w:val="paragraph"/>
        <w:ind w:left="675"/>
        <w:textAlignment w:val="baseline"/>
        <w:rPr>
          <w:rFonts w:ascii="Arial Narrow" w:hAnsi="Arial Narrow" w:cstheme="minorHAnsi"/>
        </w:rPr>
      </w:pPr>
      <w:r w:rsidRPr="00351086">
        <w:rPr>
          <w:rStyle w:val="normaltextrun1"/>
          <w:rFonts w:ascii="Arial Narrow" w:hAnsi="Arial Narrow" w:cstheme="minorHAnsi"/>
        </w:rPr>
        <w:t xml:space="preserve">    by the ADA Amendment Act of 2008 (42 U.S.C. 12131-12189);</w:t>
      </w:r>
      <w:r w:rsidRPr="00351086">
        <w:rPr>
          <w:rStyle w:val="eop"/>
          <w:rFonts w:ascii="Arial Narrow" w:hAnsi="Arial Narrow" w:cstheme="minorHAnsi"/>
        </w:rPr>
        <w:t> </w:t>
      </w:r>
      <w:r>
        <w:rPr>
          <w:rStyle w:val="eop"/>
          <w:rFonts w:ascii="Arial Narrow" w:hAnsi="Arial Narrow" w:cstheme="minorHAnsi"/>
        </w:rPr>
        <w:br/>
      </w:r>
    </w:p>
    <w:p w14:paraId="5E63FB8B" w14:textId="62443595" w:rsidR="000D0FC6" w:rsidRPr="00351086" w:rsidRDefault="000D0FC6" w:rsidP="00AD5F35">
      <w:pPr>
        <w:pStyle w:val="paragraph"/>
        <w:numPr>
          <w:ilvl w:val="0"/>
          <w:numId w:val="25"/>
        </w:numPr>
        <w:tabs>
          <w:tab w:val="clear" w:pos="990"/>
          <w:tab w:val="left" w:pos="720"/>
          <w:tab w:val="num" w:pos="900"/>
        </w:tabs>
        <w:ind w:left="900" w:hanging="225"/>
        <w:textAlignment w:val="baseline"/>
        <w:rPr>
          <w:rFonts w:ascii="Arial Narrow" w:hAnsi="Arial Narrow" w:cstheme="minorHAnsi"/>
        </w:rPr>
      </w:pPr>
      <w:r w:rsidRPr="00351086">
        <w:rPr>
          <w:rStyle w:val="normaltextrun1"/>
          <w:rFonts w:ascii="Arial Narrow" w:hAnsi="Arial Narrow" w:cstheme="minorHAnsi"/>
        </w:rPr>
        <w:t xml:space="preserve">    Executive Order 13166, "Improving Access to Services for Persons with Limited   English Proficiency." (August 11, 2000);</w:t>
      </w:r>
      <w:r w:rsidRPr="00351086">
        <w:rPr>
          <w:rStyle w:val="eop"/>
          <w:rFonts w:ascii="Arial Narrow" w:hAnsi="Arial Narrow" w:cstheme="minorHAnsi"/>
        </w:rPr>
        <w:t> </w:t>
      </w:r>
      <w:r>
        <w:rPr>
          <w:rStyle w:val="eop"/>
          <w:rFonts w:ascii="Arial Narrow" w:hAnsi="Arial Narrow" w:cstheme="minorHAnsi"/>
        </w:rPr>
        <w:br/>
      </w:r>
    </w:p>
    <w:p w14:paraId="3CB5DFA9" w14:textId="6DC8928E" w:rsidR="000D0FC6" w:rsidRPr="00351086" w:rsidRDefault="000D0FC6" w:rsidP="00AD5F35">
      <w:pPr>
        <w:pStyle w:val="paragraph"/>
        <w:numPr>
          <w:ilvl w:val="0"/>
          <w:numId w:val="26"/>
        </w:numPr>
        <w:tabs>
          <w:tab w:val="clear" w:pos="855"/>
          <w:tab w:val="num" w:pos="675"/>
        </w:tabs>
        <w:ind w:left="900" w:hanging="225"/>
        <w:textAlignment w:val="baseline"/>
        <w:rPr>
          <w:rFonts w:ascii="Arial Narrow" w:hAnsi="Arial Narrow" w:cstheme="minorHAnsi"/>
        </w:rPr>
      </w:pPr>
      <w:r w:rsidRPr="00351086">
        <w:rPr>
          <w:rStyle w:val="normaltextrun1"/>
          <w:rFonts w:ascii="Arial Narrow" w:hAnsi="Arial Narrow" w:cstheme="minorHAnsi"/>
        </w:rPr>
        <w:t xml:space="preserve">    All provisions required by the implementing regulations of the Department of     Agriculture (USDA) (7 CFR Part 15 et seq.);</w:t>
      </w:r>
      <w:r w:rsidRPr="00351086">
        <w:rPr>
          <w:rStyle w:val="eop"/>
          <w:rFonts w:ascii="Arial Narrow" w:hAnsi="Arial Narrow" w:cstheme="minorHAnsi"/>
        </w:rPr>
        <w:t> </w:t>
      </w:r>
      <w:r>
        <w:rPr>
          <w:rStyle w:val="eop"/>
          <w:rFonts w:ascii="Arial Narrow" w:hAnsi="Arial Narrow" w:cstheme="minorHAnsi"/>
        </w:rPr>
        <w:br/>
      </w:r>
    </w:p>
    <w:p w14:paraId="285219E8" w14:textId="42AB5456" w:rsidR="000D0FC6" w:rsidRPr="00351086" w:rsidRDefault="000D0FC6" w:rsidP="00AD5F35">
      <w:pPr>
        <w:pStyle w:val="paragraph"/>
        <w:numPr>
          <w:ilvl w:val="0"/>
          <w:numId w:val="27"/>
        </w:numPr>
        <w:ind w:left="675" w:firstLine="0"/>
        <w:textAlignment w:val="baseline"/>
        <w:rPr>
          <w:rFonts w:ascii="Arial Narrow" w:hAnsi="Arial Narrow" w:cstheme="minorHAnsi"/>
        </w:rPr>
      </w:pPr>
      <w:r w:rsidRPr="00351086">
        <w:rPr>
          <w:rStyle w:val="normaltextrun1"/>
          <w:rFonts w:ascii="Arial Narrow" w:hAnsi="Arial Narrow" w:cstheme="minorHAnsi"/>
        </w:rPr>
        <w:t xml:space="preserve">    Department of Justice Enforcement Guidelines (28 CFR Parts 35, 42 and 50.3);</w:t>
      </w:r>
      <w:r w:rsidRPr="00351086">
        <w:rPr>
          <w:rStyle w:val="eop"/>
          <w:rFonts w:ascii="Arial Narrow" w:hAnsi="Arial Narrow" w:cstheme="minorHAnsi"/>
        </w:rPr>
        <w:t> </w:t>
      </w:r>
      <w:r>
        <w:rPr>
          <w:rStyle w:val="eop"/>
          <w:rFonts w:ascii="Arial Narrow" w:hAnsi="Arial Narrow" w:cstheme="minorHAnsi"/>
        </w:rPr>
        <w:br/>
      </w:r>
    </w:p>
    <w:p w14:paraId="70B8A601" w14:textId="41CF3FBC" w:rsidR="000D0FC6" w:rsidRPr="00351086" w:rsidRDefault="000D0FC6" w:rsidP="00AD5F35">
      <w:pPr>
        <w:pStyle w:val="paragraph"/>
        <w:numPr>
          <w:ilvl w:val="0"/>
          <w:numId w:val="28"/>
        </w:numPr>
        <w:ind w:left="900" w:hanging="225"/>
        <w:textAlignment w:val="baseline"/>
        <w:rPr>
          <w:rFonts w:ascii="Arial Narrow" w:hAnsi="Arial Narrow" w:cstheme="minorHAnsi"/>
        </w:rPr>
      </w:pPr>
      <w:r w:rsidRPr="00351086">
        <w:rPr>
          <w:rStyle w:val="normaltextrun1"/>
          <w:rFonts w:ascii="Arial Narrow" w:hAnsi="Arial Narrow" w:cstheme="minorHAnsi"/>
        </w:rPr>
        <w:t xml:space="preserve">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w:t>
      </w:r>
      <w:r w:rsidRPr="00351086">
        <w:rPr>
          <w:rStyle w:val="eop"/>
          <w:rFonts w:ascii="Arial Narrow" w:hAnsi="Arial Narrow" w:cstheme="minorHAnsi"/>
        </w:rPr>
        <w:t> </w:t>
      </w:r>
      <w:r>
        <w:rPr>
          <w:rStyle w:val="eop"/>
          <w:rFonts w:ascii="Arial Narrow" w:hAnsi="Arial Narrow" w:cstheme="minorHAnsi"/>
        </w:rPr>
        <w:br/>
      </w:r>
    </w:p>
    <w:p w14:paraId="4BC8A308" w14:textId="77777777" w:rsidR="000D0FC6" w:rsidRDefault="000D0FC6" w:rsidP="00AD5F35">
      <w:pPr>
        <w:pStyle w:val="paragraph"/>
        <w:numPr>
          <w:ilvl w:val="0"/>
          <w:numId w:val="29"/>
        </w:numPr>
        <w:ind w:left="900" w:hanging="225"/>
        <w:textAlignment w:val="baseline"/>
        <w:rPr>
          <w:rStyle w:val="normaltextrun1"/>
          <w:rFonts w:ascii="Arial Narrow" w:hAnsi="Arial Narrow" w:cstheme="minorHAnsi"/>
        </w:rPr>
      </w:pPr>
      <w:r w:rsidRPr="00351086">
        <w:rPr>
          <w:rStyle w:val="normaltextrun1"/>
          <w:rFonts w:ascii="Arial Narrow" w:hAnsi="Arial Narrow" w:cstheme="minorHAnsi"/>
        </w:rPr>
        <w:t xml:space="preserve">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r w:rsidRPr="00351086">
        <w:rPr>
          <w:rStyle w:val="eop"/>
          <w:rFonts w:ascii="Arial Narrow" w:hAnsi="Arial Narrow" w:cstheme="minorHAnsi"/>
        </w:rPr>
        <w:t> </w:t>
      </w:r>
      <w:r w:rsidRPr="00351086">
        <w:rPr>
          <w:rStyle w:val="normaltextrun1"/>
          <w:rFonts w:ascii="Arial Narrow" w:hAnsi="Arial Narrow" w:cstheme="minorHAnsi"/>
        </w:rPr>
        <w:t xml:space="preserve"> </w:t>
      </w:r>
    </w:p>
    <w:p w14:paraId="5A074DCD" w14:textId="56E175BB" w:rsidR="00DF28FD" w:rsidRDefault="000D0FC6" w:rsidP="00F13060">
      <w:pPr>
        <w:pStyle w:val="paragraph"/>
        <w:ind w:left="900"/>
        <w:textAlignment w:val="baseline"/>
        <w:rPr>
          <w:rStyle w:val="normaltextrun1"/>
          <w:rFonts w:ascii="Arial Narrow" w:hAnsi="Arial Narrow" w:cstheme="minorHAnsi"/>
        </w:rPr>
      </w:pPr>
      <w:r w:rsidRPr="00351086">
        <w:rPr>
          <w:rStyle w:val="normaltextrun1"/>
          <w:rFonts w:ascii="Arial Narrow" w:hAnsi="Arial Narrow" w:cstheme="minorHAnsi"/>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w:t>
      </w:r>
      <w:r>
        <w:rPr>
          <w:rStyle w:val="normaltextrun1"/>
          <w:rFonts w:ascii="Arial Narrow" w:hAnsi="Arial Narrow" w:cstheme="minorHAnsi"/>
        </w:rPr>
        <w:t xml:space="preserve"> </w:t>
      </w:r>
      <w:r w:rsidRPr="00351086">
        <w:rPr>
          <w:rStyle w:val="normaltextrun1"/>
          <w:rFonts w:ascii="Arial Narrow" w:hAnsi="Arial Narrow" w:cstheme="minorHAnsi"/>
        </w:rPr>
        <w:t>the purpose of assisting the recipient, or in recognition of the public interest to be served by such sale,</w:t>
      </w:r>
      <w:r w:rsidR="00F13060">
        <w:rPr>
          <w:rStyle w:val="normaltextrun1"/>
          <w:rFonts w:ascii="Arial Narrow" w:hAnsi="Arial Narrow" w:cstheme="minorHAnsi"/>
        </w:rPr>
        <w:t xml:space="preserve"> </w:t>
      </w:r>
      <w:r w:rsidRPr="00351086">
        <w:rPr>
          <w:rStyle w:val="normaltextrun1"/>
          <w:rFonts w:ascii="Arial Narrow" w:hAnsi="Arial Narrow" w:cstheme="minorHAnsi"/>
        </w:rPr>
        <w:t>lease, o</w:t>
      </w:r>
      <w:r>
        <w:rPr>
          <w:rStyle w:val="normaltextrun1"/>
          <w:rFonts w:ascii="Arial Narrow" w:hAnsi="Arial Narrow" w:cstheme="minorHAnsi"/>
        </w:rPr>
        <w:t xml:space="preserve">r </w:t>
      </w:r>
      <w:r w:rsidRPr="00351086">
        <w:rPr>
          <w:rStyle w:val="normaltextrun1"/>
          <w:rFonts w:ascii="Arial Narrow" w:hAnsi="Arial Narrow" w:cstheme="minorHAnsi"/>
        </w:rPr>
        <w:t>furnishing of services to the recipient, or any improvements made with Federal financial</w:t>
      </w:r>
      <w:r w:rsidR="003E61B5">
        <w:rPr>
          <w:rStyle w:val="normaltextrun1"/>
          <w:rFonts w:ascii="Arial Narrow" w:hAnsi="Arial Narrow" w:cstheme="minorHAnsi"/>
        </w:rPr>
        <w:t xml:space="preserve"> </w:t>
      </w:r>
      <w:r w:rsidRPr="00351086">
        <w:rPr>
          <w:rStyle w:val="normaltextrun1"/>
          <w:rFonts w:ascii="Arial Narrow" w:hAnsi="Arial Narrow" w:cstheme="minorHAnsi"/>
        </w:rPr>
        <w:t>assistance extended to the Program applicant by USDA. This includes any Federal agreement,</w:t>
      </w:r>
      <w:r w:rsidR="00F13060">
        <w:rPr>
          <w:rStyle w:val="normaltextrun1"/>
          <w:rFonts w:ascii="Arial Narrow" w:hAnsi="Arial Narrow" w:cstheme="minorHAnsi"/>
        </w:rPr>
        <w:t xml:space="preserve"> </w:t>
      </w:r>
      <w:r w:rsidRPr="00351086">
        <w:rPr>
          <w:rStyle w:val="normaltextrun1"/>
          <w:rFonts w:ascii="Arial Narrow" w:hAnsi="Arial Narrow" w:cstheme="minorHAnsi"/>
        </w:rPr>
        <w:t xml:space="preserve">arrangement, or </w:t>
      </w:r>
      <w:r w:rsidR="002C574B">
        <w:rPr>
          <w:rStyle w:val="normaltextrun1"/>
          <w:rFonts w:ascii="Arial Narrow" w:hAnsi="Arial Narrow" w:cstheme="minorHAnsi"/>
        </w:rPr>
        <w:br/>
      </w:r>
      <w:r w:rsidR="002C574B">
        <w:rPr>
          <w:rStyle w:val="normaltextrun1"/>
          <w:rFonts w:ascii="Arial Narrow" w:hAnsi="Arial Narrow" w:cstheme="minorHAnsi"/>
        </w:rPr>
        <w:br/>
      </w:r>
      <w:r w:rsidR="002C574B">
        <w:rPr>
          <w:rStyle w:val="normaltextrun1"/>
          <w:rFonts w:ascii="Arial Narrow" w:hAnsi="Arial Narrow" w:cstheme="minorHAnsi"/>
        </w:rPr>
        <w:br/>
      </w:r>
      <w:r w:rsidRPr="00351086">
        <w:rPr>
          <w:rStyle w:val="normaltextrun1"/>
          <w:rFonts w:ascii="Arial Narrow" w:hAnsi="Arial Narrow" w:cstheme="minorHAnsi"/>
        </w:rPr>
        <w:t xml:space="preserve">other contract that has as one of its purposes the provision of cash assistance for the purchase of food, </w:t>
      </w:r>
    </w:p>
    <w:p w14:paraId="6368E29D" w14:textId="77777777" w:rsidR="00F13060" w:rsidRDefault="00F13060" w:rsidP="00DF28FD">
      <w:pPr>
        <w:pStyle w:val="paragraph"/>
        <w:ind w:left="720"/>
        <w:textAlignment w:val="baseline"/>
        <w:rPr>
          <w:rStyle w:val="normaltextrun1"/>
          <w:rFonts w:ascii="Arial Narrow" w:hAnsi="Arial Narrow" w:cstheme="minorHAnsi"/>
        </w:rPr>
      </w:pPr>
      <w:r>
        <w:rPr>
          <w:rStyle w:val="normaltextrun1"/>
          <w:rFonts w:ascii="Arial Narrow" w:hAnsi="Arial Narrow" w:cstheme="minorHAnsi"/>
        </w:rPr>
        <w:t xml:space="preserve">    </w:t>
      </w:r>
      <w:r w:rsidR="000D0FC6" w:rsidRPr="00351086">
        <w:rPr>
          <w:rStyle w:val="normaltextrun1"/>
          <w:rFonts w:ascii="Arial Narrow" w:hAnsi="Arial Narrow" w:cstheme="minorHAnsi"/>
        </w:rPr>
        <w:t>and cash assistance for purchase or rental of food service equipment or any other financial assistance</w:t>
      </w:r>
    </w:p>
    <w:p w14:paraId="4F7E0A51" w14:textId="49CA7BEC" w:rsidR="00F13060" w:rsidRDefault="000D0FC6" w:rsidP="00DF28FD">
      <w:pPr>
        <w:pStyle w:val="paragraph"/>
        <w:ind w:left="720"/>
        <w:textAlignment w:val="baseline"/>
        <w:rPr>
          <w:rStyle w:val="eop"/>
          <w:rFonts w:ascii="Arial Narrow" w:hAnsi="Arial Narrow" w:cstheme="minorHAnsi"/>
        </w:rPr>
      </w:pPr>
      <w:r w:rsidRPr="00351086">
        <w:rPr>
          <w:rStyle w:val="normaltextrun1"/>
          <w:rFonts w:ascii="Arial Narrow" w:hAnsi="Arial Narrow" w:cstheme="minorHAnsi"/>
        </w:rPr>
        <w:t xml:space="preserve"> </w:t>
      </w:r>
      <w:r w:rsidR="00F13060">
        <w:rPr>
          <w:rStyle w:val="normaltextrun1"/>
          <w:rFonts w:ascii="Arial Narrow" w:hAnsi="Arial Narrow" w:cstheme="minorHAnsi"/>
        </w:rPr>
        <w:t xml:space="preserve">   </w:t>
      </w:r>
      <w:r w:rsidRPr="00351086">
        <w:rPr>
          <w:rStyle w:val="normaltextrun1"/>
          <w:rFonts w:ascii="Arial Narrow" w:hAnsi="Arial Narrow" w:cstheme="minorHAnsi"/>
        </w:rPr>
        <w:t>extended in reliance on the representations and agreements made in this assurance.</w:t>
      </w:r>
      <w:r w:rsidRPr="00351086">
        <w:rPr>
          <w:rStyle w:val="eop"/>
          <w:rFonts w:ascii="Arial Narrow" w:hAnsi="Arial Narrow" w:cstheme="minorHAnsi"/>
        </w:rPr>
        <w:t> </w:t>
      </w:r>
    </w:p>
    <w:p w14:paraId="1015B06D" w14:textId="755EC37A" w:rsidR="000D0FC6" w:rsidRPr="00351086" w:rsidRDefault="000D0FC6" w:rsidP="00F13060">
      <w:pPr>
        <w:pStyle w:val="paragraph"/>
        <w:textAlignment w:val="baseline"/>
        <w:rPr>
          <w:rFonts w:ascii="Arial Narrow" w:hAnsi="Arial Narrow" w:cstheme="minorHAnsi"/>
        </w:rPr>
      </w:pPr>
      <w:r>
        <w:rPr>
          <w:rStyle w:val="eop"/>
          <w:rFonts w:ascii="Arial Narrow" w:hAnsi="Arial Narrow" w:cstheme="minorHAnsi"/>
        </w:rPr>
        <w:br/>
      </w:r>
    </w:p>
    <w:p w14:paraId="31A5EA0B" w14:textId="313DA385" w:rsidR="000D0FC6" w:rsidRPr="00351086" w:rsidRDefault="000D0FC6" w:rsidP="004A51A1">
      <w:pPr>
        <w:pStyle w:val="paragraph"/>
        <w:textAlignment w:val="baseline"/>
        <w:rPr>
          <w:rStyle w:val="eop"/>
          <w:rFonts w:ascii="Arial Narrow" w:hAnsi="Arial Narrow" w:cstheme="minorHAnsi"/>
        </w:rPr>
      </w:pPr>
      <w:r w:rsidRPr="00351086">
        <w:rPr>
          <w:rStyle w:val="normaltextrun1"/>
          <w:rFonts w:ascii="Arial Narrow" w:hAnsi="Arial Narrow" w:cstheme="minorHAnsi"/>
        </w:rPr>
        <w:t xml:space="preserve">By accepting this assurance, the </w:t>
      </w:r>
      <w:r w:rsidRPr="00352A37">
        <w:rPr>
          <w:rStyle w:val="normaltextrun1"/>
          <w:rFonts w:ascii="Arial Narrow" w:hAnsi="Arial Narrow" w:cstheme="minorHAnsi"/>
          <w:b/>
          <w:bCs/>
          <w:i/>
          <w:iCs/>
        </w:rPr>
        <w:t>SCHOOL DISTRICT</w:t>
      </w:r>
      <w:r w:rsidRPr="001F015E">
        <w:rPr>
          <w:rStyle w:val="normaltextrun1"/>
          <w:rFonts w:ascii="Arial Narrow" w:hAnsi="Arial Narrow" w:cstheme="minorHAnsi"/>
        </w:rPr>
        <w:t xml:space="preserve"> </w:t>
      </w:r>
      <w:r w:rsidRPr="00351086">
        <w:rPr>
          <w:rStyle w:val="normaltextrun1"/>
          <w:rFonts w:ascii="Arial Narrow" w:hAnsi="Arial Narrow" w:cstheme="minorHAnsi"/>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Pr="00352A37">
        <w:rPr>
          <w:rStyle w:val="normaltextrun1"/>
          <w:rFonts w:ascii="Arial Narrow" w:hAnsi="Arial Narrow" w:cstheme="minorHAnsi"/>
          <w:b/>
          <w:bCs/>
          <w:i/>
          <w:iCs/>
        </w:rPr>
        <w:t>SCHOOL DISTRICT</w:t>
      </w:r>
      <w:r w:rsidRPr="001F015E">
        <w:rPr>
          <w:rStyle w:val="normaltextrun1"/>
          <w:rFonts w:ascii="Arial Narrow" w:hAnsi="Arial Narrow" w:cstheme="minorHAnsi"/>
        </w:rPr>
        <w:t xml:space="preserve">, </w:t>
      </w:r>
      <w:r w:rsidRPr="00351086">
        <w:rPr>
          <w:rStyle w:val="normaltextrun1"/>
          <w:rFonts w:ascii="Arial Narrow" w:hAnsi="Arial Narrow" w:cstheme="minorHAnsi"/>
        </w:rPr>
        <w:t>its successors, transferees, and assignees as long as it receives assistance or retains possession of any assistance from USDA. The person or</w:t>
      </w:r>
      <w:r w:rsidRPr="00351086">
        <w:rPr>
          <w:rStyle w:val="eop"/>
          <w:rFonts w:ascii="Arial Narrow" w:hAnsi="Arial Narrow" w:cstheme="minorHAnsi"/>
        </w:rPr>
        <w:t> </w:t>
      </w:r>
      <w:r w:rsidRPr="00351086">
        <w:rPr>
          <w:rStyle w:val="normaltextrun1"/>
          <w:rFonts w:ascii="Arial Narrow" w:hAnsi="Arial Narrow" w:cstheme="minorHAnsi"/>
        </w:rPr>
        <w:t xml:space="preserve">persons whose signatures appear below are authorized to sign this assurance on behalf of the </w:t>
      </w:r>
      <w:r w:rsidRPr="00352A37">
        <w:rPr>
          <w:rStyle w:val="normaltextrun1"/>
          <w:rFonts w:ascii="Arial Narrow" w:hAnsi="Arial Narrow" w:cstheme="minorHAnsi"/>
          <w:b/>
          <w:bCs/>
          <w:i/>
          <w:iCs/>
        </w:rPr>
        <w:t>SCHOOL DISTRICT.</w:t>
      </w:r>
      <w:r w:rsidRPr="00351086">
        <w:rPr>
          <w:rStyle w:val="eop"/>
          <w:rFonts w:ascii="Arial Narrow" w:hAnsi="Arial Narrow" w:cstheme="minorHAnsi"/>
        </w:rPr>
        <w:t xml:space="preserve">  </w:t>
      </w:r>
    </w:p>
    <w:p w14:paraId="23AB336D" w14:textId="77777777" w:rsidR="000D0FC6" w:rsidRPr="00351086" w:rsidRDefault="000D0FC6" w:rsidP="00D66938">
      <w:pPr>
        <w:pStyle w:val="paragraph"/>
        <w:ind w:left="585"/>
        <w:textAlignment w:val="baseline"/>
        <w:rPr>
          <w:rStyle w:val="eop"/>
          <w:rFonts w:ascii="Arial Narrow" w:hAnsi="Arial Narrow" w:cstheme="minorHAnsi"/>
        </w:rPr>
      </w:pPr>
    </w:p>
    <w:p w14:paraId="3B7EE6F9" w14:textId="1E051DDC" w:rsidR="000D0FC6" w:rsidRPr="00351086" w:rsidRDefault="000D0FC6" w:rsidP="00D66938">
      <w:pPr>
        <w:pStyle w:val="paragraph"/>
        <w:ind w:left="585"/>
        <w:textAlignment w:val="baseline"/>
        <w:rPr>
          <w:rStyle w:val="eop"/>
          <w:rFonts w:ascii="Arial Narrow" w:hAnsi="Arial Narrow" w:cstheme="minorHAnsi"/>
        </w:rPr>
      </w:pPr>
    </w:p>
    <w:p w14:paraId="45573F1D" w14:textId="3F1D0C3C" w:rsidR="000D0FC6" w:rsidRPr="00351086" w:rsidRDefault="000D0FC6" w:rsidP="00D66938">
      <w:pPr>
        <w:pStyle w:val="paragraph"/>
        <w:ind w:left="585"/>
        <w:textAlignment w:val="baseline"/>
        <w:rPr>
          <w:rStyle w:val="eop"/>
          <w:rFonts w:ascii="Arial Narrow" w:hAnsi="Arial Narrow" w:cstheme="minorHAnsi"/>
        </w:rPr>
      </w:pPr>
    </w:p>
    <w:p w14:paraId="586B2553" w14:textId="77777777" w:rsidR="000D0FC6" w:rsidRPr="00351086" w:rsidRDefault="000D0FC6" w:rsidP="00D66938">
      <w:pPr>
        <w:pStyle w:val="paragraph"/>
        <w:ind w:left="585"/>
        <w:textAlignment w:val="baseline"/>
        <w:rPr>
          <w:rStyle w:val="eop"/>
          <w:rFonts w:ascii="Arial Narrow" w:hAnsi="Arial Narrow" w:cstheme="minorHAnsi"/>
        </w:rPr>
      </w:pPr>
    </w:p>
    <w:p w14:paraId="6FBBC4BE" w14:textId="77777777" w:rsidR="000D0FC6" w:rsidRPr="00351086" w:rsidRDefault="000D0FC6" w:rsidP="00D66938">
      <w:pPr>
        <w:pStyle w:val="paragraph"/>
        <w:ind w:left="585"/>
        <w:textAlignment w:val="baseline"/>
        <w:rPr>
          <w:rStyle w:val="eop"/>
          <w:rFonts w:ascii="Arial Narrow" w:hAnsi="Arial Narrow" w:cstheme="minorHAnsi"/>
        </w:rPr>
      </w:pPr>
    </w:p>
    <w:p w14:paraId="38E61432" w14:textId="2E8A6255" w:rsidR="000D0FC6" w:rsidRPr="00352A37" w:rsidRDefault="000D0FC6" w:rsidP="00360BD3">
      <w:pPr>
        <w:pStyle w:val="paragraph"/>
        <w:spacing w:line="480" w:lineRule="auto"/>
        <w:ind w:left="585"/>
        <w:textAlignment w:val="baseline"/>
        <w:rPr>
          <w:rStyle w:val="eop"/>
          <w:rFonts w:ascii="Arial Narrow" w:hAnsi="Arial Narrow" w:cstheme="minorHAnsi"/>
          <w:b/>
          <w:bCs/>
          <w:i/>
          <w:iCs/>
        </w:rPr>
      </w:pPr>
      <w:r w:rsidRPr="00352A37">
        <w:rPr>
          <w:rStyle w:val="eop"/>
          <w:rFonts w:ascii="Arial Narrow" w:hAnsi="Arial Narrow" w:cstheme="minorHAnsi"/>
          <w:b/>
          <w:bCs/>
          <w:i/>
          <w:iCs/>
        </w:rPr>
        <w:t>Signature</w:t>
      </w:r>
      <w:r w:rsidR="005878EF" w:rsidRPr="00352A37">
        <w:rPr>
          <w:rStyle w:val="eop"/>
          <w:rFonts w:ascii="Arial Narrow" w:hAnsi="Arial Narrow" w:cstheme="minorHAnsi"/>
          <w:b/>
          <w:bCs/>
          <w:i/>
          <w:iCs/>
        </w:rPr>
        <w:t xml:space="preserve"> of SN Director or</w:t>
      </w:r>
      <w:r w:rsidR="00352A37">
        <w:rPr>
          <w:rStyle w:val="eop"/>
          <w:rFonts w:ascii="Arial Narrow" w:hAnsi="Arial Narrow" w:cstheme="minorHAnsi"/>
          <w:b/>
          <w:bCs/>
          <w:i/>
          <w:iCs/>
        </w:rPr>
        <w:t xml:space="preserve"> </w:t>
      </w:r>
      <w:r w:rsidR="005878EF" w:rsidRPr="00352A37">
        <w:rPr>
          <w:rStyle w:val="eop"/>
          <w:rFonts w:ascii="Arial Narrow" w:hAnsi="Arial Narrow" w:cstheme="minorHAnsi"/>
          <w:b/>
          <w:bCs/>
          <w:i/>
          <w:iCs/>
        </w:rPr>
        <w:t>Designee</w:t>
      </w:r>
      <w:r w:rsidRPr="00352A37">
        <w:rPr>
          <w:rStyle w:val="eop"/>
          <w:rFonts w:ascii="Arial Narrow" w:hAnsi="Arial Narrow" w:cstheme="minorHAnsi"/>
          <w:b/>
          <w:bCs/>
          <w:i/>
          <w:iCs/>
        </w:rPr>
        <w:t>:_____________________________________________________</w:t>
      </w:r>
    </w:p>
    <w:p w14:paraId="6DA18A2B" w14:textId="6FB70D97" w:rsidR="000D0FC6" w:rsidRPr="00352A37" w:rsidRDefault="000D0FC6" w:rsidP="00360BD3">
      <w:pPr>
        <w:pStyle w:val="paragraph"/>
        <w:spacing w:line="480" w:lineRule="auto"/>
        <w:ind w:left="585"/>
        <w:textAlignment w:val="baseline"/>
        <w:rPr>
          <w:rStyle w:val="eop"/>
          <w:rFonts w:ascii="Arial Narrow" w:hAnsi="Arial Narrow" w:cstheme="minorHAnsi"/>
          <w:b/>
          <w:bCs/>
          <w:i/>
          <w:iCs/>
        </w:rPr>
      </w:pPr>
      <w:r w:rsidRPr="00352A37">
        <w:rPr>
          <w:rStyle w:val="eop"/>
          <w:rFonts w:ascii="Arial Narrow" w:hAnsi="Arial Narrow" w:cstheme="minorHAnsi"/>
          <w:b/>
          <w:bCs/>
          <w:i/>
          <w:iCs/>
        </w:rPr>
        <w:t>Printed Name:______________________________________________________</w:t>
      </w:r>
    </w:p>
    <w:p w14:paraId="5C915004" w14:textId="3488A3FB" w:rsidR="000D0FC6" w:rsidRPr="00352A37" w:rsidRDefault="000D0FC6" w:rsidP="00360BD3">
      <w:pPr>
        <w:pStyle w:val="paragraph"/>
        <w:spacing w:line="480" w:lineRule="auto"/>
        <w:ind w:left="585"/>
        <w:textAlignment w:val="baseline"/>
        <w:rPr>
          <w:rStyle w:val="eop"/>
          <w:rFonts w:ascii="Arial Narrow" w:hAnsi="Arial Narrow" w:cstheme="minorHAnsi"/>
          <w:b/>
          <w:bCs/>
          <w:i/>
          <w:iCs/>
        </w:rPr>
      </w:pPr>
      <w:r w:rsidRPr="00352A37">
        <w:rPr>
          <w:rStyle w:val="eop"/>
          <w:rFonts w:ascii="Arial Narrow" w:hAnsi="Arial Narrow" w:cstheme="minorHAnsi"/>
          <w:b/>
          <w:bCs/>
          <w:i/>
          <w:iCs/>
        </w:rPr>
        <w:t>Title:_____________________________________________________________</w:t>
      </w:r>
    </w:p>
    <w:p w14:paraId="693E82D0" w14:textId="77777777" w:rsidR="000D0FC6" w:rsidRPr="00351086" w:rsidRDefault="000D0FC6" w:rsidP="00360BD3">
      <w:pPr>
        <w:pStyle w:val="paragraph"/>
        <w:spacing w:line="480" w:lineRule="auto"/>
        <w:ind w:left="585"/>
        <w:textAlignment w:val="baseline"/>
        <w:rPr>
          <w:rStyle w:val="eop"/>
          <w:rFonts w:ascii="Arial Narrow" w:hAnsi="Arial Narrow" w:cstheme="minorHAnsi"/>
        </w:rPr>
      </w:pPr>
    </w:p>
    <w:p w14:paraId="4C167F5C" w14:textId="212EAA5D" w:rsidR="000D0FC6" w:rsidRPr="00351086" w:rsidRDefault="000D0FC6" w:rsidP="00360BD3">
      <w:pPr>
        <w:pStyle w:val="paragraph"/>
        <w:spacing w:line="480" w:lineRule="auto"/>
        <w:textAlignment w:val="baseline"/>
        <w:rPr>
          <w:rFonts w:ascii="Arial Narrow" w:hAnsi="Arial Narrow" w:cstheme="minorHAnsi"/>
        </w:rPr>
      </w:pPr>
    </w:p>
    <w:p w14:paraId="164A663D" w14:textId="3F40EB55" w:rsidR="000D0FC6" w:rsidRPr="00351086" w:rsidRDefault="000D0FC6" w:rsidP="00D66938">
      <w:pPr>
        <w:pStyle w:val="paragraph"/>
        <w:textAlignment w:val="baseline"/>
        <w:rPr>
          <w:rFonts w:ascii="Arial Narrow" w:hAnsi="Arial Narrow" w:cstheme="minorHAnsi"/>
        </w:rPr>
      </w:pPr>
    </w:p>
    <w:p w14:paraId="3890E60F" w14:textId="574E7491" w:rsidR="000D0FC6" w:rsidRDefault="000D0FC6" w:rsidP="00D66938">
      <w:pPr>
        <w:pStyle w:val="paragraph"/>
        <w:textAlignment w:val="baseline"/>
        <w:rPr>
          <w:rFonts w:ascii="Arial Narrow" w:hAnsi="Arial Narrow" w:cstheme="minorHAnsi"/>
        </w:rPr>
      </w:pPr>
    </w:p>
    <w:p w14:paraId="77DAC387" w14:textId="1E8BFE9E" w:rsidR="004E1BDB" w:rsidRDefault="004E1BDB" w:rsidP="00D66938">
      <w:pPr>
        <w:pStyle w:val="paragraph"/>
        <w:textAlignment w:val="baseline"/>
        <w:rPr>
          <w:rFonts w:ascii="Arial Narrow" w:hAnsi="Arial Narrow" w:cstheme="minorHAnsi"/>
        </w:rPr>
      </w:pPr>
    </w:p>
    <w:p w14:paraId="7BB3AE83" w14:textId="373AE3DB" w:rsidR="004E1BDB" w:rsidRDefault="004E1BDB" w:rsidP="00D66938">
      <w:pPr>
        <w:pStyle w:val="paragraph"/>
        <w:textAlignment w:val="baseline"/>
        <w:rPr>
          <w:rFonts w:ascii="Arial Narrow" w:hAnsi="Arial Narrow" w:cstheme="minorHAnsi"/>
        </w:rPr>
      </w:pPr>
    </w:p>
    <w:p w14:paraId="69442398" w14:textId="761672A8" w:rsidR="004E1BDB" w:rsidRDefault="004E1BDB" w:rsidP="00D66938">
      <w:pPr>
        <w:pStyle w:val="paragraph"/>
        <w:textAlignment w:val="baseline"/>
        <w:rPr>
          <w:rFonts w:ascii="Arial Narrow" w:hAnsi="Arial Narrow" w:cstheme="minorHAnsi"/>
        </w:rPr>
      </w:pPr>
    </w:p>
    <w:p w14:paraId="56397B36" w14:textId="76389AE9" w:rsidR="004E1BDB" w:rsidRDefault="004E1BDB" w:rsidP="00D66938">
      <w:pPr>
        <w:pStyle w:val="paragraph"/>
        <w:textAlignment w:val="baseline"/>
        <w:rPr>
          <w:rFonts w:ascii="Arial Narrow" w:hAnsi="Arial Narrow" w:cstheme="minorHAnsi"/>
        </w:rPr>
      </w:pPr>
    </w:p>
    <w:p w14:paraId="749BC3BE" w14:textId="16B14DD5" w:rsidR="004E1BDB" w:rsidRDefault="004E1BDB" w:rsidP="00D66938">
      <w:pPr>
        <w:pStyle w:val="paragraph"/>
        <w:textAlignment w:val="baseline"/>
        <w:rPr>
          <w:rFonts w:ascii="Arial Narrow" w:hAnsi="Arial Narrow" w:cstheme="minorHAnsi"/>
        </w:rPr>
      </w:pPr>
    </w:p>
    <w:p w14:paraId="2B0396F5" w14:textId="43C2FFC8" w:rsidR="004E1BDB" w:rsidRDefault="004E1BDB" w:rsidP="00D66938">
      <w:pPr>
        <w:pStyle w:val="paragraph"/>
        <w:textAlignment w:val="baseline"/>
        <w:rPr>
          <w:rFonts w:ascii="Arial Narrow" w:hAnsi="Arial Narrow" w:cstheme="minorHAnsi"/>
        </w:rPr>
      </w:pPr>
    </w:p>
    <w:p w14:paraId="2ADB8023" w14:textId="41CF8872" w:rsidR="004E1BDB" w:rsidRDefault="004E1BDB" w:rsidP="00D66938">
      <w:pPr>
        <w:pStyle w:val="paragraph"/>
        <w:textAlignment w:val="baseline"/>
        <w:rPr>
          <w:rFonts w:ascii="Arial Narrow" w:hAnsi="Arial Narrow" w:cstheme="minorHAnsi"/>
        </w:rPr>
      </w:pPr>
    </w:p>
    <w:p w14:paraId="2F364795" w14:textId="5064ECFB" w:rsidR="004E1BDB" w:rsidRDefault="004E1BDB" w:rsidP="00D66938">
      <w:pPr>
        <w:pStyle w:val="paragraph"/>
        <w:textAlignment w:val="baseline"/>
        <w:rPr>
          <w:rFonts w:ascii="Arial Narrow" w:hAnsi="Arial Narrow" w:cstheme="minorHAnsi"/>
        </w:rPr>
      </w:pPr>
    </w:p>
    <w:p w14:paraId="4AE42875" w14:textId="2DF0F117" w:rsidR="004E1BDB" w:rsidRDefault="004E1BDB" w:rsidP="00D66938">
      <w:pPr>
        <w:pStyle w:val="paragraph"/>
        <w:textAlignment w:val="baseline"/>
        <w:rPr>
          <w:rFonts w:ascii="Arial Narrow" w:hAnsi="Arial Narrow" w:cstheme="minorHAnsi"/>
        </w:rPr>
      </w:pPr>
    </w:p>
    <w:p w14:paraId="0F5DB801" w14:textId="1968BE21" w:rsidR="004E1BDB" w:rsidRDefault="004E1BDB" w:rsidP="00D66938">
      <w:pPr>
        <w:pStyle w:val="paragraph"/>
        <w:textAlignment w:val="baseline"/>
        <w:rPr>
          <w:rFonts w:ascii="Arial Narrow" w:hAnsi="Arial Narrow" w:cstheme="minorHAnsi"/>
        </w:rPr>
      </w:pPr>
    </w:p>
    <w:p w14:paraId="4F96FD9F" w14:textId="6E8CA7AF" w:rsidR="007C4B54" w:rsidRDefault="007C4B54" w:rsidP="00D66938">
      <w:pPr>
        <w:pStyle w:val="paragraph"/>
        <w:textAlignment w:val="baseline"/>
        <w:rPr>
          <w:rFonts w:ascii="Arial Narrow" w:hAnsi="Arial Narrow" w:cstheme="minorHAnsi"/>
        </w:rPr>
      </w:pPr>
    </w:p>
    <w:p w14:paraId="48C4F5A4" w14:textId="77777777" w:rsidR="004E1BDB" w:rsidRPr="0031766E" w:rsidRDefault="004E1BDB" w:rsidP="004E1BDB">
      <w:pPr>
        <w:pStyle w:val="Heading1"/>
        <w:spacing w:line="360" w:lineRule="auto"/>
        <w:rPr>
          <w:rFonts w:ascii="Arial Narrow" w:eastAsia="Times New Roman" w:hAnsi="Arial Narrow"/>
        </w:rPr>
      </w:pPr>
      <w:r w:rsidRPr="0031766E">
        <w:rPr>
          <w:rFonts w:ascii="Arial Narrow" w:eastAsia="Times New Roman" w:hAnsi="Arial Narrow"/>
        </w:rPr>
        <w:t>AGREEMENT</w:t>
      </w:r>
    </w:p>
    <w:p w14:paraId="47106E44" w14:textId="77777777" w:rsidR="004E1BDB" w:rsidRPr="000A4801" w:rsidRDefault="004E1BDB" w:rsidP="00711F4C">
      <w:pPr>
        <w:spacing w:line="276" w:lineRule="auto"/>
        <w:ind w:firstLine="360"/>
        <w:jc w:val="both"/>
        <w:rPr>
          <w:rFonts w:ascii="Arial Narrow" w:eastAsia="MS Mincho" w:hAnsi="Arial Narrow"/>
        </w:rPr>
      </w:pPr>
      <w:r w:rsidRPr="0031766E">
        <w:rPr>
          <w:rFonts w:ascii="Arial Narrow" w:eastAsia="MS Mincho" w:hAnsi="Arial Narrow"/>
        </w:rPr>
        <w:t>Offeror certifies that the FSMC shall operate in accordance with all applicable state and feder</w:t>
      </w:r>
      <w:r w:rsidRPr="000A4801">
        <w:rPr>
          <w:rFonts w:ascii="Arial Narrow" w:eastAsia="MS Mincho" w:hAnsi="Arial Narrow"/>
        </w:rPr>
        <w:t xml:space="preserve">al regulations. </w:t>
      </w:r>
    </w:p>
    <w:p w14:paraId="5C6310CD" w14:textId="77777777" w:rsidR="004E1BDB" w:rsidRPr="000A4801" w:rsidRDefault="004E1BDB" w:rsidP="00DB0D1A">
      <w:pPr>
        <w:spacing w:line="276" w:lineRule="auto"/>
        <w:jc w:val="both"/>
        <w:rPr>
          <w:rFonts w:ascii="Arial Narrow" w:eastAsia="MS Mincho" w:hAnsi="Arial Narrow"/>
        </w:rPr>
      </w:pPr>
      <w:r w:rsidRPr="000A4801">
        <w:rPr>
          <w:rFonts w:ascii="Arial Narrow" w:eastAsia="MS Mincho" w:hAnsi="Arial Narrow"/>
        </w:rPr>
        <w:t xml:space="preserve">Offeror certifies that all terms and conditions within the Proposal shall be considered a part of this Contract as if incorporated therein. </w:t>
      </w:r>
    </w:p>
    <w:p w14:paraId="5F886A1A" w14:textId="2FB8250E" w:rsidR="004E1BDB" w:rsidRPr="000A4801" w:rsidRDefault="004E1BDB" w:rsidP="00711F4C">
      <w:pPr>
        <w:spacing w:line="276" w:lineRule="auto"/>
        <w:ind w:firstLine="360"/>
        <w:jc w:val="both"/>
        <w:rPr>
          <w:rFonts w:ascii="Arial Narrow" w:eastAsia="MS Mincho" w:hAnsi="Arial Narrow"/>
        </w:rPr>
      </w:pPr>
      <w:r w:rsidRPr="000A4801">
        <w:rPr>
          <w:rFonts w:ascii="Arial Narrow" w:eastAsia="MS Mincho" w:hAnsi="Arial Narrow"/>
        </w:rPr>
        <w:t xml:space="preserve">This Contract shall be in effect for one year and may be renewed by mutual </w:t>
      </w:r>
      <w:r w:rsidR="00A50C87">
        <w:rPr>
          <w:rFonts w:ascii="Arial Narrow" w:eastAsia="MS Mincho" w:hAnsi="Arial Narrow"/>
        </w:rPr>
        <w:t xml:space="preserve">written </w:t>
      </w:r>
      <w:r w:rsidRPr="000A4801">
        <w:rPr>
          <w:rFonts w:ascii="Arial Narrow" w:eastAsia="MS Mincho" w:hAnsi="Arial Narrow"/>
        </w:rPr>
        <w:t xml:space="preserve">agreement for four additional one-year </w:t>
      </w:r>
      <w:r w:rsidR="00A50C87">
        <w:rPr>
          <w:rFonts w:ascii="Arial Narrow" w:eastAsia="MS Mincho" w:hAnsi="Arial Narrow"/>
        </w:rPr>
        <w:t>terms</w:t>
      </w:r>
      <w:r w:rsidRPr="000A4801">
        <w:rPr>
          <w:rFonts w:ascii="Arial Narrow" w:eastAsia="MS Mincho" w:hAnsi="Arial Narrow"/>
        </w:rPr>
        <w:t xml:space="preserve">. </w:t>
      </w:r>
    </w:p>
    <w:p w14:paraId="0F5B5B4A" w14:textId="77148842" w:rsidR="004E1BDB" w:rsidRPr="000A4801" w:rsidRDefault="004E1BDB" w:rsidP="00711F4C">
      <w:pPr>
        <w:pStyle w:val="BodyTextIndent3"/>
        <w:spacing w:line="276" w:lineRule="auto"/>
        <w:ind w:firstLine="360"/>
        <w:jc w:val="both"/>
        <w:rPr>
          <w:rFonts w:ascii="Arial Narrow" w:eastAsia="MS Mincho" w:hAnsi="Arial Narrow"/>
        </w:rPr>
      </w:pPr>
      <w:r w:rsidRPr="000A4801">
        <w:rPr>
          <w:rFonts w:ascii="Arial Narrow" w:eastAsia="MS Mincho" w:hAnsi="Arial Narrow"/>
        </w:rPr>
        <w:t>IN WITNESS WHEREOF, the parties hereto have caused this Contract to be signed</w:t>
      </w:r>
      <w:r w:rsidR="001B0F1F">
        <w:rPr>
          <w:rFonts w:ascii="Arial Narrow" w:eastAsia="MS Mincho" w:hAnsi="Arial Narrow"/>
        </w:rPr>
        <w:t xml:space="preserve"> and dated</w:t>
      </w:r>
      <w:r w:rsidRPr="000A4801">
        <w:rPr>
          <w:rFonts w:ascii="Arial Narrow" w:eastAsia="MS Mincho" w:hAnsi="Arial Narrow"/>
        </w:rPr>
        <w:t xml:space="preserve"> by their duly authorized representatives. </w:t>
      </w:r>
    </w:p>
    <w:p w14:paraId="3EC9D251" w14:textId="77777777" w:rsidR="004E1BDB" w:rsidRPr="000A4801" w:rsidRDefault="004E1BDB" w:rsidP="004E1BDB">
      <w:pPr>
        <w:pStyle w:val="Header"/>
        <w:widowControl/>
        <w:tabs>
          <w:tab w:val="clear" w:pos="4320"/>
          <w:tab w:val="clear" w:pos="8640"/>
        </w:tabs>
        <w:rPr>
          <w:rFonts w:ascii="Arial Narrow" w:eastAsia="MS Mincho" w:hAnsi="Arial Narrow"/>
          <w:snapToGrid/>
          <w:szCs w:val="24"/>
        </w:rPr>
      </w:pPr>
    </w:p>
    <w:p w14:paraId="5F963C40" w14:textId="77777777" w:rsidR="004E1BDB" w:rsidRPr="000A4801" w:rsidRDefault="004E1BDB" w:rsidP="004E1BDB">
      <w:pPr>
        <w:rPr>
          <w:rFonts w:ascii="Arial Narrow" w:eastAsia="MS Mincho" w:hAnsi="Arial Narrow"/>
        </w:rPr>
      </w:pPr>
      <w:r w:rsidRPr="000A4801">
        <w:rPr>
          <w:rFonts w:ascii="Arial Narrow" w:eastAsia="MS Mincho" w:hAnsi="Arial Narrow"/>
        </w:rPr>
        <w:t xml:space="preserve">ATTEST:  </w:t>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SCHOOL FOOD AUTHORITY:</w:t>
      </w:r>
    </w:p>
    <w:p w14:paraId="21924063" w14:textId="77777777" w:rsidR="004E1BDB" w:rsidRPr="000A4801" w:rsidRDefault="004E1BDB" w:rsidP="004E1BDB">
      <w:pPr>
        <w:rPr>
          <w:rFonts w:ascii="Arial Narrow" w:eastAsia="MS Mincho" w:hAnsi="Arial Narrow"/>
        </w:rPr>
      </w:pPr>
    </w:p>
    <w:p w14:paraId="02BCE757" w14:textId="77777777" w:rsidR="004E1BDB" w:rsidRPr="000A4801" w:rsidRDefault="004E1BDB" w:rsidP="004E1BDB">
      <w:pPr>
        <w:tabs>
          <w:tab w:val="left" w:pos="4140"/>
        </w:tabs>
        <w:rPr>
          <w:rFonts w:ascii="Arial Narrow" w:eastAsia="MS Mincho" w:hAnsi="Arial Narrow"/>
        </w:rPr>
      </w:pPr>
      <w:r w:rsidRPr="000A4801">
        <w:rPr>
          <w:rFonts w:ascii="Arial Narrow" w:eastAsia="MS Mincho" w:hAnsi="Arial Narrow"/>
          <w:u w:val="single"/>
        </w:rPr>
        <w:tab/>
      </w:r>
      <w:r w:rsidRPr="000A4801">
        <w:rPr>
          <w:rFonts w:ascii="Arial Narrow" w:eastAsia="MS Mincho" w:hAnsi="Arial Narrow"/>
        </w:rPr>
        <w:tab/>
      </w:r>
      <w:r w:rsidRPr="000A4801">
        <w:rPr>
          <w:rFonts w:ascii="Arial Narrow" w:eastAsia="MS Mincho" w:hAnsi="Arial Narrow"/>
        </w:rPr>
        <w:tab/>
        <w:t>____________________________________</w:t>
      </w:r>
    </w:p>
    <w:p w14:paraId="2403B220"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 xml:space="preserve">Name of </w:t>
      </w:r>
      <w:r>
        <w:rPr>
          <w:rFonts w:ascii="Arial Narrow" w:eastAsia="MS Mincho" w:hAnsi="Arial Narrow"/>
        </w:rPr>
        <w:t>SFA</w:t>
      </w:r>
      <w:r w:rsidRPr="000A4801">
        <w:rPr>
          <w:rFonts w:ascii="Arial Narrow" w:eastAsia="MS Mincho" w:hAnsi="Arial Narrow"/>
        </w:rPr>
        <w:t xml:space="preserve"> </w:t>
      </w:r>
    </w:p>
    <w:p w14:paraId="3CD52DF9" w14:textId="77777777" w:rsidR="004E1BDB" w:rsidRPr="000A4801" w:rsidRDefault="004E1BDB" w:rsidP="004E1BDB">
      <w:pPr>
        <w:rPr>
          <w:rFonts w:ascii="Arial Narrow" w:eastAsia="MS Mincho" w:hAnsi="Arial Narrow"/>
        </w:rPr>
      </w:pPr>
    </w:p>
    <w:p w14:paraId="59518AB6" w14:textId="77777777" w:rsidR="004E1BDB" w:rsidRPr="000A4801" w:rsidRDefault="004E1BDB" w:rsidP="004E1BDB">
      <w:pPr>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____________________________________</w:t>
      </w:r>
    </w:p>
    <w:p w14:paraId="28435F7B"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Signature of Authorized Representative</w:t>
      </w:r>
    </w:p>
    <w:p w14:paraId="3BB2B2B9" w14:textId="77777777" w:rsidR="004E1BDB" w:rsidRPr="000A4801" w:rsidRDefault="004E1BDB" w:rsidP="004E1BDB">
      <w:pPr>
        <w:ind w:left="4320" w:firstLine="720"/>
        <w:rPr>
          <w:rFonts w:ascii="Arial Narrow" w:eastAsia="MS Mincho" w:hAnsi="Arial Narrow"/>
        </w:rPr>
      </w:pPr>
    </w:p>
    <w:p w14:paraId="517F3028"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 xml:space="preserve">____________________________________ </w:t>
      </w:r>
    </w:p>
    <w:p w14:paraId="17675D47" w14:textId="77777777" w:rsidR="004E1BDB" w:rsidRPr="000A4801" w:rsidRDefault="004E1BDB" w:rsidP="004E1BDB">
      <w:pPr>
        <w:ind w:left="5040"/>
        <w:rPr>
          <w:rFonts w:ascii="Arial Narrow" w:eastAsia="MS Mincho" w:hAnsi="Arial Narrow"/>
        </w:rPr>
      </w:pPr>
      <w:r w:rsidRPr="000A4801">
        <w:rPr>
          <w:rFonts w:ascii="Arial Narrow" w:eastAsia="MS Mincho" w:hAnsi="Arial Narrow"/>
        </w:rPr>
        <w:t xml:space="preserve">Typed Name of Authorized Representative </w:t>
      </w:r>
    </w:p>
    <w:p w14:paraId="73723219" w14:textId="77777777" w:rsidR="004E1BDB" w:rsidRPr="000A4801" w:rsidRDefault="004E1BDB" w:rsidP="004E1BDB">
      <w:pPr>
        <w:rPr>
          <w:rFonts w:ascii="Arial Narrow" w:eastAsia="MS Mincho" w:hAnsi="Arial Narrow"/>
        </w:rPr>
      </w:pPr>
    </w:p>
    <w:p w14:paraId="7EF8E9F5" w14:textId="77777777" w:rsidR="004E1BDB" w:rsidRPr="000A4801" w:rsidRDefault="004E1BDB" w:rsidP="004E1BDB">
      <w:pPr>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____________________________________</w:t>
      </w:r>
    </w:p>
    <w:p w14:paraId="2E344607"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 xml:space="preserve">Title </w:t>
      </w:r>
    </w:p>
    <w:p w14:paraId="266F5548" w14:textId="77777777" w:rsidR="004E1BDB" w:rsidRPr="000A4801" w:rsidRDefault="004E1BDB" w:rsidP="004E1BDB">
      <w:pPr>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____________________________________</w:t>
      </w:r>
    </w:p>
    <w:p w14:paraId="182783B9" w14:textId="69BC4223" w:rsidR="004E1BDB" w:rsidRDefault="004E1BDB" w:rsidP="004E1BDB">
      <w:pPr>
        <w:ind w:left="4320" w:firstLine="720"/>
        <w:rPr>
          <w:rFonts w:ascii="Arial Narrow" w:eastAsia="MS Mincho" w:hAnsi="Arial Narrow"/>
        </w:rPr>
      </w:pPr>
      <w:r w:rsidRPr="000A4801">
        <w:rPr>
          <w:rFonts w:ascii="Arial Narrow" w:eastAsia="MS Mincho" w:hAnsi="Arial Narrow"/>
        </w:rPr>
        <w:t>Date Signed</w:t>
      </w:r>
    </w:p>
    <w:p w14:paraId="764223C9" w14:textId="6263C583" w:rsidR="001B0F1F" w:rsidRDefault="001B0F1F" w:rsidP="004E1BDB">
      <w:pPr>
        <w:ind w:left="4320" w:firstLine="720"/>
        <w:rPr>
          <w:rFonts w:ascii="Arial Narrow" w:eastAsia="MS Mincho" w:hAnsi="Arial Narrow"/>
        </w:rPr>
      </w:pPr>
    </w:p>
    <w:p w14:paraId="1EFE1580" w14:textId="77777777" w:rsidR="001B0F1F" w:rsidRPr="000A4801" w:rsidRDefault="001B0F1F" w:rsidP="004E1BDB">
      <w:pPr>
        <w:ind w:left="4320" w:firstLine="720"/>
        <w:rPr>
          <w:rFonts w:ascii="Arial Narrow" w:eastAsia="MS Mincho" w:hAnsi="Arial Narrow"/>
        </w:rPr>
      </w:pPr>
    </w:p>
    <w:p w14:paraId="3EF51E82" w14:textId="77777777" w:rsidR="004E1BDB" w:rsidRPr="000A4801" w:rsidRDefault="004E1BDB" w:rsidP="004E1BDB">
      <w:pPr>
        <w:rPr>
          <w:rFonts w:ascii="Arial Narrow" w:eastAsia="MS Mincho" w:hAnsi="Arial Narrow"/>
        </w:rPr>
      </w:pPr>
    </w:p>
    <w:p w14:paraId="5CA033F2" w14:textId="77777777" w:rsidR="004E1BDB" w:rsidRPr="000A4801" w:rsidRDefault="004E1BDB" w:rsidP="004E1BDB">
      <w:pPr>
        <w:ind w:left="5040" w:right="-180" w:hanging="5040"/>
        <w:rPr>
          <w:rFonts w:ascii="Arial Narrow" w:eastAsia="MS Mincho" w:hAnsi="Arial Narrow"/>
        </w:rPr>
      </w:pPr>
      <w:r w:rsidRPr="000A4801">
        <w:rPr>
          <w:rFonts w:ascii="Arial Narrow" w:eastAsia="MS Mincho" w:hAnsi="Arial Narrow"/>
        </w:rPr>
        <w:t xml:space="preserve">ATTEST: </w:t>
      </w:r>
      <w:r w:rsidRPr="000A4801">
        <w:rPr>
          <w:rFonts w:ascii="Arial Narrow" w:eastAsia="MS Mincho" w:hAnsi="Arial Narrow"/>
        </w:rPr>
        <w:tab/>
        <w:t>FOOD SERVICE MANAGEMENT COMPANY:</w:t>
      </w:r>
    </w:p>
    <w:p w14:paraId="08F5B923" w14:textId="77777777" w:rsidR="004E1BDB" w:rsidRPr="000A4801" w:rsidRDefault="004E1BDB" w:rsidP="004E1BDB">
      <w:pPr>
        <w:rPr>
          <w:rFonts w:ascii="Arial Narrow" w:eastAsia="MS Mincho" w:hAnsi="Arial Narrow"/>
        </w:rPr>
      </w:pPr>
    </w:p>
    <w:p w14:paraId="55CC2E9C" w14:textId="77777777" w:rsidR="004E1BDB" w:rsidRPr="000A4801" w:rsidRDefault="004E1BDB" w:rsidP="004E1BDB">
      <w:pPr>
        <w:rPr>
          <w:rFonts w:ascii="Arial Narrow" w:eastAsia="MS Mincho" w:hAnsi="Arial Narrow"/>
        </w:rPr>
      </w:pPr>
      <w:r w:rsidRPr="000A4801">
        <w:rPr>
          <w:rFonts w:ascii="Arial Narrow" w:eastAsia="MS Mincho" w:hAnsi="Arial Narrow"/>
        </w:rPr>
        <w:t>__________________________________</w:t>
      </w:r>
      <w:r w:rsidRPr="000A4801">
        <w:rPr>
          <w:rFonts w:ascii="Arial Narrow" w:eastAsia="MS Mincho" w:hAnsi="Arial Narrow"/>
        </w:rPr>
        <w:tab/>
        <w:t xml:space="preserve">        </w:t>
      </w:r>
      <w:r w:rsidRPr="000A4801">
        <w:rPr>
          <w:rFonts w:ascii="Arial Narrow" w:eastAsia="MS Mincho" w:hAnsi="Arial Narrow"/>
        </w:rPr>
        <w:tab/>
        <w:t>__________________________________________</w:t>
      </w:r>
    </w:p>
    <w:p w14:paraId="1524E7AC"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Name of FSMC</w:t>
      </w:r>
    </w:p>
    <w:p w14:paraId="43D87286" w14:textId="77777777" w:rsidR="004E1BDB" w:rsidRPr="000A4801" w:rsidRDefault="004E1BDB" w:rsidP="004E1BDB">
      <w:pPr>
        <w:rPr>
          <w:rFonts w:ascii="Arial Narrow" w:eastAsia="MS Mincho" w:hAnsi="Arial Narrow"/>
        </w:rPr>
      </w:pPr>
    </w:p>
    <w:p w14:paraId="61AE4BA1" w14:textId="77777777" w:rsidR="004E1BDB" w:rsidRPr="000A4801" w:rsidRDefault="004E1BDB" w:rsidP="004E1BDB">
      <w:pPr>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____________________________________</w:t>
      </w:r>
    </w:p>
    <w:p w14:paraId="76984E3B"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Signature of Authorized Representative</w:t>
      </w:r>
    </w:p>
    <w:p w14:paraId="4BFE191B" w14:textId="77777777" w:rsidR="004E1BDB" w:rsidRPr="000A4801" w:rsidRDefault="004E1BDB" w:rsidP="004E1BDB">
      <w:pPr>
        <w:ind w:left="4320" w:firstLine="720"/>
        <w:rPr>
          <w:rFonts w:ascii="Arial Narrow" w:eastAsia="MS Mincho" w:hAnsi="Arial Narrow"/>
        </w:rPr>
      </w:pPr>
    </w:p>
    <w:p w14:paraId="6E15FB65"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 xml:space="preserve">____________________________________ </w:t>
      </w:r>
    </w:p>
    <w:p w14:paraId="5C5A42AF" w14:textId="77777777" w:rsidR="004E1BDB" w:rsidRPr="000A4801" w:rsidRDefault="004E1BDB" w:rsidP="004E1BDB">
      <w:pPr>
        <w:tabs>
          <w:tab w:val="left" w:pos="5040"/>
        </w:tabs>
        <w:ind w:left="5040"/>
        <w:rPr>
          <w:rFonts w:ascii="Arial Narrow" w:eastAsia="MS Mincho" w:hAnsi="Arial Narrow"/>
        </w:rPr>
      </w:pPr>
      <w:r w:rsidRPr="000A4801">
        <w:rPr>
          <w:rFonts w:ascii="Arial Narrow" w:eastAsia="MS Mincho" w:hAnsi="Arial Narrow"/>
        </w:rPr>
        <w:t xml:space="preserve">Typed Name of Authorized Representative </w:t>
      </w:r>
    </w:p>
    <w:p w14:paraId="0DBD0A1F" w14:textId="77777777" w:rsidR="004E1BDB" w:rsidRPr="000A4801" w:rsidRDefault="004E1BDB" w:rsidP="004E1BDB">
      <w:pPr>
        <w:rPr>
          <w:rFonts w:ascii="Arial Narrow" w:eastAsia="MS Mincho" w:hAnsi="Arial Narrow"/>
        </w:rPr>
      </w:pPr>
    </w:p>
    <w:p w14:paraId="2839F2DF" w14:textId="77777777" w:rsidR="004E1BDB" w:rsidRPr="000A4801" w:rsidRDefault="004E1BDB" w:rsidP="004E1BDB">
      <w:pPr>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____________________________________</w:t>
      </w:r>
    </w:p>
    <w:p w14:paraId="522723E9" w14:textId="77777777" w:rsidR="004E1BDB" w:rsidRPr="000A4801" w:rsidRDefault="004E1BDB" w:rsidP="004E1BDB">
      <w:pPr>
        <w:ind w:left="4320" w:firstLine="720"/>
        <w:rPr>
          <w:rFonts w:ascii="Arial Narrow" w:eastAsia="MS Mincho" w:hAnsi="Arial Narrow"/>
        </w:rPr>
      </w:pPr>
      <w:r w:rsidRPr="000A4801">
        <w:rPr>
          <w:rFonts w:ascii="Arial Narrow" w:eastAsia="MS Mincho" w:hAnsi="Arial Narrow"/>
        </w:rPr>
        <w:t xml:space="preserve">Title </w:t>
      </w:r>
    </w:p>
    <w:p w14:paraId="429985C0" w14:textId="77777777" w:rsidR="004E1BDB" w:rsidRPr="000A4801" w:rsidRDefault="004E1BDB" w:rsidP="004E1BDB">
      <w:pPr>
        <w:rPr>
          <w:rFonts w:ascii="Arial Narrow" w:eastAsia="MS Mincho" w:hAnsi="Arial Narrow"/>
        </w:rPr>
      </w:pP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r>
      <w:r w:rsidRPr="000A4801">
        <w:rPr>
          <w:rFonts w:ascii="Arial Narrow" w:eastAsia="MS Mincho" w:hAnsi="Arial Narrow"/>
        </w:rPr>
        <w:tab/>
        <w:t>____________________________________</w:t>
      </w:r>
    </w:p>
    <w:p w14:paraId="5B1B15A8" w14:textId="6121B235" w:rsidR="000D0FC6" w:rsidRPr="00622A5F" w:rsidRDefault="004E1BDB" w:rsidP="00622A5F">
      <w:pPr>
        <w:ind w:left="4320" w:firstLine="720"/>
        <w:rPr>
          <w:rFonts w:ascii="Arial Narrow" w:hAnsi="Arial Narrow"/>
          <w:b/>
          <w:bCs/>
        </w:rPr>
      </w:pPr>
      <w:r w:rsidRPr="000A4801">
        <w:rPr>
          <w:rFonts w:ascii="Arial Narrow" w:eastAsia="MS Mincho" w:hAnsi="Arial Narrow"/>
        </w:rPr>
        <w:t>Date Signed</w:t>
      </w:r>
    </w:p>
    <w:p w14:paraId="4E3F6C57" w14:textId="722C19E6" w:rsidR="000D0FC6" w:rsidRDefault="000D0FC6" w:rsidP="00D66938">
      <w:pPr>
        <w:pStyle w:val="paragraph"/>
        <w:textAlignment w:val="baseline"/>
        <w:rPr>
          <w:rFonts w:asciiTheme="minorHAnsi" w:hAnsiTheme="minorHAnsi" w:cstheme="minorHAnsi"/>
        </w:rPr>
      </w:pPr>
    </w:p>
    <w:p w14:paraId="142A4197" w14:textId="77777777" w:rsidR="000D0FC6" w:rsidRPr="00360BD3" w:rsidRDefault="000D0FC6" w:rsidP="00474F23">
      <w:pPr>
        <w:rPr>
          <w:rFonts w:ascii="Arial Narrow" w:hAnsi="Arial Narrow"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D206" w14:textId="77777777" w:rsidR="004102EA" w:rsidRPr="00827A53" w:rsidRDefault="004102EA" w:rsidP="006615F3">
    <w:pPr>
      <w:ind w:right="-296"/>
      <w:jc w:val="center"/>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2032059404"/>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12E03F42" w14:textId="77777777" w:rsidR="0025485C" w:rsidRDefault="0025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786" w14:textId="77777777" w:rsidR="00F57AFD" w:rsidRDefault="00F57AFD">
      <w:r>
        <w:separator/>
      </w:r>
    </w:p>
  </w:footnote>
  <w:footnote w:type="continuationSeparator" w:id="0">
    <w:p w14:paraId="2B44DE69" w14:textId="77777777" w:rsidR="00F57AFD" w:rsidRDefault="00F5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1"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09E605A"/>
    <w:multiLevelType w:val="hybridMultilevel"/>
    <w:tmpl w:val="3640B9AE"/>
    <w:lvl w:ilvl="0" w:tplc="2EF8531E">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04404435"/>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2A02"/>
    <w:multiLevelType w:val="hybridMultilevel"/>
    <w:tmpl w:val="A5DA3C42"/>
    <w:lvl w:ilvl="0" w:tplc="9A34583C">
      <w:numFmt w:val="bullet"/>
      <w:lvlText w:val=""/>
      <w:lvlJc w:val="left"/>
      <w:pPr>
        <w:ind w:left="1980" w:hanging="360"/>
      </w:pPr>
      <w:rPr>
        <w:rFonts w:ascii="Wingdings" w:hAnsi="Wingdings" w:hint="default"/>
        <w:w w:val="1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058E5340"/>
    <w:multiLevelType w:val="hybridMultilevel"/>
    <w:tmpl w:val="EA3ED964"/>
    <w:lvl w:ilvl="0" w:tplc="A32693D0">
      <w:start w:val="4"/>
      <w:numFmt w:val="upperLetter"/>
      <w:lvlText w:val="%1."/>
      <w:lvlJc w:val="left"/>
      <w:pPr>
        <w:tabs>
          <w:tab w:val="num" w:pos="720"/>
        </w:tabs>
        <w:ind w:left="720" w:hanging="360"/>
      </w:pPr>
      <w:rPr>
        <w:rFonts w:hint="default"/>
      </w:rPr>
    </w:lvl>
    <w:lvl w:ilvl="1" w:tplc="7F66D1B8">
      <w:start w:val="1"/>
      <w:numFmt w:val="decimal"/>
      <w:pStyle w:val="ListNumber"/>
      <w:lvlText w:val="%2."/>
      <w:lvlJc w:val="left"/>
      <w:pPr>
        <w:tabs>
          <w:tab w:val="num" w:pos="1440"/>
        </w:tabs>
        <w:ind w:left="1440" w:hanging="360"/>
      </w:pPr>
      <w:rPr>
        <w:rFonts w:ascii="Arial" w:hAnsi="Arial" w:hint="default"/>
        <w:b w:val="0"/>
        <w:i w:val="0"/>
        <w:sz w:val="20"/>
      </w:rPr>
    </w:lvl>
    <w:lvl w:ilvl="2" w:tplc="D2826D92">
      <w:start w:val="5"/>
      <w:numFmt w:val="upp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67185B"/>
    <w:multiLevelType w:val="multilevel"/>
    <w:tmpl w:val="299CB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82B045C"/>
    <w:multiLevelType w:val="hybridMultilevel"/>
    <w:tmpl w:val="0FBACCEC"/>
    <w:lvl w:ilvl="0" w:tplc="E0D29D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A214CF"/>
    <w:multiLevelType w:val="hybridMultilevel"/>
    <w:tmpl w:val="EA9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F0D4C"/>
    <w:multiLevelType w:val="hybridMultilevel"/>
    <w:tmpl w:val="C66A7298"/>
    <w:lvl w:ilvl="0" w:tplc="FD8C82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E83E99"/>
    <w:multiLevelType w:val="multilevel"/>
    <w:tmpl w:val="4646475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EAE3C18"/>
    <w:multiLevelType w:val="hybridMultilevel"/>
    <w:tmpl w:val="CF78ED94"/>
    <w:lvl w:ilvl="0" w:tplc="A4803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4B4619"/>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7A3FE3"/>
    <w:multiLevelType w:val="hybridMultilevel"/>
    <w:tmpl w:val="369EA1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BB7B9C"/>
    <w:multiLevelType w:val="hybridMultilevel"/>
    <w:tmpl w:val="97B6890A"/>
    <w:lvl w:ilvl="0" w:tplc="3512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DF3EA7"/>
    <w:multiLevelType w:val="hybridMultilevel"/>
    <w:tmpl w:val="873EB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E3F61"/>
    <w:multiLevelType w:val="hybridMultilevel"/>
    <w:tmpl w:val="1FC2A0F4"/>
    <w:lvl w:ilvl="0" w:tplc="980819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410C51"/>
    <w:multiLevelType w:val="hybridMultilevel"/>
    <w:tmpl w:val="3F18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40ADE"/>
    <w:multiLevelType w:val="hybridMultilevel"/>
    <w:tmpl w:val="1B4A6BF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32DA1500"/>
    <w:multiLevelType w:val="hybridMultilevel"/>
    <w:tmpl w:val="682CED96"/>
    <w:lvl w:ilvl="0" w:tplc="36748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0F466C"/>
    <w:multiLevelType w:val="hybridMultilevel"/>
    <w:tmpl w:val="A2A4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62C50"/>
    <w:multiLevelType w:val="multilevel"/>
    <w:tmpl w:val="875C3BFE"/>
    <w:lvl w:ilvl="0">
      <w:start w:val="7"/>
      <w:numFmt w:val="lowerRoman"/>
      <w:lvlText w:val="%1."/>
      <w:lvlJc w:val="right"/>
      <w:pPr>
        <w:tabs>
          <w:tab w:val="num" w:pos="855"/>
        </w:tabs>
        <w:ind w:left="855" w:hanging="360"/>
      </w:pPr>
    </w:lvl>
    <w:lvl w:ilvl="1" w:tentative="1">
      <w:start w:val="1"/>
      <w:numFmt w:val="lowerRoman"/>
      <w:lvlText w:val="%2."/>
      <w:lvlJc w:val="right"/>
      <w:pPr>
        <w:tabs>
          <w:tab w:val="num" w:pos="1575"/>
        </w:tabs>
        <w:ind w:left="1575" w:hanging="360"/>
      </w:pPr>
    </w:lvl>
    <w:lvl w:ilvl="2" w:tentative="1">
      <w:start w:val="1"/>
      <w:numFmt w:val="lowerRoman"/>
      <w:lvlText w:val="%3."/>
      <w:lvlJc w:val="right"/>
      <w:pPr>
        <w:tabs>
          <w:tab w:val="num" w:pos="2295"/>
        </w:tabs>
        <w:ind w:left="2295" w:hanging="360"/>
      </w:pPr>
    </w:lvl>
    <w:lvl w:ilvl="3" w:tentative="1">
      <w:start w:val="1"/>
      <w:numFmt w:val="lowerRoman"/>
      <w:lvlText w:val="%4."/>
      <w:lvlJc w:val="right"/>
      <w:pPr>
        <w:tabs>
          <w:tab w:val="num" w:pos="3015"/>
        </w:tabs>
        <w:ind w:left="3015" w:hanging="360"/>
      </w:pPr>
    </w:lvl>
    <w:lvl w:ilvl="4" w:tentative="1">
      <w:start w:val="1"/>
      <w:numFmt w:val="lowerRoman"/>
      <w:lvlText w:val="%5."/>
      <w:lvlJc w:val="right"/>
      <w:pPr>
        <w:tabs>
          <w:tab w:val="num" w:pos="3735"/>
        </w:tabs>
        <w:ind w:left="3735" w:hanging="360"/>
      </w:pPr>
    </w:lvl>
    <w:lvl w:ilvl="5" w:tentative="1">
      <w:start w:val="1"/>
      <w:numFmt w:val="lowerRoman"/>
      <w:lvlText w:val="%6."/>
      <w:lvlJc w:val="right"/>
      <w:pPr>
        <w:tabs>
          <w:tab w:val="num" w:pos="4455"/>
        </w:tabs>
        <w:ind w:left="4455" w:hanging="360"/>
      </w:pPr>
    </w:lvl>
    <w:lvl w:ilvl="6" w:tentative="1">
      <w:start w:val="1"/>
      <w:numFmt w:val="lowerRoman"/>
      <w:lvlText w:val="%7."/>
      <w:lvlJc w:val="right"/>
      <w:pPr>
        <w:tabs>
          <w:tab w:val="num" w:pos="5175"/>
        </w:tabs>
        <w:ind w:left="5175" w:hanging="360"/>
      </w:pPr>
    </w:lvl>
    <w:lvl w:ilvl="7" w:tentative="1">
      <w:start w:val="1"/>
      <w:numFmt w:val="lowerRoman"/>
      <w:lvlText w:val="%8."/>
      <w:lvlJc w:val="right"/>
      <w:pPr>
        <w:tabs>
          <w:tab w:val="num" w:pos="5895"/>
        </w:tabs>
        <w:ind w:left="5895" w:hanging="360"/>
      </w:pPr>
    </w:lvl>
    <w:lvl w:ilvl="8" w:tentative="1">
      <w:start w:val="1"/>
      <w:numFmt w:val="lowerRoman"/>
      <w:lvlText w:val="%9."/>
      <w:lvlJc w:val="right"/>
      <w:pPr>
        <w:tabs>
          <w:tab w:val="num" w:pos="6615"/>
        </w:tabs>
        <w:ind w:left="6615" w:hanging="360"/>
      </w:pPr>
    </w:lvl>
  </w:abstractNum>
  <w:abstractNum w:abstractNumId="22" w15:restartNumberingAfterBreak="0">
    <w:nsid w:val="38141BA1"/>
    <w:multiLevelType w:val="hybridMultilevel"/>
    <w:tmpl w:val="3AD6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EE568A">
      <w:numFmt w:val="bullet"/>
      <w:lvlText w:val="•"/>
      <w:lvlJc w:val="left"/>
      <w:pPr>
        <w:ind w:left="2880" w:hanging="360"/>
      </w:pPr>
      <w:rPr>
        <w:rFonts w:ascii="Arial Narrow" w:eastAsia="Times New Roman" w:hAnsi="Arial Narrow"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D366D"/>
    <w:multiLevelType w:val="hybridMultilevel"/>
    <w:tmpl w:val="7048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E70A2"/>
    <w:multiLevelType w:val="hybridMultilevel"/>
    <w:tmpl w:val="BF327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CB69A7"/>
    <w:multiLevelType w:val="hybridMultilevel"/>
    <w:tmpl w:val="FC3045D8"/>
    <w:lvl w:ilvl="0" w:tplc="C64E2262">
      <w:start w:val="1"/>
      <w:numFmt w:val="decimal"/>
      <w:lvlText w:val="(%1)"/>
      <w:lvlJc w:val="left"/>
      <w:pPr>
        <w:ind w:left="835" w:hanging="361"/>
        <w:jc w:val="right"/>
      </w:pPr>
      <w:rPr>
        <w:rFonts w:ascii="Times New Roman" w:eastAsia="Times New Roman" w:hAnsi="Times New Roman" w:cs="Times New Roman" w:hint="default"/>
        <w:b w:val="0"/>
        <w:bCs w:val="0"/>
        <w:i w:val="0"/>
        <w:iCs w:val="0"/>
        <w:w w:val="99"/>
        <w:sz w:val="20"/>
        <w:szCs w:val="20"/>
        <w:lang w:val="en-US" w:eastAsia="en-US" w:bidi="ar-SA"/>
      </w:rPr>
    </w:lvl>
    <w:lvl w:ilvl="1" w:tplc="87BCD5E4">
      <w:numFmt w:val="bullet"/>
      <w:lvlText w:val="•"/>
      <w:lvlJc w:val="left"/>
      <w:pPr>
        <w:ind w:left="1914" w:hanging="361"/>
      </w:pPr>
      <w:rPr>
        <w:rFonts w:hint="default"/>
        <w:lang w:val="en-US" w:eastAsia="en-US" w:bidi="ar-SA"/>
      </w:rPr>
    </w:lvl>
    <w:lvl w:ilvl="2" w:tplc="28604706">
      <w:numFmt w:val="bullet"/>
      <w:lvlText w:val="•"/>
      <w:lvlJc w:val="left"/>
      <w:pPr>
        <w:ind w:left="2988" w:hanging="361"/>
      </w:pPr>
      <w:rPr>
        <w:rFonts w:hint="default"/>
        <w:lang w:val="en-US" w:eastAsia="en-US" w:bidi="ar-SA"/>
      </w:rPr>
    </w:lvl>
    <w:lvl w:ilvl="3" w:tplc="FCCE166C">
      <w:numFmt w:val="bullet"/>
      <w:lvlText w:val="•"/>
      <w:lvlJc w:val="left"/>
      <w:pPr>
        <w:ind w:left="4062" w:hanging="361"/>
      </w:pPr>
      <w:rPr>
        <w:rFonts w:hint="default"/>
        <w:lang w:val="en-US" w:eastAsia="en-US" w:bidi="ar-SA"/>
      </w:rPr>
    </w:lvl>
    <w:lvl w:ilvl="4" w:tplc="87FE9FB2">
      <w:numFmt w:val="bullet"/>
      <w:lvlText w:val="•"/>
      <w:lvlJc w:val="left"/>
      <w:pPr>
        <w:ind w:left="5136" w:hanging="361"/>
      </w:pPr>
      <w:rPr>
        <w:rFonts w:hint="default"/>
        <w:lang w:val="en-US" w:eastAsia="en-US" w:bidi="ar-SA"/>
      </w:rPr>
    </w:lvl>
    <w:lvl w:ilvl="5" w:tplc="DDD6E706">
      <w:numFmt w:val="bullet"/>
      <w:lvlText w:val="•"/>
      <w:lvlJc w:val="left"/>
      <w:pPr>
        <w:ind w:left="6210" w:hanging="361"/>
      </w:pPr>
      <w:rPr>
        <w:rFonts w:hint="default"/>
        <w:lang w:val="en-US" w:eastAsia="en-US" w:bidi="ar-SA"/>
      </w:rPr>
    </w:lvl>
    <w:lvl w:ilvl="6" w:tplc="63C85BB4">
      <w:numFmt w:val="bullet"/>
      <w:lvlText w:val="•"/>
      <w:lvlJc w:val="left"/>
      <w:pPr>
        <w:ind w:left="7284" w:hanging="361"/>
      </w:pPr>
      <w:rPr>
        <w:rFonts w:hint="default"/>
        <w:lang w:val="en-US" w:eastAsia="en-US" w:bidi="ar-SA"/>
      </w:rPr>
    </w:lvl>
    <w:lvl w:ilvl="7" w:tplc="94086202">
      <w:numFmt w:val="bullet"/>
      <w:lvlText w:val="•"/>
      <w:lvlJc w:val="left"/>
      <w:pPr>
        <w:ind w:left="8358" w:hanging="361"/>
      </w:pPr>
      <w:rPr>
        <w:rFonts w:hint="default"/>
        <w:lang w:val="en-US" w:eastAsia="en-US" w:bidi="ar-SA"/>
      </w:rPr>
    </w:lvl>
    <w:lvl w:ilvl="8" w:tplc="72F6DF1E">
      <w:numFmt w:val="bullet"/>
      <w:lvlText w:val="•"/>
      <w:lvlJc w:val="left"/>
      <w:pPr>
        <w:ind w:left="9432" w:hanging="361"/>
      </w:pPr>
      <w:rPr>
        <w:rFonts w:hint="default"/>
        <w:lang w:val="en-US" w:eastAsia="en-US" w:bidi="ar-SA"/>
      </w:rPr>
    </w:lvl>
  </w:abstractNum>
  <w:abstractNum w:abstractNumId="26" w15:restartNumberingAfterBreak="0">
    <w:nsid w:val="3D401268"/>
    <w:multiLevelType w:val="hybridMultilevel"/>
    <w:tmpl w:val="9C7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40F93"/>
    <w:multiLevelType w:val="hybridMultilevel"/>
    <w:tmpl w:val="64FC7E02"/>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8" w15:restartNumberingAfterBreak="0">
    <w:nsid w:val="40820FB1"/>
    <w:multiLevelType w:val="hybridMultilevel"/>
    <w:tmpl w:val="43F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A52B0"/>
    <w:multiLevelType w:val="hybridMultilevel"/>
    <w:tmpl w:val="86F6ECBA"/>
    <w:lvl w:ilvl="0" w:tplc="62C21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0E0D4A"/>
    <w:multiLevelType w:val="multilevel"/>
    <w:tmpl w:val="1D965AD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4CD1EBE"/>
    <w:multiLevelType w:val="multilevel"/>
    <w:tmpl w:val="2AB836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5A33F72"/>
    <w:multiLevelType w:val="hybridMultilevel"/>
    <w:tmpl w:val="511AD4AC"/>
    <w:lvl w:ilvl="0" w:tplc="206400D6">
      <w:start w:val="5"/>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475F411A"/>
    <w:multiLevelType w:val="multilevel"/>
    <w:tmpl w:val="A6AA7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9FB6B7A"/>
    <w:multiLevelType w:val="multilevel"/>
    <w:tmpl w:val="F39EA05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4FFE7BD6"/>
    <w:multiLevelType w:val="hybridMultilevel"/>
    <w:tmpl w:val="4E1C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F4FE8"/>
    <w:multiLevelType w:val="hybridMultilevel"/>
    <w:tmpl w:val="735E5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41331A2"/>
    <w:multiLevelType w:val="hybridMultilevel"/>
    <w:tmpl w:val="AEF4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6B08AB"/>
    <w:multiLevelType w:val="hybridMultilevel"/>
    <w:tmpl w:val="3E103B02"/>
    <w:lvl w:ilvl="0" w:tplc="A738A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B403E1"/>
    <w:multiLevelType w:val="hybridMultilevel"/>
    <w:tmpl w:val="0186DF9C"/>
    <w:lvl w:ilvl="0" w:tplc="034E30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5B7D0C5C"/>
    <w:multiLevelType w:val="hybridMultilevel"/>
    <w:tmpl w:val="C478D26A"/>
    <w:lvl w:ilvl="0" w:tplc="820EF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C8F27EF"/>
    <w:multiLevelType w:val="hybridMultilevel"/>
    <w:tmpl w:val="94B8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134BFE"/>
    <w:multiLevelType w:val="hybridMultilevel"/>
    <w:tmpl w:val="0FBCF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3D0054"/>
    <w:multiLevelType w:val="hybridMultilevel"/>
    <w:tmpl w:val="6AD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A868FD"/>
    <w:multiLevelType w:val="multilevel"/>
    <w:tmpl w:val="E78EB3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62245D89"/>
    <w:multiLevelType w:val="hybridMultilevel"/>
    <w:tmpl w:val="1428C386"/>
    <w:lvl w:ilvl="0" w:tplc="04090019">
      <w:start w:val="1"/>
      <w:numFmt w:val="lowerLetter"/>
      <w:lvlText w:val="%1."/>
      <w:lvlJc w:val="left"/>
      <w:pPr>
        <w:tabs>
          <w:tab w:val="num" w:pos="720"/>
        </w:tabs>
        <w:ind w:left="720" w:hanging="360"/>
      </w:pPr>
    </w:lvl>
    <w:lvl w:ilvl="1" w:tplc="D1982B8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2B17E71"/>
    <w:multiLevelType w:val="hybridMultilevel"/>
    <w:tmpl w:val="01E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5C079D"/>
    <w:multiLevelType w:val="hybridMultilevel"/>
    <w:tmpl w:val="D7D0DF66"/>
    <w:lvl w:ilvl="0" w:tplc="B27A9D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12771C"/>
    <w:multiLevelType w:val="hybridMultilevel"/>
    <w:tmpl w:val="49BE88C4"/>
    <w:lvl w:ilvl="0" w:tplc="2F866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322E83"/>
    <w:multiLevelType w:val="hybridMultilevel"/>
    <w:tmpl w:val="334AFC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D1E62F4"/>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EA1547"/>
    <w:multiLevelType w:val="hybridMultilevel"/>
    <w:tmpl w:val="2B6AC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39F746C"/>
    <w:multiLevelType w:val="multilevel"/>
    <w:tmpl w:val="5552AF06"/>
    <w:lvl w:ilvl="0">
      <w:start w:val="6"/>
      <w:numFmt w:val="lowerRoman"/>
      <w:lvlText w:val="%1."/>
      <w:lvlJc w:val="right"/>
      <w:pPr>
        <w:tabs>
          <w:tab w:val="num" w:pos="990"/>
        </w:tabs>
        <w:ind w:left="990" w:hanging="360"/>
      </w:pPr>
    </w:lvl>
    <w:lvl w:ilvl="1" w:tentative="1">
      <w:start w:val="1"/>
      <w:numFmt w:val="lowerRoman"/>
      <w:lvlText w:val="%2."/>
      <w:lvlJc w:val="right"/>
      <w:pPr>
        <w:tabs>
          <w:tab w:val="num" w:pos="1710"/>
        </w:tabs>
        <w:ind w:left="1710" w:hanging="360"/>
      </w:pPr>
    </w:lvl>
    <w:lvl w:ilvl="2" w:tentative="1">
      <w:start w:val="1"/>
      <w:numFmt w:val="lowerRoman"/>
      <w:lvlText w:val="%3."/>
      <w:lvlJc w:val="right"/>
      <w:pPr>
        <w:tabs>
          <w:tab w:val="num" w:pos="2430"/>
        </w:tabs>
        <w:ind w:left="2430" w:hanging="360"/>
      </w:pPr>
    </w:lvl>
    <w:lvl w:ilvl="3" w:tentative="1">
      <w:start w:val="1"/>
      <w:numFmt w:val="lowerRoman"/>
      <w:lvlText w:val="%4."/>
      <w:lvlJc w:val="right"/>
      <w:pPr>
        <w:tabs>
          <w:tab w:val="num" w:pos="3150"/>
        </w:tabs>
        <w:ind w:left="3150" w:hanging="360"/>
      </w:pPr>
    </w:lvl>
    <w:lvl w:ilvl="4" w:tentative="1">
      <w:start w:val="1"/>
      <w:numFmt w:val="lowerRoman"/>
      <w:lvlText w:val="%5."/>
      <w:lvlJc w:val="right"/>
      <w:pPr>
        <w:tabs>
          <w:tab w:val="num" w:pos="3870"/>
        </w:tabs>
        <w:ind w:left="3870" w:hanging="360"/>
      </w:pPr>
    </w:lvl>
    <w:lvl w:ilvl="5" w:tentative="1">
      <w:start w:val="1"/>
      <w:numFmt w:val="lowerRoman"/>
      <w:lvlText w:val="%6."/>
      <w:lvlJc w:val="right"/>
      <w:pPr>
        <w:tabs>
          <w:tab w:val="num" w:pos="4590"/>
        </w:tabs>
        <w:ind w:left="4590" w:hanging="360"/>
      </w:pPr>
    </w:lvl>
    <w:lvl w:ilvl="6" w:tentative="1">
      <w:start w:val="1"/>
      <w:numFmt w:val="lowerRoman"/>
      <w:lvlText w:val="%7."/>
      <w:lvlJc w:val="right"/>
      <w:pPr>
        <w:tabs>
          <w:tab w:val="num" w:pos="5310"/>
        </w:tabs>
        <w:ind w:left="5310" w:hanging="360"/>
      </w:pPr>
    </w:lvl>
    <w:lvl w:ilvl="7" w:tentative="1">
      <w:start w:val="1"/>
      <w:numFmt w:val="lowerRoman"/>
      <w:lvlText w:val="%8."/>
      <w:lvlJc w:val="right"/>
      <w:pPr>
        <w:tabs>
          <w:tab w:val="num" w:pos="6030"/>
        </w:tabs>
        <w:ind w:left="6030" w:hanging="360"/>
      </w:pPr>
    </w:lvl>
    <w:lvl w:ilvl="8" w:tentative="1">
      <w:start w:val="1"/>
      <w:numFmt w:val="lowerRoman"/>
      <w:lvlText w:val="%9."/>
      <w:lvlJc w:val="right"/>
      <w:pPr>
        <w:tabs>
          <w:tab w:val="num" w:pos="6750"/>
        </w:tabs>
        <w:ind w:left="6750" w:hanging="360"/>
      </w:pPr>
    </w:lvl>
  </w:abstractNum>
  <w:abstractNum w:abstractNumId="53" w15:restartNumberingAfterBreak="0">
    <w:nsid w:val="73DB6C65"/>
    <w:multiLevelType w:val="multilevel"/>
    <w:tmpl w:val="77A67F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76200A37"/>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DE511E"/>
    <w:multiLevelType w:val="hybridMultilevel"/>
    <w:tmpl w:val="0270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122955"/>
    <w:multiLevelType w:val="hybridMultilevel"/>
    <w:tmpl w:val="D4A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315161">
    <w:abstractNumId w:val="1"/>
    <w:lvlOverride w:ilvl="0">
      <w:startOverride w:val="1"/>
      <w:lvl w:ilvl="0">
        <w:start w:val="1"/>
        <w:numFmt w:val="decimal"/>
        <w:pStyle w:val="Quick1"/>
        <w:lvlText w:val="%1."/>
        <w:lvlJc w:val="left"/>
      </w:lvl>
    </w:lvlOverride>
  </w:num>
  <w:num w:numId="2" w16cid:durableId="883372430">
    <w:abstractNumId w:val="17"/>
  </w:num>
  <w:num w:numId="3" w16cid:durableId="2045322411">
    <w:abstractNumId w:val="12"/>
  </w:num>
  <w:num w:numId="4" w16cid:durableId="512502116">
    <w:abstractNumId w:val="54"/>
  </w:num>
  <w:num w:numId="5" w16cid:durableId="384988666">
    <w:abstractNumId w:val="3"/>
  </w:num>
  <w:num w:numId="6" w16cid:durableId="1355032002">
    <w:abstractNumId w:val="50"/>
  </w:num>
  <w:num w:numId="7" w16cid:durableId="25908556">
    <w:abstractNumId w:val="42"/>
  </w:num>
  <w:num w:numId="8" w16cid:durableId="520705625">
    <w:abstractNumId w:val="5"/>
  </w:num>
  <w:num w:numId="9" w16cid:durableId="1211841402">
    <w:abstractNumId w:val="20"/>
  </w:num>
  <w:num w:numId="10" w16cid:durableId="909462284">
    <w:abstractNumId w:val="15"/>
  </w:num>
  <w:num w:numId="11" w16cid:durableId="230163150">
    <w:abstractNumId w:val="45"/>
  </w:num>
  <w:num w:numId="12" w16cid:durableId="650258515">
    <w:abstractNumId w:val="0"/>
    <w:lvlOverride w:ilvl="0">
      <w:startOverride w:val="3"/>
      <w:lvl w:ilvl="0">
        <w:start w:val="3"/>
        <w:numFmt w:val="decimal"/>
        <w:pStyle w:val="Quicka"/>
        <w:lvlText w:val="%1."/>
        <w:lvlJc w:val="left"/>
      </w:lvl>
    </w:lvlOverride>
  </w:num>
  <w:num w:numId="13" w16cid:durableId="1554385364">
    <w:abstractNumId w:val="18"/>
  </w:num>
  <w:num w:numId="14" w16cid:durableId="1239826993">
    <w:abstractNumId w:val="47"/>
  </w:num>
  <w:num w:numId="15" w16cid:durableId="1588420205">
    <w:abstractNumId w:val="13"/>
  </w:num>
  <w:num w:numId="16" w16cid:durableId="2056083535">
    <w:abstractNumId w:val="27"/>
  </w:num>
  <w:num w:numId="17" w16cid:durableId="1712684185">
    <w:abstractNumId w:val="56"/>
  </w:num>
  <w:num w:numId="18" w16cid:durableId="1926306177">
    <w:abstractNumId w:val="37"/>
  </w:num>
  <w:num w:numId="19" w16cid:durableId="1603876276">
    <w:abstractNumId w:val="24"/>
  </w:num>
  <w:num w:numId="20" w16cid:durableId="1165435844">
    <w:abstractNumId w:val="33"/>
  </w:num>
  <w:num w:numId="21" w16cid:durableId="2095399532">
    <w:abstractNumId w:val="31"/>
  </w:num>
  <w:num w:numId="22" w16cid:durableId="2124569155">
    <w:abstractNumId w:val="53"/>
  </w:num>
  <w:num w:numId="23" w16cid:durableId="583993328">
    <w:abstractNumId w:val="44"/>
  </w:num>
  <w:num w:numId="24" w16cid:durableId="1943607427">
    <w:abstractNumId w:val="6"/>
  </w:num>
  <w:num w:numId="25" w16cid:durableId="1322854540">
    <w:abstractNumId w:val="52"/>
  </w:num>
  <w:num w:numId="26" w16cid:durableId="585113130">
    <w:abstractNumId w:val="21"/>
  </w:num>
  <w:num w:numId="27" w16cid:durableId="379015200">
    <w:abstractNumId w:val="34"/>
  </w:num>
  <w:num w:numId="28" w16cid:durableId="510804344">
    <w:abstractNumId w:val="30"/>
  </w:num>
  <w:num w:numId="29" w16cid:durableId="1862277273">
    <w:abstractNumId w:val="10"/>
  </w:num>
  <w:num w:numId="30" w16cid:durableId="854923798">
    <w:abstractNumId w:val="14"/>
  </w:num>
  <w:num w:numId="31" w16cid:durableId="1521965589">
    <w:abstractNumId w:val="35"/>
  </w:num>
  <w:num w:numId="32" w16cid:durableId="1139306192">
    <w:abstractNumId w:val="22"/>
  </w:num>
  <w:num w:numId="33" w16cid:durableId="640036384">
    <w:abstractNumId w:val="36"/>
  </w:num>
  <w:num w:numId="34" w16cid:durableId="1452745227">
    <w:abstractNumId w:val="38"/>
  </w:num>
  <w:num w:numId="35" w16cid:durableId="941299767">
    <w:abstractNumId w:val="29"/>
  </w:num>
  <w:num w:numId="36" w16cid:durableId="1638953468">
    <w:abstractNumId w:val="11"/>
  </w:num>
  <w:num w:numId="37" w16cid:durableId="1658995625">
    <w:abstractNumId w:val="40"/>
  </w:num>
  <w:num w:numId="38" w16cid:durableId="2078357867">
    <w:abstractNumId w:val="9"/>
  </w:num>
  <w:num w:numId="39" w16cid:durableId="576591785">
    <w:abstractNumId w:val="16"/>
  </w:num>
  <w:num w:numId="40" w16cid:durableId="926034962">
    <w:abstractNumId w:val="8"/>
  </w:num>
  <w:num w:numId="41" w16cid:durableId="1868130794">
    <w:abstractNumId w:val="43"/>
  </w:num>
  <w:num w:numId="42" w16cid:durableId="1957714786">
    <w:abstractNumId w:val="23"/>
  </w:num>
  <w:num w:numId="43" w16cid:durableId="2028486861">
    <w:abstractNumId w:val="49"/>
  </w:num>
  <w:num w:numId="44" w16cid:durableId="1124347352">
    <w:abstractNumId w:val="39"/>
  </w:num>
  <w:num w:numId="45" w16cid:durableId="1150370708">
    <w:abstractNumId w:val="41"/>
  </w:num>
  <w:num w:numId="46" w16cid:durableId="82606377">
    <w:abstractNumId w:val="55"/>
  </w:num>
  <w:num w:numId="47" w16cid:durableId="1598244485">
    <w:abstractNumId w:val="32"/>
  </w:num>
  <w:num w:numId="48" w16cid:durableId="1555965197">
    <w:abstractNumId w:val="46"/>
  </w:num>
  <w:num w:numId="49" w16cid:durableId="711419686">
    <w:abstractNumId w:val="7"/>
  </w:num>
  <w:num w:numId="50" w16cid:durableId="1356691745">
    <w:abstractNumId w:val="48"/>
  </w:num>
  <w:num w:numId="51" w16cid:durableId="127288491">
    <w:abstractNumId w:val="19"/>
  </w:num>
  <w:num w:numId="52" w16cid:durableId="2020887552">
    <w:abstractNumId w:val="28"/>
  </w:num>
  <w:num w:numId="53" w16cid:durableId="1639263127">
    <w:abstractNumId w:val="51"/>
  </w:num>
  <w:num w:numId="54" w16cid:durableId="1016927722">
    <w:abstractNumId w:val="26"/>
  </w:num>
  <w:num w:numId="55" w16cid:durableId="1918200071">
    <w:abstractNumId w:val="2"/>
  </w:num>
  <w:num w:numId="56" w16cid:durableId="752893348">
    <w:abstractNumId w:val="4"/>
  </w:num>
  <w:num w:numId="57" w16cid:durableId="1727291082">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BC"/>
    <w:rsid w:val="0000332E"/>
    <w:rsid w:val="00004527"/>
    <w:rsid w:val="00007BEB"/>
    <w:rsid w:val="00012E26"/>
    <w:rsid w:val="00013BC2"/>
    <w:rsid w:val="000144C4"/>
    <w:rsid w:val="00020647"/>
    <w:rsid w:val="00020FAF"/>
    <w:rsid w:val="000220EE"/>
    <w:rsid w:val="00023B7D"/>
    <w:rsid w:val="000252FD"/>
    <w:rsid w:val="0002551D"/>
    <w:rsid w:val="000266FB"/>
    <w:rsid w:val="000308CB"/>
    <w:rsid w:val="00031992"/>
    <w:rsid w:val="00031CF2"/>
    <w:rsid w:val="00031DF1"/>
    <w:rsid w:val="00032672"/>
    <w:rsid w:val="00032BE4"/>
    <w:rsid w:val="00032E7F"/>
    <w:rsid w:val="00035F4C"/>
    <w:rsid w:val="000365DF"/>
    <w:rsid w:val="00037762"/>
    <w:rsid w:val="00040504"/>
    <w:rsid w:val="000417AF"/>
    <w:rsid w:val="00042556"/>
    <w:rsid w:val="00045833"/>
    <w:rsid w:val="00045EEE"/>
    <w:rsid w:val="00054069"/>
    <w:rsid w:val="00057FFA"/>
    <w:rsid w:val="0006143E"/>
    <w:rsid w:val="00062A0E"/>
    <w:rsid w:val="00062D40"/>
    <w:rsid w:val="000636D5"/>
    <w:rsid w:val="00063FA3"/>
    <w:rsid w:val="000641D2"/>
    <w:rsid w:val="00065079"/>
    <w:rsid w:val="00065AE5"/>
    <w:rsid w:val="00066A58"/>
    <w:rsid w:val="00067208"/>
    <w:rsid w:val="00072F50"/>
    <w:rsid w:val="00073C0C"/>
    <w:rsid w:val="00074272"/>
    <w:rsid w:val="00074AFC"/>
    <w:rsid w:val="00076C8E"/>
    <w:rsid w:val="000775A6"/>
    <w:rsid w:val="00080989"/>
    <w:rsid w:val="00080F99"/>
    <w:rsid w:val="00083388"/>
    <w:rsid w:val="000833FE"/>
    <w:rsid w:val="00083936"/>
    <w:rsid w:val="0008516C"/>
    <w:rsid w:val="00087E7A"/>
    <w:rsid w:val="00095315"/>
    <w:rsid w:val="000A4801"/>
    <w:rsid w:val="000A5134"/>
    <w:rsid w:val="000A630C"/>
    <w:rsid w:val="000A73D7"/>
    <w:rsid w:val="000B3FAA"/>
    <w:rsid w:val="000B5D0D"/>
    <w:rsid w:val="000B6723"/>
    <w:rsid w:val="000B6A6F"/>
    <w:rsid w:val="000C03E9"/>
    <w:rsid w:val="000C16CC"/>
    <w:rsid w:val="000C1E0F"/>
    <w:rsid w:val="000C209B"/>
    <w:rsid w:val="000C402A"/>
    <w:rsid w:val="000C4F5F"/>
    <w:rsid w:val="000C5E4A"/>
    <w:rsid w:val="000C7CFB"/>
    <w:rsid w:val="000D0FC6"/>
    <w:rsid w:val="000D34CC"/>
    <w:rsid w:val="000E1D56"/>
    <w:rsid w:val="000E2A97"/>
    <w:rsid w:val="000E4337"/>
    <w:rsid w:val="000E4B55"/>
    <w:rsid w:val="000F00A3"/>
    <w:rsid w:val="000F0AF5"/>
    <w:rsid w:val="000F21EC"/>
    <w:rsid w:val="000F487B"/>
    <w:rsid w:val="000F5F50"/>
    <w:rsid w:val="000F6339"/>
    <w:rsid w:val="00101606"/>
    <w:rsid w:val="00104349"/>
    <w:rsid w:val="00106CF9"/>
    <w:rsid w:val="0010711B"/>
    <w:rsid w:val="001072E4"/>
    <w:rsid w:val="0010750F"/>
    <w:rsid w:val="00107DC1"/>
    <w:rsid w:val="00110753"/>
    <w:rsid w:val="00113C4B"/>
    <w:rsid w:val="00114BC2"/>
    <w:rsid w:val="001158A7"/>
    <w:rsid w:val="00116546"/>
    <w:rsid w:val="00116642"/>
    <w:rsid w:val="00117EB3"/>
    <w:rsid w:val="00117EBF"/>
    <w:rsid w:val="0012072A"/>
    <w:rsid w:val="00120CDE"/>
    <w:rsid w:val="00122274"/>
    <w:rsid w:val="001224C7"/>
    <w:rsid w:val="00123DF3"/>
    <w:rsid w:val="0012431F"/>
    <w:rsid w:val="00125403"/>
    <w:rsid w:val="001257D2"/>
    <w:rsid w:val="00127BE4"/>
    <w:rsid w:val="00131BB0"/>
    <w:rsid w:val="00135558"/>
    <w:rsid w:val="0014058E"/>
    <w:rsid w:val="001446DB"/>
    <w:rsid w:val="001459E1"/>
    <w:rsid w:val="00145AA5"/>
    <w:rsid w:val="001560C1"/>
    <w:rsid w:val="0015676B"/>
    <w:rsid w:val="00157C92"/>
    <w:rsid w:val="00162B8F"/>
    <w:rsid w:val="00163023"/>
    <w:rsid w:val="00163A64"/>
    <w:rsid w:val="0016442C"/>
    <w:rsid w:val="001647F0"/>
    <w:rsid w:val="00165745"/>
    <w:rsid w:val="00167347"/>
    <w:rsid w:val="00170BAB"/>
    <w:rsid w:val="001722A2"/>
    <w:rsid w:val="0017271B"/>
    <w:rsid w:val="00174543"/>
    <w:rsid w:val="00175AD4"/>
    <w:rsid w:val="00176F6F"/>
    <w:rsid w:val="00177DD0"/>
    <w:rsid w:val="00177EAF"/>
    <w:rsid w:val="00177F84"/>
    <w:rsid w:val="0018068E"/>
    <w:rsid w:val="0018201D"/>
    <w:rsid w:val="00185CE4"/>
    <w:rsid w:val="001910D2"/>
    <w:rsid w:val="0019333D"/>
    <w:rsid w:val="001A0928"/>
    <w:rsid w:val="001A436C"/>
    <w:rsid w:val="001A45CA"/>
    <w:rsid w:val="001A45EE"/>
    <w:rsid w:val="001B08E9"/>
    <w:rsid w:val="001B0F1F"/>
    <w:rsid w:val="001B6B3D"/>
    <w:rsid w:val="001C16A2"/>
    <w:rsid w:val="001C233D"/>
    <w:rsid w:val="001C68A5"/>
    <w:rsid w:val="001C6D89"/>
    <w:rsid w:val="001C7885"/>
    <w:rsid w:val="001C78F8"/>
    <w:rsid w:val="001C7C88"/>
    <w:rsid w:val="001D0CC1"/>
    <w:rsid w:val="001D331F"/>
    <w:rsid w:val="001D3C31"/>
    <w:rsid w:val="001D6548"/>
    <w:rsid w:val="001D69C8"/>
    <w:rsid w:val="001D6A4A"/>
    <w:rsid w:val="001D700B"/>
    <w:rsid w:val="001E0075"/>
    <w:rsid w:val="001E0B1D"/>
    <w:rsid w:val="001E0D0A"/>
    <w:rsid w:val="001E1EC1"/>
    <w:rsid w:val="001E532B"/>
    <w:rsid w:val="001E78C6"/>
    <w:rsid w:val="001F015E"/>
    <w:rsid w:val="001F177E"/>
    <w:rsid w:val="001F2040"/>
    <w:rsid w:val="001F523A"/>
    <w:rsid w:val="001F565A"/>
    <w:rsid w:val="00201EC2"/>
    <w:rsid w:val="002036F1"/>
    <w:rsid w:val="00204ADA"/>
    <w:rsid w:val="00204F2D"/>
    <w:rsid w:val="00207BF2"/>
    <w:rsid w:val="002100AC"/>
    <w:rsid w:val="00212C2F"/>
    <w:rsid w:val="00212E0D"/>
    <w:rsid w:val="00212F46"/>
    <w:rsid w:val="0021314A"/>
    <w:rsid w:val="00215A03"/>
    <w:rsid w:val="002235AF"/>
    <w:rsid w:val="00224FC6"/>
    <w:rsid w:val="00225360"/>
    <w:rsid w:val="002255A4"/>
    <w:rsid w:val="00225606"/>
    <w:rsid w:val="002314EE"/>
    <w:rsid w:val="00235374"/>
    <w:rsid w:val="00236ABD"/>
    <w:rsid w:val="00242BAA"/>
    <w:rsid w:val="00242C3B"/>
    <w:rsid w:val="00243262"/>
    <w:rsid w:val="002464A8"/>
    <w:rsid w:val="00251043"/>
    <w:rsid w:val="00251947"/>
    <w:rsid w:val="00253454"/>
    <w:rsid w:val="00254147"/>
    <w:rsid w:val="0025485C"/>
    <w:rsid w:val="002601C5"/>
    <w:rsid w:val="00260943"/>
    <w:rsid w:val="00260B98"/>
    <w:rsid w:val="00260C80"/>
    <w:rsid w:val="00261323"/>
    <w:rsid w:val="0026180A"/>
    <w:rsid w:val="002619CF"/>
    <w:rsid w:val="002633A3"/>
    <w:rsid w:val="00266D83"/>
    <w:rsid w:val="00271FE1"/>
    <w:rsid w:val="002737B5"/>
    <w:rsid w:val="00273FB8"/>
    <w:rsid w:val="0027452B"/>
    <w:rsid w:val="00283DFF"/>
    <w:rsid w:val="00285205"/>
    <w:rsid w:val="0028614A"/>
    <w:rsid w:val="00286834"/>
    <w:rsid w:val="00287EF4"/>
    <w:rsid w:val="002919DC"/>
    <w:rsid w:val="002937E5"/>
    <w:rsid w:val="0029424B"/>
    <w:rsid w:val="00295774"/>
    <w:rsid w:val="00296C31"/>
    <w:rsid w:val="002A1037"/>
    <w:rsid w:val="002A1ABC"/>
    <w:rsid w:val="002A232C"/>
    <w:rsid w:val="002A3AED"/>
    <w:rsid w:val="002A4C28"/>
    <w:rsid w:val="002A6DEF"/>
    <w:rsid w:val="002B0884"/>
    <w:rsid w:val="002B0BF7"/>
    <w:rsid w:val="002B322D"/>
    <w:rsid w:val="002B4F3A"/>
    <w:rsid w:val="002B5AF3"/>
    <w:rsid w:val="002B5D60"/>
    <w:rsid w:val="002B66AF"/>
    <w:rsid w:val="002B6D68"/>
    <w:rsid w:val="002B71D6"/>
    <w:rsid w:val="002C0C4F"/>
    <w:rsid w:val="002C378A"/>
    <w:rsid w:val="002C574B"/>
    <w:rsid w:val="002C6374"/>
    <w:rsid w:val="002D1D93"/>
    <w:rsid w:val="002D3767"/>
    <w:rsid w:val="002D4937"/>
    <w:rsid w:val="002D69CB"/>
    <w:rsid w:val="002D6ED4"/>
    <w:rsid w:val="002D726F"/>
    <w:rsid w:val="002E01B5"/>
    <w:rsid w:val="002E1499"/>
    <w:rsid w:val="002E7E0A"/>
    <w:rsid w:val="002F0A96"/>
    <w:rsid w:val="002F0B12"/>
    <w:rsid w:val="002F2511"/>
    <w:rsid w:val="002F421A"/>
    <w:rsid w:val="002F4BD2"/>
    <w:rsid w:val="002F4E94"/>
    <w:rsid w:val="002F63CA"/>
    <w:rsid w:val="002F78E2"/>
    <w:rsid w:val="0030069B"/>
    <w:rsid w:val="0030203D"/>
    <w:rsid w:val="003035BA"/>
    <w:rsid w:val="003043F1"/>
    <w:rsid w:val="00304931"/>
    <w:rsid w:val="00305C0A"/>
    <w:rsid w:val="00307793"/>
    <w:rsid w:val="00310612"/>
    <w:rsid w:val="00312913"/>
    <w:rsid w:val="00315923"/>
    <w:rsid w:val="00316FDC"/>
    <w:rsid w:val="0031766E"/>
    <w:rsid w:val="00321974"/>
    <w:rsid w:val="00323345"/>
    <w:rsid w:val="00330E69"/>
    <w:rsid w:val="00331F6F"/>
    <w:rsid w:val="00332094"/>
    <w:rsid w:val="00333C75"/>
    <w:rsid w:val="00337A9E"/>
    <w:rsid w:val="00337F2B"/>
    <w:rsid w:val="0034104A"/>
    <w:rsid w:val="0034442B"/>
    <w:rsid w:val="00345B74"/>
    <w:rsid w:val="00346161"/>
    <w:rsid w:val="003474A4"/>
    <w:rsid w:val="00351086"/>
    <w:rsid w:val="00352621"/>
    <w:rsid w:val="00352A37"/>
    <w:rsid w:val="00353F07"/>
    <w:rsid w:val="00354DB5"/>
    <w:rsid w:val="00356FD1"/>
    <w:rsid w:val="0036035B"/>
    <w:rsid w:val="00360BD3"/>
    <w:rsid w:val="003614AC"/>
    <w:rsid w:val="00361AA3"/>
    <w:rsid w:val="00361AC7"/>
    <w:rsid w:val="0036204E"/>
    <w:rsid w:val="00362BE2"/>
    <w:rsid w:val="00363DF6"/>
    <w:rsid w:val="0036638F"/>
    <w:rsid w:val="003674DE"/>
    <w:rsid w:val="00370C93"/>
    <w:rsid w:val="00372858"/>
    <w:rsid w:val="00373958"/>
    <w:rsid w:val="003768CC"/>
    <w:rsid w:val="0037695E"/>
    <w:rsid w:val="00376E55"/>
    <w:rsid w:val="00381462"/>
    <w:rsid w:val="00383A44"/>
    <w:rsid w:val="00383CEA"/>
    <w:rsid w:val="003849E9"/>
    <w:rsid w:val="00385A8C"/>
    <w:rsid w:val="00386F18"/>
    <w:rsid w:val="0039082D"/>
    <w:rsid w:val="00390B71"/>
    <w:rsid w:val="00391014"/>
    <w:rsid w:val="0039182C"/>
    <w:rsid w:val="00391EEF"/>
    <w:rsid w:val="003925E1"/>
    <w:rsid w:val="00393C6E"/>
    <w:rsid w:val="00393F7F"/>
    <w:rsid w:val="003948CC"/>
    <w:rsid w:val="00396E65"/>
    <w:rsid w:val="003A0CBD"/>
    <w:rsid w:val="003A2DDB"/>
    <w:rsid w:val="003A33CE"/>
    <w:rsid w:val="003A71A0"/>
    <w:rsid w:val="003A7D12"/>
    <w:rsid w:val="003B0D82"/>
    <w:rsid w:val="003B12B9"/>
    <w:rsid w:val="003B47BF"/>
    <w:rsid w:val="003B4C43"/>
    <w:rsid w:val="003C02F3"/>
    <w:rsid w:val="003C0B71"/>
    <w:rsid w:val="003C0E39"/>
    <w:rsid w:val="003C1048"/>
    <w:rsid w:val="003C11B5"/>
    <w:rsid w:val="003C356E"/>
    <w:rsid w:val="003C41F2"/>
    <w:rsid w:val="003C4D9D"/>
    <w:rsid w:val="003C6598"/>
    <w:rsid w:val="003D02E1"/>
    <w:rsid w:val="003D0778"/>
    <w:rsid w:val="003D165E"/>
    <w:rsid w:val="003D1B80"/>
    <w:rsid w:val="003D2A62"/>
    <w:rsid w:val="003D2D95"/>
    <w:rsid w:val="003D353E"/>
    <w:rsid w:val="003D76D4"/>
    <w:rsid w:val="003E1C74"/>
    <w:rsid w:val="003E212F"/>
    <w:rsid w:val="003E496C"/>
    <w:rsid w:val="003E4BCB"/>
    <w:rsid w:val="003E5203"/>
    <w:rsid w:val="003E61B5"/>
    <w:rsid w:val="003E6B88"/>
    <w:rsid w:val="003F066D"/>
    <w:rsid w:val="003F0898"/>
    <w:rsid w:val="003F0A00"/>
    <w:rsid w:val="003F3F43"/>
    <w:rsid w:val="003F46E8"/>
    <w:rsid w:val="003F6848"/>
    <w:rsid w:val="004005DB"/>
    <w:rsid w:val="004024E7"/>
    <w:rsid w:val="004102EA"/>
    <w:rsid w:val="00421228"/>
    <w:rsid w:val="004221E4"/>
    <w:rsid w:val="004235C4"/>
    <w:rsid w:val="00426E63"/>
    <w:rsid w:val="00427FE0"/>
    <w:rsid w:val="00430011"/>
    <w:rsid w:val="0043111B"/>
    <w:rsid w:val="00431BBC"/>
    <w:rsid w:val="00432182"/>
    <w:rsid w:val="00436A2A"/>
    <w:rsid w:val="0044386A"/>
    <w:rsid w:val="0044487E"/>
    <w:rsid w:val="00444D31"/>
    <w:rsid w:val="004453BB"/>
    <w:rsid w:val="00450ADD"/>
    <w:rsid w:val="0045192D"/>
    <w:rsid w:val="004524E9"/>
    <w:rsid w:val="004535F0"/>
    <w:rsid w:val="0045479E"/>
    <w:rsid w:val="00454CC9"/>
    <w:rsid w:val="0045617C"/>
    <w:rsid w:val="00456B84"/>
    <w:rsid w:val="00456F32"/>
    <w:rsid w:val="004577E0"/>
    <w:rsid w:val="00457BE0"/>
    <w:rsid w:val="00464CE8"/>
    <w:rsid w:val="00466B47"/>
    <w:rsid w:val="00471815"/>
    <w:rsid w:val="00474F23"/>
    <w:rsid w:val="00475225"/>
    <w:rsid w:val="0047535D"/>
    <w:rsid w:val="00475900"/>
    <w:rsid w:val="004771B2"/>
    <w:rsid w:val="004777A6"/>
    <w:rsid w:val="00477D0D"/>
    <w:rsid w:val="004800B1"/>
    <w:rsid w:val="004818AE"/>
    <w:rsid w:val="00482F44"/>
    <w:rsid w:val="004831BC"/>
    <w:rsid w:val="00483E07"/>
    <w:rsid w:val="00485A7E"/>
    <w:rsid w:val="00487B17"/>
    <w:rsid w:val="00490C12"/>
    <w:rsid w:val="004928C6"/>
    <w:rsid w:val="00494B43"/>
    <w:rsid w:val="004A14EE"/>
    <w:rsid w:val="004A3061"/>
    <w:rsid w:val="004A3BFC"/>
    <w:rsid w:val="004A4C29"/>
    <w:rsid w:val="004A4D01"/>
    <w:rsid w:val="004A51A1"/>
    <w:rsid w:val="004A5C20"/>
    <w:rsid w:val="004A7676"/>
    <w:rsid w:val="004B0729"/>
    <w:rsid w:val="004B1615"/>
    <w:rsid w:val="004B3A2A"/>
    <w:rsid w:val="004C0C36"/>
    <w:rsid w:val="004C17D8"/>
    <w:rsid w:val="004C1B70"/>
    <w:rsid w:val="004C2462"/>
    <w:rsid w:val="004C3604"/>
    <w:rsid w:val="004C4D39"/>
    <w:rsid w:val="004C580D"/>
    <w:rsid w:val="004C5D04"/>
    <w:rsid w:val="004C6AC7"/>
    <w:rsid w:val="004D0C01"/>
    <w:rsid w:val="004D47E7"/>
    <w:rsid w:val="004D5144"/>
    <w:rsid w:val="004D55D4"/>
    <w:rsid w:val="004E1BDB"/>
    <w:rsid w:val="004E21E3"/>
    <w:rsid w:val="004E3378"/>
    <w:rsid w:val="004E5C64"/>
    <w:rsid w:val="004F10B3"/>
    <w:rsid w:val="004F1176"/>
    <w:rsid w:val="004F1627"/>
    <w:rsid w:val="004F7E8F"/>
    <w:rsid w:val="00501BD7"/>
    <w:rsid w:val="00506DF4"/>
    <w:rsid w:val="00510B4A"/>
    <w:rsid w:val="00512677"/>
    <w:rsid w:val="00512AF0"/>
    <w:rsid w:val="0051400F"/>
    <w:rsid w:val="005145AF"/>
    <w:rsid w:val="00514955"/>
    <w:rsid w:val="00516A30"/>
    <w:rsid w:val="00517158"/>
    <w:rsid w:val="00520219"/>
    <w:rsid w:val="005207D9"/>
    <w:rsid w:val="0052340E"/>
    <w:rsid w:val="00523EA6"/>
    <w:rsid w:val="00523F22"/>
    <w:rsid w:val="00527940"/>
    <w:rsid w:val="00530253"/>
    <w:rsid w:val="005337F8"/>
    <w:rsid w:val="0053703D"/>
    <w:rsid w:val="00540699"/>
    <w:rsid w:val="0054128F"/>
    <w:rsid w:val="00541C1E"/>
    <w:rsid w:val="005422F9"/>
    <w:rsid w:val="0054553A"/>
    <w:rsid w:val="00545C54"/>
    <w:rsid w:val="00547E39"/>
    <w:rsid w:val="0055083E"/>
    <w:rsid w:val="00551C5C"/>
    <w:rsid w:val="0055347F"/>
    <w:rsid w:val="005534D5"/>
    <w:rsid w:val="00553BC5"/>
    <w:rsid w:val="00556DC6"/>
    <w:rsid w:val="005617B7"/>
    <w:rsid w:val="00561D3F"/>
    <w:rsid w:val="005628E4"/>
    <w:rsid w:val="00562B40"/>
    <w:rsid w:val="005633FD"/>
    <w:rsid w:val="005635D1"/>
    <w:rsid w:val="00563961"/>
    <w:rsid w:val="00563DA2"/>
    <w:rsid w:val="005649D5"/>
    <w:rsid w:val="0057185F"/>
    <w:rsid w:val="005720D1"/>
    <w:rsid w:val="00576C2D"/>
    <w:rsid w:val="00577134"/>
    <w:rsid w:val="00577712"/>
    <w:rsid w:val="0058159E"/>
    <w:rsid w:val="00582CDD"/>
    <w:rsid w:val="005878EF"/>
    <w:rsid w:val="0059088A"/>
    <w:rsid w:val="0059240F"/>
    <w:rsid w:val="005926ED"/>
    <w:rsid w:val="00592D2D"/>
    <w:rsid w:val="00594814"/>
    <w:rsid w:val="005963BF"/>
    <w:rsid w:val="00596A62"/>
    <w:rsid w:val="005A4EBB"/>
    <w:rsid w:val="005A5856"/>
    <w:rsid w:val="005A5CA9"/>
    <w:rsid w:val="005A6066"/>
    <w:rsid w:val="005B08A5"/>
    <w:rsid w:val="005B0A89"/>
    <w:rsid w:val="005B1549"/>
    <w:rsid w:val="005B24D1"/>
    <w:rsid w:val="005B2F2C"/>
    <w:rsid w:val="005B36E5"/>
    <w:rsid w:val="005B3B61"/>
    <w:rsid w:val="005B3E07"/>
    <w:rsid w:val="005C0FB9"/>
    <w:rsid w:val="005C2729"/>
    <w:rsid w:val="005C4D81"/>
    <w:rsid w:val="005C7430"/>
    <w:rsid w:val="005D0A14"/>
    <w:rsid w:val="005D16B5"/>
    <w:rsid w:val="005D7615"/>
    <w:rsid w:val="005E0B07"/>
    <w:rsid w:val="005E0C22"/>
    <w:rsid w:val="005E0EE7"/>
    <w:rsid w:val="005E20B0"/>
    <w:rsid w:val="005E3CCC"/>
    <w:rsid w:val="005E73CF"/>
    <w:rsid w:val="005F2390"/>
    <w:rsid w:val="005F2B83"/>
    <w:rsid w:val="005F335E"/>
    <w:rsid w:val="005F5D83"/>
    <w:rsid w:val="00600BD6"/>
    <w:rsid w:val="006010D3"/>
    <w:rsid w:val="00601C69"/>
    <w:rsid w:val="00604A9B"/>
    <w:rsid w:val="00605203"/>
    <w:rsid w:val="00605A3C"/>
    <w:rsid w:val="006061DA"/>
    <w:rsid w:val="006063EA"/>
    <w:rsid w:val="0060718B"/>
    <w:rsid w:val="0061044D"/>
    <w:rsid w:val="00610D97"/>
    <w:rsid w:val="00610FD7"/>
    <w:rsid w:val="00612484"/>
    <w:rsid w:val="0061249F"/>
    <w:rsid w:val="00612B24"/>
    <w:rsid w:val="00612F45"/>
    <w:rsid w:val="00616796"/>
    <w:rsid w:val="00621FE7"/>
    <w:rsid w:val="00622A5F"/>
    <w:rsid w:val="0062393B"/>
    <w:rsid w:val="00625DCF"/>
    <w:rsid w:val="0062607B"/>
    <w:rsid w:val="00626D75"/>
    <w:rsid w:val="00627B7A"/>
    <w:rsid w:val="00627F62"/>
    <w:rsid w:val="00630B78"/>
    <w:rsid w:val="006337FA"/>
    <w:rsid w:val="00633BBF"/>
    <w:rsid w:val="006362A2"/>
    <w:rsid w:val="00641621"/>
    <w:rsid w:val="00642694"/>
    <w:rsid w:val="006430CB"/>
    <w:rsid w:val="0064533F"/>
    <w:rsid w:val="00646264"/>
    <w:rsid w:val="006476EC"/>
    <w:rsid w:val="00651B21"/>
    <w:rsid w:val="006527F4"/>
    <w:rsid w:val="00654693"/>
    <w:rsid w:val="00654FD9"/>
    <w:rsid w:val="006567FF"/>
    <w:rsid w:val="00657D9F"/>
    <w:rsid w:val="00662E20"/>
    <w:rsid w:val="00663DDB"/>
    <w:rsid w:val="00664EE0"/>
    <w:rsid w:val="006676DD"/>
    <w:rsid w:val="00667EC5"/>
    <w:rsid w:val="00670268"/>
    <w:rsid w:val="00671F7C"/>
    <w:rsid w:val="006755BF"/>
    <w:rsid w:val="00675CCD"/>
    <w:rsid w:val="00675EE2"/>
    <w:rsid w:val="00680665"/>
    <w:rsid w:val="00681B1A"/>
    <w:rsid w:val="0068225D"/>
    <w:rsid w:val="00682B9E"/>
    <w:rsid w:val="00684BFE"/>
    <w:rsid w:val="00685AB7"/>
    <w:rsid w:val="00694276"/>
    <w:rsid w:val="006943A9"/>
    <w:rsid w:val="00696FF0"/>
    <w:rsid w:val="006A62D4"/>
    <w:rsid w:val="006A7BD3"/>
    <w:rsid w:val="006A7D56"/>
    <w:rsid w:val="006B14A4"/>
    <w:rsid w:val="006B1A74"/>
    <w:rsid w:val="006B1A8E"/>
    <w:rsid w:val="006B2B37"/>
    <w:rsid w:val="006B3821"/>
    <w:rsid w:val="006B59AE"/>
    <w:rsid w:val="006C3A13"/>
    <w:rsid w:val="006C42AA"/>
    <w:rsid w:val="006D0655"/>
    <w:rsid w:val="006D0830"/>
    <w:rsid w:val="006D2F8D"/>
    <w:rsid w:val="006D79ED"/>
    <w:rsid w:val="006D7F7B"/>
    <w:rsid w:val="006E4473"/>
    <w:rsid w:val="006F02A8"/>
    <w:rsid w:val="006F084A"/>
    <w:rsid w:val="006F7112"/>
    <w:rsid w:val="006F711B"/>
    <w:rsid w:val="006F7BC6"/>
    <w:rsid w:val="00701992"/>
    <w:rsid w:val="00701A3D"/>
    <w:rsid w:val="0070275E"/>
    <w:rsid w:val="007037C5"/>
    <w:rsid w:val="007041CE"/>
    <w:rsid w:val="007049A2"/>
    <w:rsid w:val="00705393"/>
    <w:rsid w:val="00706114"/>
    <w:rsid w:val="007103CF"/>
    <w:rsid w:val="0071084D"/>
    <w:rsid w:val="00711F4C"/>
    <w:rsid w:val="00714AB2"/>
    <w:rsid w:val="007202DA"/>
    <w:rsid w:val="0072152D"/>
    <w:rsid w:val="007268CE"/>
    <w:rsid w:val="007275EC"/>
    <w:rsid w:val="00730640"/>
    <w:rsid w:val="00730B1D"/>
    <w:rsid w:val="007335FC"/>
    <w:rsid w:val="00733A1E"/>
    <w:rsid w:val="00734A48"/>
    <w:rsid w:val="00737906"/>
    <w:rsid w:val="00740CF4"/>
    <w:rsid w:val="007458A5"/>
    <w:rsid w:val="00747227"/>
    <w:rsid w:val="0075402E"/>
    <w:rsid w:val="0075412F"/>
    <w:rsid w:val="00755C1E"/>
    <w:rsid w:val="00756794"/>
    <w:rsid w:val="00756828"/>
    <w:rsid w:val="007568C4"/>
    <w:rsid w:val="0076442A"/>
    <w:rsid w:val="00764D2C"/>
    <w:rsid w:val="00765A99"/>
    <w:rsid w:val="00766122"/>
    <w:rsid w:val="00766F2A"/>
    <w:rsid w:val="00770D6F"/>
    <w:rsid w:val="00770F09"/>
    <w:rsid w:val="00770FF1"/>
    <w:rsid w:val="007732BD"/>
    <w:rsid w:val="00773474"/>
    <w:rsid w:val="007763F0"/>
    <w:rsid w:val="00777507"/>
    <w:rsid w:val="007818ED"/>
    <w:rsid w:val="00781E01"/>
    <w:rsid w:val="00782BCD"/>
    <w:rsid w:val="007832AF"/>
    <w:rsid w:val="00783545"/>
    <w:rsid w:val="007840DC"/>
    <w:rsid w:val="007855B2"/>
    <w:rsid w:val="00786CC6"/>
    <w:rsid w:val="007916E8"/>
    <w:rsid w:val="0079211F"/>
    <w:rsid w:val="007951F9"/>
    <w:rsid w:val="00796F47"/>
    <w:rsid w:val="007A7C89"/>
    <w:rsid w:val="007B1B92"/>
    <w:rsid w:val="007B2280"/>
    <w:rsid w:val="007B3358"/>
    <w:rsid w:val="007B5FE3"/>
    <w:rsid w:val="007B6F03"/>
    <w:rsid w:val="007C1004"/>
    <w:rsid w:val="007C1C1E"/>
    <w:rsid w:val="007C4851"/>
    <w:rsid w:val="007C4B54"/>
    <w:rsid w:val="007C4E7F"/>
    <w:rsid w:val="007C53DB"/>
    <w:rsid w:val="007C5616"/>
    <w:rsid w:val="007D09B2"/>
    <w:rsid w:val="007D272E"/>
    <w:rsid w:val="007D33A1"/>
    <w:rsid w:val="007D3926"/>
    <w:rsid w:val="007D6D9A"/>
    <w:rsid w:val="007D75E4"/>
    <w:rsid w:val="007E18D5"/>
    <w:rsid w:val="007E25BC"/>
    <w:rsid w:val="007E30E7"/>
    <w:rsid w:val="007E32EB"/>
    <w:rsid w:val="007E42E6"/>
    <w:rsid w:val="007E4DE4"/>
    <w:rsid w:val="007E54B1"/>
    <w:rsid w:val="007E7D25"/>
    <w:rsid w:val="007F1C40"/>
    <w:rsid w:val="007F5D74"/>
    <w:rsid w:val="008025B1"/>
    <w:rsid w:val="0080628C"/>
    <w:rsid w:val="008068FB"/>
    <w:rsid w:val="0080767A"/>
    <w:rsid w:val="00811E77"/>
    <w:rsid w:val="008122C3"/>
    <w:rsid w:val="00812827"/>
    <w:rsid w:val="00814A38"/>
    <w:rsid w:val="008165D7"/>
    <w:rsid w:val="00816A2E"/>
    <w:rsid w:val="00817D0C"/>
    <w:rsid w:val="00821224"/>
    <w:rsid w:val="008224A6"/>
    <w:rsid w:val="00822BDC"/>
    <w:rsid w:val="00823270"/>
    <w:rsid w:val="00825166"/>
    <w:rsid w:val="00825600"/>
    <w:rsid w:val="00825FC4"/>
    <w:rsid w:val="008263BF"/>
    <w:rsid w:val="00826457"/>
    <w:rsid w:val="00830511"/>
    <w:rsid w:val="00831F68"/>
    <w:rsid w:val="00831FB5"/>
    <w:rsid w:val="0083291A"/>
    <w:rsid w:val="00832A0F"/>
    <w:rsid w:val="008403D1"/>
    <w:rsid w:val="00840FFE"/>
    <w:rsid w:val="00843A79"/>
    <w:rsid w:val="008451B4"/>
    <w:rsid w:val="00845517"/>
    <w:rsid w:val="0084562A"/>
    <w:rsid w:val="00845BE4"/>
    <w:rsid w:val="00853487"/>
    <w:rsid w:val="00854A99"/>
    <w:rsid w:val="00857BF6"/>
    <w:rsid w:val="00857FF5"/>
    <w:rsid w:val="008612EB"/>
    <w:rsid w:val="00864179"/>
    <w:rsid w:val="008653ED"/>
    <w:rsid w:val="0086692D"/>
    <w:rsid w:val="0087006A"/>
    <w:rsid w:val="008706FC"/>
    <w:rsid w:val="00873A2C"/>
    <w:rsid w:val="00875712"/>
    <w:rsid w:val="00875985"/>
    <w:rsid w:val="00883946"/>
    <w:rsid w:val="0088712C"/>
    <w:rsid w:val="00890101"/>
    <w:rsid w:val="00894460"/>
    <w:rsid w:val="00896A1A"/>
    <w:rsid w:val="00897378"/>
    <w:rsid w:val="008A2F32"/>
    <w:rsid w:val="008A439D"/>
    <w:rsid w:val="008A5475"/>
    <w:rsid w:val="008A5828"/>
    <w:rsid w:val="008A76E2"/>
    <w:rsid w:val="008A76F8"/>
    <w:rsid w:val="008B0CED"/>
    <w:rsid w:val="008B0EEE"/>
    <w:rsid w:val="008B2924"/>
    <w:rsid w:val="008B66A1"/>
    <w:rsid w:val="008C0281"/>
    <w:rsid w:val="008C03EC"/>
    <w:rsid w:val="008C1135"/>
    <w:rsid w:val="008C20F2"/>
    <w:rsid w:val="008C2172"/>
    <w:rsid w:val="008C3BAA"/>
    <w:rsid w:val="008C4A27"/>
    <w:rsid w:val="008C5333"/>
    <w:rsid w:val="008C741E"/>
    <w:rsid w:val="008C7F61"/>
    <w:rsid w:val="008D0A96"/>
    <w:rsid w:val="008D0C93"/>
    <w:rsid w:val="008D4218"/>
    <w:rsid w:val="008E0AD9"/>
    <w:rsid w:val="008F067A"/>
    <w:rsid w:val="008F6413"/>
    <w:rsid w:val="00900628"/>
    <w:rsid w:val="00900D2C"/>
    <w:rsid w:val="00900E68"/>
    <w:rsid w:val="009027BC"/>
    <w:rsid w:val="0090281B"/>
    <w:rsid w:val="00903F58"/>
    <w:rsid w:val="00904641"/>
    <w:rsid w:val="009047D9"/>
    <w:rsid w:val="00904B7C"/>
    <w:rsid w:val="0090625B"/>
    <w:rsid w:val="009069F7"/>
    <w:rsid w:val="00907D8D"/>
    <w:rsid w:val="00917EB1"/>
    <w:rsid w:val="00920E4A"/>
    <w:rsid w:val="00921619"/>
    <w:rsid w:val="00923C77"/>
    <w:rsid w:val="00925FA5"/>
    <w:rsid w:val="009266DD"/>
    <w:rsid w:val="0092774F"/>
    <w:rsid w:val="0093276C"/>
    <w:rsid w:val="009343D0"/>
    <w:rsid w:val="009347C3"/>
    <w:rsid w:val="00937478"/>
    <w:rsid w:val="00940D62"/>
    <w:rsid w:val="00942259"/>
    <w:rsid w:val="00943319"/>
    <w:rsid w:val="0095121C"/>
    <w:rsid w:val="00953423"/>
    <w:rsid w:val="00956F22"/>
    <w:rsid w:val="00960068"/>
    <w:rsid w:val="0096175C"/>
    <w:rsid w:val="009633BD"/>
    <w:rsid w:val="009672DA"/>
    <w:rsid w:val="00970145"/>
    <w:rsid w:val="00973002"/>
    <w:rsid w:val="009744C5"/>
    <w:rsid w:val="0097453D"/>
    <w:rsid w:val="00976086"/>
    <w:rsid w:val="009775E1"/>
    <w:rsid w:val="009809CC"/>
    <w:rsid w:val="00980CEF"/>
    <w:rsid w:val="00981DC7"/>
    <w:rsid w:val="00981F22"/>
    <w:rsid w:val="00981F57"/>
    <w:rsid w:val="00983214"/>
    <w:rsid w:val="00985409"/>
    <w:rsid w:val="00985F2D"/>
    <w:rsid w:val="0098621A"/>
    <w:rsid w:val="009867DC"/>
    <w:rsid w:val="0099163B"/>
    <w:rsid w:val="00991D27"/>
    <w:rsid w:val="00992FC3"/>
    <w:rsid w:val="009930F3"/>
    <w:rsid w:val="009941C4"/>
    <w:rsid w:val="00995DA8"/>
    <w:rsid w:val="009974B2"/>
    <w:rsid w:val="009A0101"/>
    <w:rsid w:val="009A403A"/>
    <w:rsid w:val="009A4228"/>
    <w:rsid w:val="009A6DD5"/>
    <w:rsid w:val="009A7415"/>
    <w:rsid w:val="009B0660"/>
    <w:rsid w:val="009B284A"/>
    <w:rsid w:val="009B2CD7"/>
    <w:rsid w:val="009B3387"/>
    <w:rsid w:val="009B4375"/>
    <w:rsid w:val="009B4FD2"/>
    <w:rsid w:val="009B62DF"/>
    <w:rsid w:val="009B6E91"/>
    <w:rsid w:val="009B7EB5"/>
    <w:rsid w:val="009C452C"/>
    <w:rsid w:val="009C57EA"/>
    <w:rsid w:val="009C7ADB"/>
    <w:rsid w:val="009D2A65"/>
    <w:rsid w:val="009D3E61"/>
    <w:rsid w:val="009D76CE"/>
    <w:rsid w:val="009E1058"/>
    <w:rsid w:val="009E23D2"/>
    <w:rsid w:val="009E3600"/>
    <w:rsid w:val="009E3713"/>
    <w:rsid w:val="009E576C"/>
    <w:rsid w:val="009E5DAA"/>
    <w:rsid w:val="009E6C1E"/>
    <w:rsid w:val="009E74D5"/>
    <w:rsid w:val="009F04E9"/>
    <w:rsid w:val="009F0F18"/>
    <w:rsid w:val="009F1004"/>
    <w:rsid w:val="009F107A"/>
    <w:rsid w:val="009F1CBD"/>
    <w:rsid w:val="009F2163"/>
    <w:rsid w:val="009F2A2D"/>
    <w:rsid w:val="009F3B79"/>
    <w:rsid w:val="009F4435"/>
    <w:rsid w:val="009F5256"/>
    <w:rsid w:val="009F5BE3"/>
    <w:rsid w:val="009F6853"/>
    <w:rsid w:val="00A010FA"/>
    <w:rsid w:val="00A014C0"/>
    <w:rsid w:val="00A047FC"/>
    <w:rsid w:val="00A07A02"/>
    <w:rsid w:val="00A07EBA"/>
    <w:rsid w:val="00A11EA5"/>
    <w:rsid w:val="00A120B9"/>
    <w:rsid w:val="00A13F5C"/>
    <w:rsid w:val="00A1457E"/>
    <w:rsid w:val="00A148D8"/>
    <w:rsid w:val="00A14D7A"/>
    <w:rsid w:val="00A159B5"/>
    <w:rsid w:val="00A229C9"/>
    <w:rsid w:val="00A2317A"/>
    <w:rsid w:val="00A239A5"/>
    <w:rsid w:val="00A23CFA"/>
    <w:rsid w:val="00A24523"/>
    <w:rsid w:val="00A31B86"/>
    <w:rsid w:val="00A320AB"/>
    <w:rsid w:val="00A32F65"/>
    <w:rsid w:val="00A33066"/>
    <w:rsid w:val="00A35F90"/>
    <w:rsid w:val="00A36B7F"/>
    <w:rsid w:val="00A40C53"/>
    <w:rsid w:val="00A41A18"/>
    <w:rsid w:val="00A42B61"/>
    <w:rsid w:val="00A42BCD"/>
    <w:rsid w:val="00A46E15"/>
    <w:rsid w:val="00A50C87"/>
    <w:rsid w:val="00A519A3"/>
    <w:rsid w:val="00A5295A"/>
    <w:rsid w:val="00A53887"/>
    <w:rsid w:val="00A5474D"/>
    <w:rsid w:val="00A605E3"/>
    <w:rsid w:val="00A60FF2"/>
    <w:rsid w:val="00A61B6D"/>
    <w:rsid w:val="00A61DF6"/>
    <w:rsid w:val="00A6280A"/>
    <w:rsid w:val="00A64019"/>
    <w:rsid w:val="00A645E3"/>
    <w:rsid w:val="00A64E58"/>
    <w:rsid w:val="00A65F16"/>
    <w:rsid w:val="00A66AC3"/>
    <w:rsid w:val="00A66BDC"/>
    <w:rsid w:val="00A677E5"/>
    <w:rsid w:val="00A706A1"/>
    <w:rsid w:val="00A70C2C"/>
    <w:rsid w:val="00A71150"/>
    <w:rsid w:val="00A7343E"/>
    <w:rsid w:val="00A80031"/>
    <w:rsid w:val="00A80350"/>
    <w:rsid w:val="00A8081E"/>
    <w:rsid w:val="00A81919"/>
    <w:rsid w:val="00A822B4"/>
    <w:rsid w:val="00A82E86"/>
    <w:rsid w:val="00A85A92"/>
    <w:rsid w:val="00A86037"/>
    <w:rsid w:val="00A861B0"/>
    <w:rsid w:val="00A93C06"/>
    <w:rsid w:val="00A95F4C"/>
    <w:rsid w:val="00A97426"/>
    <w:rsid w:val="00AA023B"/>
    <w:rsid w:val="00AA0C7F"/>
    <w:rsid w:val="00AA0D91"/>
    <w:rsid w:val="00AA1B7E"/>
    <w:rsid w:val="00AA2E5E"/>
    <w:rsid w:val="00AA3163"/>
    <w:rsid w:val="00AA4EEC"/>
    <w:rsid w:val="00AA6DBC"/>
    <w:rsid w:val="00AA7223"/>
    <w:rsid w:val="00AB1305"/>
    <w:rsid w:val="00AB4C7A"/>
    <w:rsid w:val="00AB4C82"/>
    <w:rsid w:val="00AB4FD0"/>
    <w:rsid w:val="00AB7113"/>
    <w:rsid w:val="00AB73A5"/>
    <w:rsid w:val="00AB7A8A"/>
    <w:rsid w:val="00AC3106"/>
    <w:rsid w:val="00AC3108"/>
    <w:rsid w:val="00AC365D"/>
    <w:rsid w:val="00AC5FF8"/>
    <w:rsid w:val="00AD1872"/>
    <w:rsid w:val="00AD35BC"/>
    <w:rsid w:val="00AD39DA"/>
    <w:rsid w:val="00AD3F02"/>
    <w:rsid w:val="00AD49D2"/>
    <w:rsid w:val="00AD54A5"/>
    <w:rsid w:val="00AD5F35"/>
    <w:rsid w:val="00AD68D9"/>
    <w:rsid w:val="00AD70AA"/>
    <w:rsid w:val="00AD7656"/>
    <w:rsid w:val="00AD7E4B"/>
    <w:rsid w:val="00AE438D"/>
    <w:rsid w:val="00AF0C09"/>
    <w:rsid w:val="00AF14D4"/>
    <w:rsid w:val="00AF1895"/>
    <w:rsid w:val="00AF3933"/>
    <w:rsid w:val="00AF49B0"/>
    <w:rsid w:val="00AF4E52"/>
    <w:rsid w:val="00B0009C"/>
    <w:rsid w:val="00B0025F"/>
    <w:rsid w:val="00B01821"/>
    <w:rsid w:val="00B02266"/>
    <w:rsid w:val="00B047ED"/>
    <w:rsid w:val="00B04F1F"/>
    <w:rsid w:val="00B11B2C"/>
    <w:rsid w:val="00B1223F"/>
    <w:rsid w:val="00B13C18"/>
    <w:rsid w:val="00B14905"/>
    <w:rsid w:val="00B16F45"/>
    <w:rsid w:val="00B16F52"/>
    <w:rsid w:val="00B174E9"/>
    <w:rsid w:val="00B20640"/>
    <w:rsid w:val="00B209FF"/>
    <w:rsid w:val="00B21839"/>
    <w:rsid w:val="00B21E2B"/>
    <w:rsid w:val="00B228C2"/>
    <w:rsid w:val="00B24E1C"/>
    <w:rsid w:val="00B26323"/>
    <w:rsid w:val="00B30869"/>
    <w:rsid w:val="00B3149D"/>
    <w:rsid w:val="00B35505"/>
    <w:rsid w:val="00B35E8E"/>
    <w:rsid w:val="00B36422"/>
    <w:rsid w:val="00B41224"/>
    <w:rsid w:val="00B42C19"/>
    <w:rsid w:val="00B43C18"/>
    <w:rsid w:val="00B43D52"/>
    <w:rsid w:val="00B44B92"/>
    <w:rsid w:val="00B50E64"/>
    <w:rsid w:val="00B52081"/>
    <w:rsid w:val="00B5362D"/>
    <w:rsid w:val="00B547C0"/>
    <w:rsid w:val="00B57BA8"/>
    <w:rsid w:val="00B6077E"/>
    <w:rsid w:val="00B6087D"/>
    <w:rsid w:val="00B60A39"/>
    <w:rsid w:val="00B65214"/>
    <w:rsid w:val="00B65901"/>
    <w:rsid w:val="00B65E92"/>
    <w:rsid w:val="00B70162"/>
    <w:rsid w:val="00B714C0"/>
    <w:rsid w:val="00B733E4"/>
    <w:rsid w:val="00B7576B"/>
    <w:rsid w:val="00B75A86"/>
    <w:rsid w:val="00B817C3"/>
    <w:rsid w:val="00B82145"/>
    <w:rsid w:val="00B83FCC"/>
    <w:rsid w:val="00B87004"/>
    <w:rsid w:val="00B8730C"/>
    <w:rsid w:val="00B92D47"/>
    <w:rsid w:val="00B976B1"/>
    <w:rsid w:val="00BA24C3"/>
    <w:rsid w:val="00BA36A6"/>
    <w:rsid w:val="00BA6A20"/>
    <w:rsid w:val="00BB08E0"/>
    <w:rsid w:val="00BB10F8"/>
    <w:rsid w:val="00BB25C5"/>
    <w:rsid w:val="00BB3B52"/>
    <w:rsid w:val="00BB3B72"/>
    <w:rsid w:val="00BB4F3D"/>
    <w:rsid w:val="00BB707A"/>
    <w:rsid w:val="00BC1546"/>
    <w:rsid w:val="00BC29E9"/>
    <w:rsid w:val="00BC2B9A"/>
    <w:rsid w:val="00BC32F1"/>
    <w:rsid w:val="00BC4B74"/>
    <w:rsid w:val="00BC5E47"/>
    <w:rsid w:val="00BD00D3"/>
    <w:rsid w:val="00BD1238"/>
    <w:rsid w:val="00BD14A9"/>
    <w:rsid w:val="00BD2E59"/>
    <w:rsid w:val="00BD3AED"/>
    <w:rsid w:val="00BE1751"/>
    <w:rsid w:val="00BE20F4"/>
    <w:rsid w:val="00BE2183"/>
    <w:rsid w:val="00BE3346"/>
    <w:rsid w:val="00BE4718"/>
    <w:rsid w:val="00BE70BD"/>
    <w:rsid w:val="00BF221D"/>
    <w:rsid w:val="00BF5A86"/>
    <w:rsid w:val="00BF6020"/>
    <w:rsid w:val="00BF7E20"/>
    <w:rsid w:val="00C04471"/>
    <w:rsid w:val="00C10D17"/>
    <w:rsid w:val="00C1107C"/>
    <w:rsid w:val="00C13831"/>
    <w:rsid w:val="00C143FA"/>
    <w:rsid w:val="00C172DE"/>
    <w:rsid w:val="00C179C6"/>
    <w:rsid w:val="00C20F95"/>
    <w:rsid w:val="00C21798"/>
    <w:rsid w:val="00C22033"/>
    <w:rsid w:val="00C2428E"/>
    <w:rsid w:val="00C245F3"/>
    <w:rsid w:val="00C265C2"/>
    <w:rsid w:val="00C33333"/>
    <w:rsid w:val="00C354FE"/>
    <w:rsid w:val="00C43320"/>
    <w:rsid w:val="00C433DB"/>
    <w:rsid w:val="00C43479"/>
    <w:rsid w:val="00C45DA8"/>
    <w:rsid w:val="00C50841"/>
    <w:rsid w:val="00C50D31"/>
    <w:rsid w:val="00C53BC5"/>
    <w:rsid w:val="00C54B23"/>
    <w:rsid w:val="00C61B05"/>
    <w:rsid w:val="00C621D6"/>
    <w:rsid w:val="00C626FE"/>
    <w:rsid w:val="00C6367A"/>
    <w:rsid w:val="00C67F56"/>
    <w:rsid w:val="00C71661"/>
    <w:rsid w:val="00C7188C"/>
    <w:rsid w:val="00C71B49"/>
    <w:rsid w:val="00C77A28"/>
    <w:rsid w:val="00C77CFC"/>
    <w:rsid w:val="00C81583"/>
    <w:rsid w:val="00C81CCD"/>
    <w:rsid w:val="00C83BA6"/>
    <w:rsid w:val="00C8501B"/>
    <w:rsid w:val="00C85B48"/>
    <w:rsid w:val="00C85DF5"/>
    <w:rsid w:val="00C9296C"/>
    <w:rsid w:val="00C92B93"/>
    <w:rsid w:val="00C93524"/>
    <w:rsid w:val="00C9379D"/>
    <w:rsid w:val="00C9381D"/>
    <w:rsid w:val="00C96C86"/>
    <w:rsid w:val="00C9765C"/>
    <w:rsid w:val="00CA04D3"/>
    <w:rsid w:val="00CA1120"/>
    <w:rsid w:val="00CA2DE0"/>
    <w:rsid w:val="00CA30F8"/>
    <w:rsid w:val="00CA3305"/>
    <w:rsid w:val="00CA4E5E"/>
    <w:rsid w:val="00CA6788"/>
    <w:rsid w:val="00CB0087"/>
    <w:rsid w:val="00CB0CB2"/>
    <w:rsid w:val="00CB3890"/>
    <w:rsid w:val="00CB4C65"/>
    <w:rsid w:val="00CB67C9"/>
    <w:rsid w:val="00CB7E0B"/>
    <w:rsid w:val="00CC119F"/>
    <w:rsid w:val="00CC1703"/>
    <w:rsid w:val="00CC2911"/>
    <w:rsid w:val="00CC4C9F"/>
    <w:rsid w:val="00CC584A"/>
    <w:rsid w:val="00CC75A0"/>
    <w:rsid w:val="00CD0BE3"/>
    <w:rsid w:val="00CD1D0E"/>
    <w:rsid w:val="00CD627D"/>
    <w:rsid w:val="00CD6BB6"/>
    <w:rsid w:val="00CE0445"/>
    <w:rsid w:val="00CE0DAF"/>
    <w:rsid w:val="00CE1FE3"/>
    <w:rsid w:val="00CE29DD"/>
    <w:rsid w:val="00CE3DD8"/>
    <w:rsid w:val="00CE449D"/>
    <w:rsid w:val="00CE5813"/>
    <w:rsid w:val="00CE677F"/>
    <w:rsid w:val="00CF30DE"/>
    <w:rsid w:val="00D00F81"/>
    <w:rsid w:val="00D010A7"/>
    <w:rsid w:val="00D01B94"/>
    <w:rsid w:val="00D05001"/>
    <w:rsid w:val="00D06177"/>
    <w:rsid w:val="00D06867"/>
    <w:rsid w:val="00D110C3"/>
    <w:rsid w:val="00D111B8"/>
    <w:rsid w:val="00D14846"/>
    <w:rsid w:val="00D23401"/>
    <w:rsid w:val="00D243D1"/>
    <w:rsid w:val="00D25C65"/>
    <w:rsid w:val="00D25D98"/>
    <w:rsid w:val="00D27105"/>
    <w:rsid w:val="00D32118"/>
    <w:rsid w:val="00D3351C"/>
    <w:rsid w:val="00D36634"/>
    <w:rsid w:val="00D36B1B"/>
    <w:rsid w:val="00D418A3"/>
    <w:rsid w:val="00D438A1"/>
    <w:rsid w:val="00D43F2E"/>
    <w:rsid w:val="00D456E7"/>
    <w:rsid w:val="00D45713"/>
    <w:rsid w:val="00D4730A"/>
    <w:rsid w:val="00D47893"/>
    <w:rsid w:val="00D47D4C"/>
    <w:rsid w:val="00D47F2D"/>
    <w:rsid w:val="00D510AC"/>
    <w:rsid w:val="00D52683"/>
    <w:rsid w:val="00D558ED"/>
    <w:rsid w:val="00D56B52"/>
    <w:rsid w:val="00D56B61"/>
    <w:rsid w:val="00D56F07"/>
    <w:rsid w:val="00D6085C"/>
    <w:rsid w:val="00D60F0D"/>
    <w:rsid w:val="00D6385C"/>
    <w:rsid w:val="00D66938"/>
    <w:rsid w:val="00D709D6"/>
    <w:rsid w:val="00D711A5"/>
    <w:rsid w:val="00D73DEE"/>
    <w:rsid w:val="00D75E1E"/>
    <w:rsid w:val="00D810EB"/>
    <w:rsid w:val="00D833AB"/>
    <w:rsid w:val="00D84CC8"/>
    <w:rsid w:val="00D863AE"/>
    <w:rsid w:val="00D86D8B"/>
    <w:rsid w:val="00D86DF9"/>
    <w:rsid w:val="00D87EBF"/>
    <w:rsid w:val="00D90122"/>
    <w:rsid w:val="00D92FA6"/>
    <w:rsid w:val="00D97600"/>
    <w:rsid w:val="00DA0EED"/>
    <w:rsid w:val="00DA21C3"/>
    <w:rsid w:val="00DA3A82"/>
    <w:rsid w:val="00DA3B43"/>
    <w:rsid w:val="00DA47CD"/>
    <w:rsid w:val="00DA7459"/>
    <w:rsid w:val="00DB06E7"/>
    <w:rsid w:val="00DB0D1A"/>
    <w:rsid w:val="00DB2BE2"/>
    <w:rsid w:val="00DB5681"/>
    <w:rsid w:val="00DB5A9D"/>
    <w:rsid w:val="00DB5CCF"/>
    <w:rsid w:val="00DB7F8C"/>
    <w:rsid w:val="00DC0310"/>
    <w:rsid w:val="00DC1352"/>
    <w:rsid w:val="00DC1EC2"/>
    <w:rsid w:val="00DC2DA7"/>
    <w:rsid w:val="00DC32BB"/>
    <w:rsid w:val="00DC624F"/>
    <w:rsid w:val="00DC675A"/>
    <w:rsid w:val="00DD1DB7"/>
    <w:rsid w:val="00DD2518"/>
    <w:rsid w:val="00DD4DFF"/>
    <w:rsid w:val="00DD72CE"/>
    <w:rsid w:val="00DE18E2"/>
    <w:rsid w:val="00DE4BE5"/>
    <w:rsid w:val="00DE6F83"/>
    <w:rsid w:val="00DF28FD"/>
    <w:rsid w:val="00E00346"/>
    <w:rsid w:val="00E00A74"/>
    <w:rsid w:val="00E02392"/>
    <w:rsid w:val="00E1169A"/>
    <w:rsid w:val="00E11CFA"/>
    <w:rsid w:val="00E14065"/>
    <w:rsid w:val="00E21D82"/>
    <w:rsid w:val="00E22D39"/>
    <w:rsid w:val="00E25E2F"/>
    <w:rsid w:val="00E30331"/>
    <w:rsid w:val="00E32CFC"/>
    <w:rsid w:val="00E33C30"/>
    <w:rsid w:val="00E35023"/>
    <w:rsid w:val="00E3670A"/>
    <w:rsid w:val="00E36880"/>
    <w:rsid w:val="00E37ED3"/>
    <w:rsid w:val="00E41B20"/>
    <w:rsid w:val="00E422F7"/>
    <w:rsid w:val="00E42C9E"/>
    <w:rsid w:val="00E43DFE"/>
    <w:rsid w:val="00E4490A"/>
    <w:rsid w:val="00E5461E"/>
    <w:rsid w:val="00E54BE2"/>
    <w:rsid w:val="00E55722"/>
    <w:rsid w:val="00E57B0C"/>
    <w:rsid w:val="00E6069D"/>
    <w:rsid w:val="00E61700"/>
    <w:rsid w:val="00E62319"/>
    <w:rsid w:val="00E624C7"/>
    <w:rsid w:val="00E62A69"/>
    <w:rsid w:val="00E62EB0"/>
    <w:rsid w:val="00E6740C"/>
    <w:rsid w:val="00E721F9"/>
    <w:rsid w:val="00E74C98"/>
    <w:rsid w:val="00E810EF"/>
    <w:rsid w:val="00E82EDE"/>
    <w:rsid w:val="00E84E65"/>
    <w:rsid w:val="00E90AFB"/>
    <w:rsid w:val="00E91AD6"/>
    <w:rsid w:val="00E95E5F"/>
    <w:rsid w:val="00E9733C"/>
    <w:rsid w:val="00EA1486"/>
    <w:rsid w:val="00EA1F1C"/>
    <w:rsid w:val="00EA3B42"/>
    <w:rsid w:val="00EA3CC8"/>
    <w:rsid w:val="00EA59D4"/>
    <w:rsid w:val="00EB071D"/>
    <w:rsid w:val="00EB1244"/>
    <w:rsid w:val="00EB1C72"/>
    <w:rsid w:val="00EB2471"/>
    <w:rsid w:val="00EB24E2"/>
    <w:rsid w:val="00EB6E5A"/>
    <w:rsid w:val="00EC061E"/>
    <w:rsid w:val="00EC0EC8"/>
    <w:rsid w:val="00EC1E26"/>
    <w:rsid w:val="00EC1E56"/>
    <w:rsid w:val="00EC39B9"/>
    <w:rsid w:val="00EC592D"/>
    <w:rsid w:val="00ED284B"/>
    <w:rsid w:val="00ED5476"/>
    <w:rsid w:val="00ED7DD1"/>
    <w:rsid w:val="00EE1056"/>
    <w:rsid w:val="00EE1CB6"/>
    <w:rsid w:val="00EE4183"/>
    <w:rsid w:val="00EE52F6"/>
    <w:rsid w:val="00EE5921"/>
    <w:rsid w:val="00EE6D42"/>
    <w:rsid w:val="00EF049E"/>
    <w:rsid w:val="00EF0C13"/>
    <w:rsid w:val="00EF15F7"/>
    <w:rsid w:val="00EF5527"/>
    <w:rsid w:val="00EF610A"/>
    <w:rsid w:val="00F00D18"/>
    <w:rsid w:val="00F015AC"/>
    <w:rsid w:val="00F057B1"/>
    <w:rsid w:val="00F069A3"/>
    <w:rsid w:val="00F13060"/>
    <w:rsid w:val="00F14C58"/>
    <w:rsid w:val="00F150A0"/>
    <w:rsid w:val="00F156CB"/>
    <w:rsid w:val="00F15D19"/>
    <w:rsid w:val="00F17F1A"/>
    <w:rsid w:val="00F204E1"/>
    <w:rsid w:val="00F2297C"/>
    <w:rsid w:val="00F22984"/>
    <w:rsid w:val="00F24862"/>
    <w:rsid w:val="00F25CF5"/>
    <w:rsid w:val="00F269E8"/>
    <w:rsid w:val="00F2751A"/>
    <w:rsid w:val="00F307B5"/>
    <w:rsid w:val="00F31E07"/>
    <w:rsid w:val="00F32522"/>
    <w:rsid w:val="00F35527"/>
    <w:rsid w:val="00F36311"/>
    <w:rsid w:val="00F366B7"/>
    <w:rsid w:val="00F3743C"/>
    <w:rsid w:val="00F37D5F"/>
    <w:rsid w:val="00F42655"/>
    <w:rsid w:val="00F453D0"/>
    <w:rsid w:val="00F45CFF"/>
    <w:rsid w:val="00F45F1A"/>
    <w:rsid w:val="00F47B7B"/>
    <w:rsid w:val="00F53F6B"/>
    <w:rsid w:val="00F556E1"/>
    <w:rsid w:val="00F57AFD"/>
    <w:rsid w:val="00F64C2B"/>
    <w:rsid w:val="00F6579F"/>
    <w:rsid w:val="00F65F03"/>
    <w:rsid w:val="00F66A0C"/>
    <w:rsid w:val="00F67628"/>
    <w:rsid w:val="00F70036"/>
    <w:rsid w:val="00F73A4E"/>
    <w:rsid w:val="00F743F9"/>
    <w:rsid w:val="00F74F42"/>
    <w:rsid w:val="00F75E36"/>
    <w:rsid w:val="00F76FF1"/>
    <w:rsid w:val="00F771DA"/>
    <w:rsid w:val="00F850F4"/>
    <w:rsid w:val="00F87110"/>
    <w:rsid w:val="00F87CDA"/>
    <w:rsid w:val="00F87CDD"/>
    <w:rsid w:val="00F903D3"/>
    <w:rsid w:val="00F90C2A"/>
    <w:rsid w:val="00F93228"/>
    <w:rsid w:val="00F94531"/>
    <w:rsid w:val="00F9473A"/>
    <w:rsid w:val="00F953FE"/>
    <w:rsid w:val="00F95817"/>
    <w:rsid w:val="00F96CB7"/>
    <w:rsid w:val="00FA0915"/>
    <w:rsid w:val="00FA27F2"/>
    <w:rsid w:val="00FA5588"/>
    <w:rsid w:val="00FA79DE"/>
    <w:rsid w:val="00FA7A22"/>
    <w:rsid w:val="00FB3498"/>
    <w:rsid w:val="00FB3CCB"/>
    <w:rsid w:val="00FB43E3"/>
    <w:rsid w:val="00FB63EC"/>
    <w:rsid w:val="00FB673B"/>
    <w:rsid w:val="00FB7797"/>
    <w:rsid w:val="00FC052A"/>
    <w:rsid w:val="00FC2F3D"/>
    <w:rsid w:val="00FC34E3"/>
    <w:rsid w:val="00FC4731"/>
    <w:rsid w:val="00FC79AE"/>
    <w:rsid w:val="00FD1FD2"/>
    <w:rsid w:val="00FD3147"/>
    <w:rsid w:val="00FD361D"/>
    <w:rsid w:val="00FD39B6"/>
    <w:rsid w:val="00FD6F8F"/>
    <w:rsid w:val="00FD7B52"/>
    <w:rsid w:val="00FE013E"/>
    <w:rsid w:val="00FE0B39"/>
    <w:rsid w:val="00FE456C"/>
    <w:rsid w:val="00FE4884"/>
    <w:rsid w:val="00FF04CF"/>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B7B"/>
    <w:rPr>
      <w:sz w:val="24"/>
      <w:szCs w:val="24"/>
    </w:rPr>
  </w:style>
  <w:style w:type="paragraph" w:styleId="Heading1">
    <w:name w:val="heading 1"/>
    <w:basedOn w:val="Normal"/>
    <w:next w:val="Normal"/>
    <w:qFormat/>
    <w:pPr>
      <w:keepNext/>
      <w:jc w:val="center"/>
      <w:outlineLvl w:val="0"/>
    </w:pPr>
    <w:rPr>
      <w:rFonts w:eastAsia="MS Mincho"/>
      <w:b/>
      <w:bCs/>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ind w:left="720"/>
      <w:jc w:val="center"/>
      <w:outlineLvl w:val="1"/>
    </w:pPr>
    <w:rPr>
      <w:rFonts w:eastAsia="MS Mincho"/>
      <w:b/>
      <w:bCs/>
    </w:rPr>
  </w:style>
  <w:style w:type="paragraph" w:styleId="Heading3">
    <w:name w:val="heading 3"/>
    <w:basedOn w:val="Normal"/>
    <w:next w:val="Normal"/>
    <w:qFormat/>
    <w:pPr>
      <w:keepNext/>
      <w:outlineLvl w:val="2"/>
    </w:pPr>
    <w:rPr>
      <w:rFonts w:eastAsia="MS Mincho"/>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qFormat/>
    <w:pPr>
      <w:keepNext/>
      <w:ind w:left="10800"/>
      <w:outlineLvl w:val="4"/>
    </w:pPr>
    <w:rPr>
      <w:rFonts w:eastAsia="MS Mincho"/>
      <w:b/>
      <w:bCs/>
    </w:rPr>
  </w:style>
  <w:style w:type="paragraph" w:styleId="Heading6">
    <w:name w:val="heading 6"/>
    <w:basedOn w:val="Normal"/>
    <w:next w:val="Normal"/>
    <w:qFormat/>
    <w:pPr>
      <w:keepNext/>
      <w:jc w:val="center"/>
      <w:outlineLvl w:val="5"/>
    </w:pPr>
    <w:rPr>
      <w:rFonts w:eastAsia="MS Mincho"/>
      <w:b/>
      <w:bCs/>
      <w:sz w:val="20"/>
    </w:rPr>
  </w:style>
  <w:style w:type="paragraph" w:styleId="Heading7">
    <w:name w:val="heading 7"/>
    <w:basedOn w:val="Normal"/>
    <w:next w:val="Normal"/>
    <w:qFormat/>
    <w:pPr>
      <w:keepNext/>
      <w:jc w:val="center"/>
      <w:outlineLvl w:val="6"/>
    </w:pPr>
    <w:rPr>
      <w:rFonts w:eastAsia="MS Mincho"/>
      <w:b/>
      <w:bCs/>
      <w:sz w:val="22"/>
    </w:rPr>
  </w:style>
  <w:style w:type="paragraph" w:styleId="Heading8">
    <w:name w:val="heading 8"/>
    <w:basedOn w:val="Normal"/>
    <w:next w:val="Normal"/>
    <w:qFormat/>
    <w:pPr>
      <w:keepNext/>
      <w:ind w:left="7200"/>
      <w:outlineLvl w:val="7"/>
    </w:pPr>
    <w:rPr>
      <w:rFonts w:eastAsia="MS Mincho"/>
      <w:b/>
      <w:bCs/>
    </w:rPr>
  </w:style>
  <w:style w:type="paragraph" w:styleId="Heading9">
    <w:name w:val="heading 9"/>
    <w:basedOn w:val="Normal"/>
    <w:next w:val="Normal"/>
    <w:qFormat/>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rFonts w:eastAsia="MS Mincho"/>
      <w:b/>
      <w:bCs/>
    </w:rPr>
  </w:style>
  <w:style w:type="paragraph" w:styleId="BodyText">
    <w:name w:val="Body Text"/>
    <w:basedOn w:val="Normal"/>
    <w:semiHidden/>
    <w:rPr>
      <w:rFonts w:eastAsia="MS Mincho"/>
      <w:b/>
      <w:bCs/>
      <w:i/>
      <w:iCs/>
    </w:rPr>
  </w:style>
  <w:style w:type="paragraph" w:styleId="FootnoteText">
    <w:name w:val="footnote text"/>
    <w:basedOn w:val="Normal"/>
    <w:link w:val="FootnoteTextChar"/>
    <w:uiPriority w:val="99"/>
    <w:semiHidden/>
    <w:unhideWhenUsed/>
    <w:rsid w:val="006F7BC6"/>
    <w:rPr>
      <w:sz w:val="20"/>
      <w:szCs w:val="20"/>
    </w:rPr>
  </w:style>
  <w:style w:type="character" w:styleId="EndnoteReference">
    <w:name w:val="endnote reference"/>
    <w:semiHidden/>
    <w:rPr>
      <w:vertAlign w:val="superscript"/>
    </w:rPr>
  </w:style>
  <w:style w:type="paragraph" w:styleId="BodyText2">
    <w:name w:val="Body Text 2"/>
    <w:basedOn w:val="Normal"/>
    <w:semiHidden/>
    <w:pPr>
      <w:jc w:val="center"/>
    </w:pPr>
    <w:rPr>
      <w:rFonts w:eastAsia="MS Mincho"/>
    </w:rPr>
  </w:style>
  <w:style w:type="paragraph" w:customStyle="1" w:styleId="Quick1">
    <w:name w:val="Quick 1."/>
    <w:basedOn w:val="Normal"/>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pPr>
    <w:rPr>
      <w:snapToGrid w:val="0"/>
      <w:szCs w:val="20"/>
    </w:rPr>
  </w:style>
  <w:style w:type="paragraph" w:styleId="Header">
    <w:name w:val="header"/>
    <w:basedOn w:val="Normal"/>
    <w:semiHidden/>
    <w:pPr>
      <w:widowControl w:val="0"/>
      <w:tabs>
        <w:tab w:val="center" w:pos="4320"/>
        <w:tab w:val="right" w:pos="8640"/>
      </w:tabs>
    </w:pPr>
    <w:rPr>
      <w:snapToGrid w:val="0"/>
      <w:szCs w:val="20"/>
    </w:rPr>
  </w:style>
  <w:style w:type="paragraph" w:styleId="BodyTextIndent2">
    <w:name w:val="Body Text Indent 2"/>
    <w:basedOn w:val="Normal"/>
    <w:semiHidden/>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hanging="270"/>
      <w:jc w:val="both"/>
    </w:pPr>
    <w:rPr>
      <w:snapToGrid w:val="0"/>
      <w:szCs w:val="20"/>
    </w:rPr>
  </w:style>
  <w:style w:type="paragraph" w:styleId="BodyText3">
    <w:name w:val="Body Text 3"/>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 w:val="22"/>
      <w:szCs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semiHidden/>
    <w:pPr>
      <w:numPr>
        <w:ilvl w:val="1"/>
        <w:numId w:val="8"/>
      </w:numPr>
    </w:pPr>
    <w:rPr>
      <w:rFonts w:ascii="Arial" w:hAnsi="Arial"/>
    </w:rPr>
  </w:style>
  <w:style w:type="paragraph" w:styleId="BodyTextIndent">
    <w:name w:val="Body Text Indent"/>
    <w:basedOn w:val="Normal"/>
    <w:link w:val="BodyTextIndentChar"/>
    <w:semiHidden/>
    <w:pPr>
      <w:ind w:left="720"/>
    </w:pPr>
    <w:rPr>
      <w:rFonts w:eastAsia="MS Mincho"/>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3">
    <w:name w:val="Body Text Indent 3"/>
    <w:basedOn w:val="Normal"/>
    <w:link w:val="BodyTextIndent3Char"/>
    <w:semiHidden/>
    <w:pPr>
      <w:spacing w:line="360" w:lineRule="auto"/>
      <w:ind w:firstLine="720"/>
    </w:pPr>
  </w:style>
  <w:style w:type="character" w:styleId="Strong">
    <w:name w:val="Strong"/>
    <w:qFormat/>
    <w:rPr>
      <w:b/>
      <w:bCs/>
    </w:rPr>
  </w:style>
  <w:style w:type="paragraph" w:customStyle="1" w:styleId="Quicka">
    <w:name w:val="Quick a."/>
    <w:basedOn w:val="Normal"/>
    <w:pPr>
      <w:widowControl w:val="0"/>
      <w:numPr>
        <w:numId w:val="12"/>
      </w:numPr>
      <w:ind w:left="2880" w:hanging="720"/>
    </w:pPr>
    <w:rPr>
      <w:snapToGrid w:val="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semiHidden/>
    <w:rPr>
      <w:color w:val="0253B7"/>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customStyle="1" w:styleId="BodyTextIndent3Char">
    <w:name w:val="Body Text Indent 3 Char"/>
    <w:link w:val="BodyTextIndent3"/>
    <w:semiHidden/>
    <w:rsid w:val="00C20F95"/>
    <w:rPr>
      <w:sz w:val="24"/>
      <w:szCs w:val="24"/>
    </w:rPr>
  </w:style>
  <w:style w:type="paragraph" w:styleId="Revision">
    <w:name w:val="Revision"/>
    <w:hidden/>
    <w:uiPriority w:val="99"/>
    <w:semiHidden/>
    <w:rsid w:val="00B44B92"/>
    <w:rPr>
      <w:sz w:val="24"/>
      <w:szCs w:val="24"/>
    </w:rPr>
  </w:style>
  <w:style w:type="paragraph" w:customStyle="1" w:styleId="Default">
    <w:name w:val="Default"/>
    <w:rsid w:val="00520219"/>
    <w:pPr>
      <w:autoSpaceDE w:val="0"/>
      <w:autoSpaceDN w:val="0"/>
      <w:adjustRightInd w:val="0"/>
    </w:pPr>
    <w:rPr>
      <w:rFonts w:eastAsia="Calibri"/>
      <w:color w:val="000000"/>
      <w:sz w:val="24"/>
      <w:szCs w:val="24"/>
    </w:rPr>
  </w:style>
  <w:style w:type="character" w:customStyle="1" w:styleId="ptext-23">
    <w:name w:val="ptext-23"/>
    <w:rsid w:val="00185CE4"/>
  </w:style>
  <w:style w:type="character" w:customStyle="1" w:styleId="BodyTextIndentChar">
    <w:name w:val="Body Text Indent Char"/>
    <w:link w:val="BodyTextIndent"/>
    <w:semiHidden/>
    <w:rsid w:val="00165745"/>
    <w:rPr>
      <w:rFonts w:eastAsia="MS Mincho"/>
      <w:sz w:val="24"/>
      <w:szCs w:val="24"/>
    </w:rPr>
  </w:style>
  <w:style w:type="paragraph" w:styleId="NormalWeb">
    <w:name w:val="Normal (Web)"/>
    <w:basedOn w:val="Normal"/>
    <w:uiPriority w:val="99"/>
    <w:semiHidden/>
    <w:unhideWhenUsed/>
    <w:rsid w:val="00770F09"/>
    <w:pPr>
      <w:spacing w:before="100" w:beforeAutospacing="1" w:after="100" w:afterAutospacing="1"/>
      <w:ind w:firstLine="480"/>
    </w:pPr>
  </w:style>
  <w:style w:type="paragraph" w:styleId="ListParagraph">
    <w:name w:val="List Paragraph"/>
    <w:basedOn w:val="Normal"/>
    <w:link w:val="ListParagraphChar"/>
    <w:uiPriority w:val="1"/>
    <w:qFormat/>
    <w:rsid w:val="00D43F2E"/>
    <w:pPr>
      <w:ind w:left="720"/>
      <w:contextualSpacing/>
    </w:pPr>
  </w:style>
  <w:style w:type="character" w:customStyle="1" w:styleId="FootnoteTextChar">
    <w:name w:val="Footnote Text Char"/>
    <w:basedOn w:val="DefaultParagraphFont"/>
    <w:link w:val="FootnoteText"/>
    <w:uiPriority w:val="99"/>
    <w:semiHidden/>
    <w:rsid w:val="006F7BC6"/>
  </w:style>
  <w:style w:type="paragraph" w:styleId="EndnoteText">
    <w:name w:val="endnote text"/>
    <w:basedOn w:val="Normal"/>
    <w:link w:val="EndnoteTextChar"/>
    <w:uiPriority w:val="99"/>
    <w:semiHidden/>
    <w:unhideWhenUsed/>
    <w:rsid w:val="006F7BC6"/>
    <w:rPr>
      <w:sz w:val="20"/>
      <w:szCs w:val="20"/>
    </w:rPr>
  </w:style>
  <w:style w:type="character" w:customStyle="1" w:styleId="EndnoteTextChar">
    <w:name w:val="Endnote Text Char"/>
    <w:basedOn w:val="DefaultParagraphFont"/>
    <w:link w:val="EndnoteText"/>
    <w:uiPriority w:val="99"/>
    <w:semiHidden/>
    <w:rsid w:val="006F7BC6"/>
  </w:style>
  <w:style w:type="character" w:styleId="FootnoteReference">
    <w:name w:val="footnote reference"/>
    <w:basedOn w:val="DefaultParagraphFont"/>
    <w:uiPriority w:val="99"/>
    <w:semiHidden/>
    <w:unhideWhenUsed/>
    <w:rsid w:val="006F7BC6"/>
    <w:rPr>
      <w:vertAlign w:val="superscript"/>
    </w:rPr>
  </w:style>
  <w:style w:type="paragraph" w:styleId="Quote">
    <w:name w:val="Quote"/>
    <w:basedOn w:val="Normal"/>
    <w:next w:val="Normal"/>
    <w:link w:val="QuoteChar"/>
    <w:uiPriority w:val="29"/>
    <w:qFormat/>
    <w:rsid w:val="00170BAB"/>
    <w:rPr>
      <w:i/>
      <w:iCs/>
      <w:color w:val="000000" w:themeColor="text1"/>
    </w:rPr>
  </w:style>
  <w:style w:type="character" w:customStyle="1" w:styleId="QuoteChar">
    <w:name w:val="Quote Char"/>
    <w:basedOn w:val="DefaultParagraphFont"/>
    <w:link w:val="Quote"/>
    <w:uiPriority w:val="29"/>
    <w:rsid w:val="00170BAB"/>
    <w:rPr>
      <w:i/>
      <w:iCs/>
      <w:color w:val="000000" w:themeColor="text1"/>
      <w:sz w:val="24"/>
      <w:szCs w:val="24"/>
    </w:rPr>
  </w:style>
  <w:style w:type="table" w:styleId="TableGrid">
    <w:name w:val="Table Grid"/>
    <w:basedOn w:val="TableNormal"/>
    <w:uiPriority w:val="39"/>
    <w:rsid w:val="000045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6938"/>
  </w:style>
  <w:style w:type="character" w:customStyle="1" w:styleId="normaltextrun1">
    <w:name w:val="normaltextrun1"/>
    <w:basedOn w:val="DefaultParagraphFont"/>
    <w:rsid w:val="00D66938"/>
  </w:style>
  <w:style w:type="character" w:customStyle="1" w:styleId="eop">
    <w:name w:val="eop"/>
    <w:basedOn w:val="DefaultParagraphFont"/>
    <w:rsid w:val="00D66938"/>
  </w:style>
  <w:style w:type="character" w:customStyle="1" w:styleId="ListParagraphChar">
    <w:name w:val="List Paragraph Char"/>
    <w:link w:val="ListParagraph"/>
    <w:uiPriority w:val="34"/>
    <w:locked/>
    <w:rsid w:val="00822BDC"/>
    <w:rPr>
      <w:sz w:val="24"/>
      <w:szCs w:val="24"/>
    </w:rPr>
  </w:style>
  <w:style w:type="character" w:styleId="SubtleEmphasis">
    <w:name w:val="Subtle Emphasis"/>
    <w:basedOn w:val="DefaultParagraphFont"/>
    <w:uiPriority w:val="19"/>
    <w:qFormat/>
    <w:rsid w:val="009F3B79"/>
    <w:rPr>
      <w:i/>
      <w:iCs/>
      <w:color w:val="404040" w:themeColor="text1" w:themeTint="BF"/>
    </w:rPr>
  </w:style>
  <w:style w:type="character" w:styleId="UnresolvedMention">
    <w:name w:val="Unresolved Mention"/>
    <w:basedOn w:val="DefaultParagraphFont"/>
    <w:uiPriority w:val="99"/>
    <w:semiHidden/>
    <w:unhideWhenUsed/>
    <w:rsid w:val="00D456E7"/>
    <w:rPr>
      <w:color w:val="605E5C"/>
      <w:shd w:val="clear" w:color="auto" w:fill="E1DFDD"/>
    </w:rPr>
  </w:style>
  <w:style w:type="character" w:customStyle="1" w:styleId="FooterChar">
    <w:name w:val="Footer Char"/>
    <w:basedOn w:val="DefaultParagraphFont"/>
    <w:link w:val="Footer"/>
    <w:uiPriority w:val="99"/>
    <w:rsid w:val="00254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020">
      <w:bodyDiv w:val="1"/>
      <w:marLeft w:val="0"/>
      <w:marRight w:val="0"/>
      <w:marTop w:val="30"/>
      <w:marBottom w:val="750"/>
      <w:divBdr>
        <w:top w:val="none" w:sz="0" w:space="0" w:color="auto"/>
        <w:left w:val="none" w:sz="0" w:space="0" w:color="auto"/>
        <w:bottom w:val="none" w:sz="0" w:space="0" w:color="auto"/>
        <w:right w:val="none" w:sz="0" w:space="0" w:color="auto"/>
      </w:divBdr>
      <w:divsChild>
        <w:div w:id="1591964580">
          <w:marLeft w:val="0"/>
          <w:marRight w:val="0"/>
          <w:marTop w:val="0"/>
          <w:marBottom w:val="0"/>
          <w:divBdr>
            <w:top w:val="none" w:sz="0" w:space="0" w:color="auto"/>
            <w:left w:val="none" w:sz="0" w:space="0" w:color="auto"/>
            <w:bottom w:val="none" w:sz="0" w:space="0" w:color="auto"/>
            <w:right w:val="none" w:sz="0" w:space="0" w:color="auto"/>
          </w:divBdr>
        </w:div>
      </w:divsChild>
    </w:div>
    <w:div w:id="1237665061">
      <w:bodyDiv w:val="1"/>
      <w:marLeft w:val="0"/>
      <w:marRight w:val="0"/>
      <w:marTop w:val="0"/>
      <w:marBottom w:val="0"/>
      <w:divBdr>
        <w:top w:val="none" w:sz="0" w:space="0" w:color="auto"/>
        <w:left w:val="none" w:sz="0" w:space="0" w:color="auto"/>
        <w:bottom w:val="none" w:sz="0" w:space="0" w:color="auto"/>
        <w:right w:val="none" w:sz="0" w:space="0" w:color="auto"/>
      </w:divBdr>
    </w:div>
    <w:div w:id="14190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height=800&amp;iframe=true&amp;def_id=61ea9672c723c540b43c64383aaf8e76&amp;term_occur=999&amp;term_src=Title:7:Subtitle:B:Chapter:II:Subchapter:A:Part:225:Subpart:B:225.6" TargetMode="External"/><Relationship Id="rId18" Type="http://schemas.openxmlformats.org/officeDocument/2006/relationships/hyperlink" Target="https://www.law.cornell.edu/definitions/index.php?width=840&amp;height=800&amp;iframe=true&amp;def_id=1df897ac0ee53456d33c34fae017b4c8&amp;term_occur=999&amp;term_src=Title:7:Subtitle:B:Chapter:II:Subchapter:A:Part:210:Subpart:C:210.1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df897ac0ee53456d33c34fae017b4c8&amp;term_occur=999&amp;term_src=Title:7:Subtitle:B:Chapter:II:Subchapter:A:Part:210:Subpart:C:210.10" TargetMode="Externa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hyperlink" Target="https://www.law.cornell.edu/definitions/index.php?width=840&amp;height=800&amp;iframe=true&amp;def_id=eeb1e01552da51513967f6fd40f1d633&amp;term_occur=999&amp;term_src=Title:7:Subtitle:B:Chapter:II:Subchapter:A:Part:225:Subpart:B:225.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2d7dedc3dbd8b63a9f657326197a3225&amp;term_occur=999&amp;term_src=Title:7:Subtitle:B:Chapter:II:Subchapter:A:Part:225:Subpart:B:225.6" TargetMode="External"/><Relationship Id="rId20" Type="http://schemas.openxmlformats.org/officeDocument/2006/relationships/hyperlink" Target="https://www.law.cornell.edu/definitions/index.php?width=840&amp;height=800&amp;iframe=true&amp;def_id=22146b821c8c8db6417a11b6a33a30ec&amp;term_occur=999&amp;term_src=Title:7:Subtitle:B:Chapter:II:Subchapter:A:Part:210:Subpart:C:21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school-" TargetMode="External"/><Relationship Id="rId24" Type="http://schemas.openxmlformats.org/officeDocument/2006/relationships/hyperlink" Target="https://www.law.cornell.edu/definitions/index.php?width=840&amp;height=800&amp;iframe=true&amp;def_id=1df897ac0ee53456d33c34fae017b4c8&amp;term_occur=999&amp;term_src=Title:7:Subtitle:B:Chapter:II:Subchapter:A:Part:210:Subpart:C:210.10"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b83de5987e3fb92daca417498468ee68&amp;term_occur=999&amp;term_src=Title:7:Subtitle:B:Chapter:II:Subchapter:A:Part:225:Subpart:B:225.6" TargetMode="External"/><Relationship Id="rId23" Type="http://schemas.openxmlformats.org/officeDocument/2006/relationships/hyperlink" Target="https://www.law.cornell.edu/definitions/index.php?width=840&amp;height=800&amp;iframe=true&amp;def_id=1df897ac0ee53456d33c34fae017b4c8&amp;term_occur=999&amp;term_src=Title:7:Subtitle:B:Chapter:II:Subchapter:A:Part:210:Subpart:C:210.10" TargetMode="Externa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73d66aa5f80de77118ba3a62d74ad77d&amp;term_occur=999&amp;term_src=Title:7:Subtitle:B:Chapter:II:Subchapter:A:Part:210:Subpart:C:21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definitions/index.php?width=840&amp;height=800&amp;iframe=true&amp;def_id=80898ddb86214a6985ead28a2ce4adbf&amp;term_occur=999&amp;term_src=Title:7:Subtitle:B:Chapter:II:Subchapter:A:Part:225:Subpart:B:225.6" TargetMode="External"/><Relationship Id="rId22" Type="http://schemas.openxmlformats.org/officeDocument/2006/relationships/hyperlink" Target="https://www.law.cornell.edu/definitions/index.php?width=840&amp;height=800&amp;iframe=true&amp;def_id=73d66aa5f80de77118ba3a62d74ad77d&amp;term_occur=999&amp;term_src=Title:7:Subtitle:B:Chapter:II:Subchapter:A:Part:210:Subpart:C:210.10"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2B2B3B-B143-477B-ACC0-7D2731C6918C}">
  <ds:schemaRefs>
    <ds:schemaRef ds:uri="http://schemas.microsoft.com/sharepoint/v3/contenttype/forms"/>
  </ds:schemaRefs>
</ds:datastoreItem>
</file>

<file path=customXml/itemProps2.xml><?xml version="1.0" encoding="utf-8"?>
<ds:datastoreItem xmlns:ds="http://schemas.openxmlformats.org/officeDocument/2006/customXml" ds:itemID="{F628FB4B-C096-41B1-84A5-2188043A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358D-52B9-430F-B675-512274BE60C0}">
  <ds:schemaRefs>
    <ds:schemaRef ds:uri="http://schemas.openxmlformats.org/officeDocument/2006/bibliography"/>
  </ds:schemaRefs>
</ds:datastoreItem>
</file>

<file path=customXml/itemProps4.xml><?xml version="1.0" encoding="utf-8"?>
<ds:datastoreItem xmlns:ds="http://schemas.openxmlformats.org/officeDocument/2006/customXml" ds:itemID="{EAC9A926-38AF-4F83-89EB-B90C994AE3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26404</Words>
  <Characters>141265</Characters>
  <Application>Microsoft Office Word</Application>
  <DocSecurity>0</DocSecurity>
  <Lines>4154</Lines>
  <Paragraphs>1764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2023-03-30T12:19:00Z</dcterms:created>
  <dcterms:modified xsi:type="dcterms:W3CDTF">2023-03-30T18:07:00Z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y fmtid="{D5CDD505-2E9C-101B-9397-08002B2CF9AE}" pid="3" name="GrammarlyDocumentId">
    <vt:lpwstr>77fd76242dbaf78bff89d2e621951fd2804898e954baa06797016a730b0ec53c</vt:lpwstr>
  </property>
</Properties>
</file>